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36D1B" w14:textId="77777777" w:rsidR="00D846F8" w:rsidRDefault="00D84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1"/>
        <w:tblW w:w="1389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3119"/>
        <w:gridCol w:w="2410"/>
        <w:gridCol w:w="2409"/>
        <w:gridCol w:w="3261"/>
      </w:tblGrid>
      <w:tr w:rsidR="00D846F8" w14:paraId="69986733" w14:textId="77777777">
        <w:tc>
          <w:tcPr>
            <w:tcW w:w="13893" w:type="dxa"/>
            <w:gridSpan w:val="5"/>
          </w:tcPr>
          <w:p w14:paraId="54FF84D9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РУСКИ ЈЕЗИК И КЊИЖЕВНОСТ</w:t>
            </w:r>
          </w:p>
        </w:tc>
      </w:tr>
      <w:tr w:rsidR="00D846F8" w14:paraId="4C769A54" w14:textId="77777777">
        <w:tc>
          <w:tcPr>
            <w:tcW w:w="2694" w:type="dxa"/>
          </w:tcPr>
          <w:p w14:paraId="16BC0A30" w14:textId="77777777" w:rsidR="00D846F8" w:rsidRDefault="00036E7A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Наставник/сарадник </w:t>
            </w:r>
          </w:p>
        </w:tc>
        <w:tc>
          <w:tcPr>
            <w:tcW w:w="3119" w:type="dxa"/>
          </w:tcPr>
          <w:p w14:paraId="46DF942D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  <w:p w14:paraId="0A4459CB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410" w:type="dxa"/>
          </w:tcPr>
          <w:p w14:paraId="7B35733F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2</w:t>
            </w:r>
          </w:p>
          <w:p w14:paraId="4C93220F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409" w:type="dxa"/>
          </w:tcPr>
          <w:p w14:paraId="438E8220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</w:t>
            </w:r>
          </w:p>
        </w:tc>
        <w:tc>
          <w:tcPr>
            <w:tcW w:w="3261" w:type="dxa"/>
          </w:tcPr>
          <w:p w14:paraId="4D22D5F3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D846F8" w14:paraId="3D8CEC50" w14:textId="77777777">
        <w:tc>
          <w:tcPr>
            <w:tcW w:w="2694" w:type="dxa"/>
          </w:tcPr>
          <w:p w14:paraId="7D0B5431" w14:textId="77777777" w:rsidR="00D846F8" w:rsidRDefault="00036E7A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Јелена Лепојевић</w:t>
            </w:r>
          </w:p>
          <w:p w14:paraId="36A9C72D" w14:textId="77777777" w:rsidR="00D846F8" w:rsidRDefault="00D846F8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119" w:type="dxa"/>
          </w:tcPr>
          <w:p w14:paraId="2A4AC810" w14:textId="77777777" w:rsidR="00D846F8" w:rsidRDefault="00036E7A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Конфронтациона анализа руског и српског језика </w:t>
            </w:r>
            <w:r>
              <w:rPr>
                <w:rFonts w:ascii="Book Antiqua" w:eastAsia="Book Antiqua" w:hAnsi="Book Antiqua" w:cs="Book Antiqua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друге недеље од 9 до 10:30 сати, уч. 411</w:t>
            </w:r>
          </w:p>
        </w:tc>
        <w:tc>
          <w:tcPr>
            <w:tcW w:w="2410" w:type="dxa"/>
          </w:tcPr>
          <w:p w14:paraId="11E9E8EE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5599A124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  <w:p w14:paraId="01C7C224" w14:textId="77777777" w:rsidR="00D846F8" w:rsidRDefault="00D846F8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61" w:type="dxa"/>
          </w:tcPr>
          <w:p w14:paraId="676F8D4F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Предиспитна активност: израда и усмено представљање презентације на задату тему.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прве недеље од 9 до 11 сати, уч. 411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</w:tc>
      </w:tr>
      <w:tr w:rsidR="00D846F8" w14:paraId="78E9AA1F" w14:textId="77777777">
        <w:tc>
          <w:tcPr>
            <w:tcW w:w="2694" w:type="dxa"/>
          </w:tcPr>
          <w:p w14:paraId="62529705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Дејан Марковић </w:t>
            </w:r>
          </w:p>
        </w:tc>
        <w:tc>
          <w:tcPr>
            <w:tcW w:w="3119" w:type="dxa"/>
          </w:tcPr>
          <w:p w14:paraId="1578927B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Основи граматике руског језика 1 </w:t>
            </w:r>
            <w:r>
              <w:rPr>
                <w:rFonts w:ascii="Book Antiqua" w:eastAsia="Book Antiqua" w:hAnsi="Book Antiqua" w:cs="Book Antiqua"/>
              </w:rPr>
              <w:t>(ОАС, колоквијум):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прве недеље од 11 до 12:30, уч. 411</w:t>
            </w:r>
          </w:p>
          <w:p w14:paraId="4D982F3B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Техника превођења </w:t>
            </w:r>
            <w:r>
              <w:rPr>
                <w:rFonts w:ascii="Book Antiqua" w:eastAsia="Book Antiqua" w:hAnsi="Book Antiqua" w:cs="Book Antiqua"/>
              </w:rPr>
              <w:t>(колоквијум):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друге недеље од 12 до 13:30, уч. 411</w:t>
            </w:r>
          </w:p>
          <w:p w14:paraId="6258CD43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Пословни руски језик</w:t>
            </w:r>
            <w:r>
              <w:rPr>
                <w:rFonts w:ascii="Book Antiqua" w:eastAsia="Book Antiqua" w:hAnsi="Book Antiqua" w:cs="Book Antiqua"/>
              </w:rPr>
              <w:t xml:space="preserve"> (МАС, 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9 до 10 сати, уч. 411</w:t>
            </w:r>
          </w:p>
        </w:tc>
        <w:tc>
          <w:tcPr>
            <w:tcW w:w="2410" w:type="dxa"/>
          </w:tcPr>
          <w:p w14:paraId="03C77396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15A9F8B8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261" w:type="dxa"/>
          </w:tcPr>
          <w:p w14:paraId="34B7594D" w14:textId="77777777" w:rsidR="00D846F8" w:rsidRDefault="00D846F8">
            <w:pPr>
              <w:rPr>
                <w:rFonts w:ascii="Book Antiqua" w:eastAsia="Book Antiqua" w:hAnsi="Book Antiqua" w:cs="Book Antiqua"/>
              </w:rPr>
            </w:pPr>
          </w:p>
        </w:tc>
      </w:tr>
      <w:tr w:rsidR="00D846F8" w14:paraId="763DA505" w14:textId="77777777">
        <w:tc>
          <w:tcPr>
            <w:tcW w:w="2694" w:type="dxa"/>
          </w:tcPr>
          <w:p w14:paraId="37306E95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Емилија Николић </w:t>
            </w:r>
          </w:p>
        </w:tc>
        <w:tc>
          <w:tcPr>
            <w:tcW w:w="3119" w:type="dxa"/>
          </w:tcPr>
          <w:p w14:paraId="580F25C4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Творба речи руског језика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друге недеље од 9 до 10 сати, уч. 411</w:t>
            </w:r>
          </w:p>
        </w:tc>
        <w:tc>
          <w:tcPr>
            <w:tcW w:w="2410" w:type="dxa"/>
          </w:tcPr>
          <w:p w14:paraId="5828AFA9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2BE7CFF8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Творба речи руског језика</w:t>
            </w:r>
            <w:r>
              <w:rPr>
                <w:rFonts w:ascii="Book Antiqua" w:eastAsia="Book Antiqua" w:hAnsi="Book Antiqua" w:cs="Book Antiqua"/>
              </w:rPr>
              <w:t>: Материјали су достављани студентима преко виртуелне учионице.</w:t>
            </w:r>
          </w:p>
        </w:tc>
        <w:tc>
          <w:tcPr>
            <w:tcW w:w="3261" w:type="dxa"/>
          </w:tcPr>
          <w:p w14:paraId="7722344F" w14:textId="77777777" w:rsidR="00D846F8" w:rsidRDefault="00D846F8">
            <w:pPr>
              <w:rPr>
                <w:rFonts w:ascii="Book Antiqua" w:eastAsia="Book Antiqua" w:hAnsi="Book Antiqua" w:cs="Book Antiqua"/>
              </w:rPr>
            </w:pPr>
          </w:p>
        </w:tc>
      </w:tr>
      <w:tr w:rsidR="00D846F8" w14:paraId="498D748D" w14:textId="77777777">
        <w:tc>
          <w:tcPr>
            <w:tcW w:w="2694" w:type="dxa"/>
          </w:tcPr>
          <w:p w14:paraId="35F0A76E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Ненад Благ</w:t>
            </w:r>
            <w:r>
              <w:rPr>
                <w:rFonts w:ascii="Book Antiqua" w:eastAsia="Book Antiqua" w:hAnsi="Book Antiqua" w:cs="Book Antiqua"/>
              </w:rPr>
              <w:t xml:space="preserve">ојевић, Милица Ђорђевић </w:t>
            </w:r>
          </w:p>
        </w:tc>
        <w:tc>
          <w:tcPr>
            <w:tcW w:w="3119" w:type="dxa"/>
          </w:tcPr>
          <w:p w14:paraId="6C53EF1D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Руски реализам 2 </w:t>
            </w:r>
            <w:r>
              <w:rPr>
                <w:rFonts w:ascii="Book Antiqua" w:eastAsia="Book Antiqua" w:hAnsi="Book Antiqua" w:cs="Book Antiqua"/>
              </w:rPr>
              <w:t xml:space="preserve">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друге недеље од 10 до 11 сати, уч. 411</w:t>
            </w:r>
          </w:p>
          <w:p w14:paraId="6B0928AA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Књижевност и култура Старе Русије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3. дан друге недеље од 11 до 12 сати, уч. 411</w:t>
            </w:r>
          </w:p>
        </w:tc>
        <w:tc>
          <w:tcPr>
            <w:tcW w:w="2410" w:type="dxa"/>
          </w:tcPr>
          <w:p w14:paraId="5969E8C8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/</w:t>
            </w:r>
          </w:p>
        </w:tc>
        <w:tc>
          <w:tcPr>
            <w:tcW w:w="2409" w:type="dxa"/>
          </w:tcPr>
          <w:p w14:paraId="4F143791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261" w:type="dxa"/>
          </w:tcPr>
          <w:p w14:paraId="55A499A1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Историја руске културе:</w:t>
            </w:r>
            <w:r>
              <w:rPr>
                <w:rFonts w:ascii="Book Antiqua" w:eastAsia="Book Antiqua" w:hAnsi="Book Antiqua" w:cs="Book Antiqua"/>
              </w:rPr>
              <w:t xml:space="preserve"> Предиспитна активност: израда и </w:t>
            </w:r>
            <w:r>
              <w:rPr>
                <w:rFonts w:ascii="Book Antiqua" w:eastAsia="Book Antiqua" w:hAnsi="Book Antiqua" w:cs="Book Antiqua"/>
              </w:rPr>
              <w:t>усмено представљање презентације на задату тему (МАС)</w:t>
            </w:r>
          </w:p>
          <w:p w14:paraId="26A69B2B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Руска књижевност и филм:</w:t>
            </w:r>
            <w:r>
              <w:rPr>
                <w:rFonts w:ascii="Book Antiqua" w:eastAsia="Book Antiqua" w:hAnsi="Book Antiqua" w:cs="Book Antiqua"/>
              </w:rPr>
              <w:t xml:space="preserve"> Предиспитна активност: писање и усмено представљање истраживачког рада на задату тему (МАС): </w:t>
            </w:r>
          </w:p>
          <w:p w14:paraId="609B86C1" w14:textId="77777777" w:rsidR="00D846F8" w:rsidRDefault="00036E7A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термин се прецизира у договору са студентима и одржава у кабинету</w:t>
            </w:r>
          </w:p>
        </w:tc>
      </w:tr>
      <w:tr w:rsidR="00D846F8" w14:paraId="4F439C4F" w14:textId="77777777">
        <w:tc>
          <w:tcPr>
            <w:tcW w:w="2694" w:type="dxa"/>
          </w:tcPr>
          <w:p w14:paraId="52BD2847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 xml:space="preserve">Маја Вељковић </w:t>
            </w:r>
          </w:p>
        </w:tc>
        <w:tc>
          <w:tcPr>
            <w:tcW w:w="3119" w:type="dxa"/>
          </w:tcPr>
          <w:p w14:paraId="3DBF0A94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Основи синтаксе руског језика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друге недеље од 9 до 10 сати, уч. 411</w:t>
            </w:r>
          </w:p>
        </w:tc>
        <w:tc>
          <w:tcPr>
            <w:tcW w:w="2410" w:type="dxa"/>
          </w:tcPr>
          <w:p w14:paraId="6505A0FC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409" w:type="dxa"/>
          </w:tcPr>
          <w:p w14:paraId="23FDDFDB" w14:textId="77777777" w:rsidR="00D846F8" w:rsidRDefault="00036E7A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/</w:t>
            </w:r>
          </w:p>
        </w:tc>
        <w:tc>
          <w:tcPr>
            <w:tcW w:w="3261" w:type="dxa"/>
          </w:tcPr>
          <w:p w14:paraId="5D819525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</w:tr>
      <w:tr w:rsidR="00D846F8" w14:paraId="1039BC6E" w14:textId="77777777">
        <w:tc>
          <w:tcPr>
            <w:tcW w:w="2694" w:type="dxa"/>
          </w:tcPr>
          <w:p w14:paraId="6FD063CE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Велимир Илић </w:t>
            </w:r>
          </w:p>
        </w:tc>
        <w:tc>
          <w:tcPr>
            <w:tcW w:w="3119" w:type="dxa"/>
          </w:tcPr>
          <w:p w14:paraId="2891BF43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Руски реализам </w:t>
            </w:r>
            <w:r>
              <w:rPr>
                <w:rFonts w:ascii="Book Antiqua" w:eastAsia="Book Antiqua" w:hAnsi="Book Antiqua" w:cs="Book Antiqua"/>
              </w:rPr>
              <w:t xml:space="preserve">(колоквијум 1): 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10 до 11 сати, уч. 411</w:t>
            </w:r>
          </w:p>
          <w:p w14:paraId="7A6336B1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Руска књижевност ХХ века </w:t>
            </w:r>
            <w:r>
              <w:rPr>
                <w:rFonts w:ascii="Book Antiqua" w:eastAsia="Book Antiqua" w:hAnsi="Book Antiqua" w:cs="Book Antiqua"/>
              </w:rPr>
              <w:t xml:space="preserve">(колоквијум 1):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друге недеље од 10 до 11 сати, уч. 411</w:t>
            </w:r>
          </w:p>
        </w:tc>
        <w:tc>
          <w:tcPr>
            <w:tcW w:w="2410" w:type="dxa"/>
          </w:tcPr>
          <w:p w14:paraId="4B361DD6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Руски реализам </w:t>
            </w:r>
            <w:r>
              <w:rPr>
                <w:rFonts w:ascii="Book Antiqua" w:eastAsia="Book Antiqua" w:hAnsi="Book Antiqua" w:cs="Book Antiqua"/>
              </w:rPr>
              <w:t>(колоквију</w:t>
            </w:r>
            <w:r>
              <w:rPr>
                <w:rFonts w:ascii="Book Antiqua" w:eastAsia="Book Antiqua" w:hAnsi="Book Antiqua" w:cs="Book Antiqua"/>
              </w:rPr>
              <w:t xml:space="preserve">м 2):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друге недеље, од 9 до 10 сати, уч. 411</w:t>
            </w:r>
          </w:p>
          <w:p w14:paraId="76236631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Руска књижевност ХХ века </w:t>
            </w:r>
            <w:r>
              <w:rPr>
                <w:rFonts w:ascii="Book Antiqua" w:eastAsia="Book Antiqua" w:hAnsi="Book Antiqua" w:cs="Book Antiqua"/>
              </w:rPr>
              <w:t xml:space="preserve">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друге недеље, од 9 до 10 сати, уч. 411</w:t>
            </w:r>
          </w:p>
        </w:tc>
        <w:tc>
          <w:tcPr>
            <w:tcW w:w="2409" w:type="dxa"/>
          </w:tcPr>
          <w:p w14:paraId="471462A2" w14:textId="77777777" w:rsidR="00D846F8" w:rsidRDefault="00D846F8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61" w:type="dxa"/>
          </w:tcPr>
          <w:p w14:paraId="7418AC00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Руска емиграција </w:t>
            </w:r>
            <w:r>
              <w:rPr>
                <w:rFonts w:ascii="Book Antiqua" w:eastAsia="Book Antiqua" w:hAnsi="Book Antiqua" w:cs="Book Antiqua"/>
              </w:rPr>
              <w:t>(МАС)</w:t>
            </w:r>
            <w:r>
              <w:rPr>
                <w:rFonts w:ascii="Book Antiqua" w:eastAsia="Book Antiqua" w:hAnsi="Book Antiqua" w:cs="Book Antiqua"/>
                <w:b/>
              </w:rPr>
              <w:t>:</w:t>
            </w:r>
            <w:r>
              <w:rPr>
                <w:rFonts w:ascii="Book Antiqua" w:eastAsia="Book Antiqua" w:hAnsi="Book Antiqua" w:cs="Book Antiqua"/>
              </w:rPr>
              <w:t xml:space="preserve"> Израда и усмено представљање презентације на задату тему.</w:t>
            </w:r>
          </w:p>
          <w:p w14:paraId="718B8351" w14:textId="77777777" w:rsidR="00D846F8" w:rsidRDefault="00036E7A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Руска класика као систем</w:t>
            </w:r>
            <w:r>
              <w:rPr>
                <w:rFonts w:ascii="Book Antiqua" w:eastAsia="Book Antiqua" w:hAnsi="Book Antiqua" w:cs="Book Antiqua"/>
              </w:rPr>
              <w:t xml:space="preserve"> (МАС): Из</w:t>
            </w:r>
            <w:r>
              <w:rPr>
                <w:rFonts w:ascii="Book Antiqua" w:eastAsia="Book Antiqua" w:hAnsi="Book Antiqua" w:cs="Book Antiqua"/>
              </w:rPr>
              <w:t xml:space="preserve">рада и усмено представљање презентације на задату тему: </w:t>
            </w:r>
            <w:r>
              <w:rPr>
                <w:rFonts w:ascii="Book Antiqua" w:eastAsia="Book Antiqua" w:hAnsi="Book Antiqua" w:cs="Book Antiqua"/>
                <w:color w:val="FF0000"/>
              </w:rPr>
              <w:t>термин се прецизира у договору са студентима и одржава у кабинету</w:t>
            </w:r>
          </w:p>
        </w:tc>
      </w:tr>
    </w:tbl>
    <w:p w14:paraId="11FE8122" w14:textId="77777777" w:rsidR="00D846F8" w:rsidRDefault="00D846F8"/>
    <w:sectPr w:rsidR="00D846F8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6F8"/>
    <w:rsid w:val="00036E7A"/>
    <w:rsid w:val="00D8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C9780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6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8D78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8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8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8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89C"/>
    <w:rPr>
      <w:b/>
      <w:bCs/>
      <w:sz w:val="20"/>
      <w:szCs w:val="20"/>
    </w:r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p0yBKks+ndcIU2WQjQkO/s27vQ==">CgMxLjA4AHIhMWQzWFVOMHpzd3RYeG1MVjZaQTR4WFdSRi0yVVdtMktI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2</cp:revision>
  <dcterms:created xsi:type="dcterms:W3CDTF">2025-01-31T11:52:00Z</dcterms:created>
  <dcterms:modified xsi:type="dcterms:W3CDTF">2025-03-21T13:02:00Z</dcterms:modified>
</cp:coreProperties>
</file>