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B9011B" w14:textId="52FA3BB7" w:rsidR="00AE25D3" w:rsidRPr="00FB716E" w:rsidRDefault="002E5A97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Pr="00FB716E" w:rsidRDefault="00AE25D3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4AB65F6C" w14:textId="32B3E206" w:rsidR="00FF4F98" w:rsidRDefault="00FF4F98" w:rsidP="003A169E">
      <w:pPr>
        <w:spacing w:after="0"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Правн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ој 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служб</w:t>
      </w:r>
      <w:r w:rsidR="00EB319A"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и</w:t>
      </w:r>
      <w:r w:rsidRPr="00FB716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Филозофског факултета у Нишу</w:t>
      </w:r>
    </w:p>
    <w:p w14:paraId="628950E3" w14:textId="3B3AD5B6" w:rsidR="00FB716E" w:rsidRPr="002E6096" w:rsidRDefault="00FB716E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2E609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Наставно-научном већу Филозофског факултета Универзитета у Нишу</w:t>
      </w:r>
    </w:p>
    <w:p w14:paraId="27146852" w14:textId="08E2E0B2" w:rsidR="00FF4F98" w:rsidRDefault="00FF4F98" w:rsidP="005E7AF8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2D2D520" w14:textId="19AE52D5" w:rsidR="00740DDB" w:rsidRDefault="00740DDB" w:rsidP="00740DDB">
      <w:pPr>
        <w:spacing w:line="276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ПРЕДЛОГ ОДЛУКЕ</w:t>
      </w:r>
    </w:p>
    <w:p w14:paraId="772DD64A" w14:textId="74409C4B" w:rsidR="00FF7EB9" w:rsidRPr="00892CBB" w:rsidRDefault="00FB716E" w:rsidP="0046261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Предмет: 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Предлог 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o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длуке о </w:t>
      </w:r>
      <w:r w:rsidR="00892CBB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  <w:t>давању сагласности за суиздаваштво Филозофског факултета у Нишу и НКЦ-а у објављивању изабраних дела проф. др Мирољуба Стојановића и проф. Недељка Богдановића</w:t>
      </w:r>
    </w:p>
    <w:p w14:paraId="3482CE1E" w14:textId="77777777" w:rsidR="00FF7EB9" w:rsidRPr="00E56EF2" w:rsidRDefault="00FF7EB9" w:rsidP="0046261D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</w:pPr>
    </w:p>
    <w:p w14:paraId="7326EBDE" w14:textId="6C3318E7" w:rsidR="00DC565B" w:rsidRDefault="00FB716E" w:rsidP="00892C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</w:pPr>
      <w:bookmarkStart w:id="0" w:name="_Hlk180596961"/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Веће Департмана за србистику </w:t>
      </w:r>
      <w:r w:rsidR="00FF7EB9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ј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седници одржаној </w:t>
      </w:r>
      <w:r w:rsidR="00CE7A14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23. октобра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202</w:t>
      </w:r>
      <w:r w:rsidR="00644CF4"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4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године</w:t>
      </w:r>
      <w:r w:rsidRPr="00F90273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 </w:t>
      </w:r>
      <w:r w:rsidR="00077D86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усвојило предлог </w:t>
      </w:r>
      <w:r w:rsidR="00892CBB">
        <w:rPr>
          <w:rFonts w:ascii="Times New Roman" w:eastAsia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 xml:space="preserve">проф. др Дејана Милутиновића </w:t>
      </w:r>
      <w:r w:rsidR="00892CBB">
        <w:rPr>
          <w:rFonts w:ascii="Times New Roman" w:eastAsia="Times New Roman" w:hAnsi="Times New Roman" w:cs="Times New Roman"/>
          <w:color w:val="000000"/>
          <w:sz w:val="24"/>
          <w:szCs w:val="24"/>
          <w:lang w:eastAsia="sr-Cyrl-RS"/>
        </w:rPr>
        <w:t>да Филозофски факултет у Нишу прихвати учешће у пројекту Нишког културног центра, односно да буде суиздавач изабраних дела проф. др Мирољуба Стојановића и проф. др Недељка Богдановића, оснивача некадашње Студијске групе за српски језик и књижевност. Филозофски факултет у Нишу при томе не би имао никакве финансијске обавезе.</w:t>
      </w:r>
    </w:p>
    <w:p w14:paraId="7F4F439C" w14:textId="77777777" w:rsidR="00892CBB" w:rsidRDefault="00892CBB" w:rsidP="00892CBB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Cyrl-RS"/>
        </w:rPr>
      </w:pPr>
    </w:p>
    <w:bookmarkEnd w:id="0"/>
    <w:p w14:paraId="7EFB817C" w14:textId="1AEE1114" w:rsidR="005A7613" w:rsidRPr="003D5122" w:rsidRDefault="005A7613" w:rsidP="00892CBB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</w:pPr>
      <w:r w:rsidRPr="003D51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 xml:space="preserve">Предлог се упућује Наставно-научном већу </w:t>
      </w:r>
      <w:r w:rsidR="00D67B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на даље разматрање</w:t>
      </w:r>
      <w:r w:rsidRPr="003D512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 w:eastAsia="sr-Cyrl-RS"/>
        </w:rPr>
        <w:t>.</w:t>
      </w:r>
    </w:p>
    <w:p w14:paraId="3979B6F9" w14:textId="0D6D3E42" w:rsidR="00346A84" w:rsidRPr="00FB716E" w:rsidRDefault="00346A84" w:rsidP="00346A8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FB716E" w14:paraId="7371D1E4" w14:textId="77777777" w:rsidTr="002E5A97">
        <w:tc>
          <w:tcPr>
            <w:tcW w:w="3828" w:type="dxa"/>
          </w:tcPr>
          <w:p w14:paraId="223FD178" w14:textId="5D11730D" w:rsidR="005E7AF8" w:rsidRPr="00FB716E" w:rsidRDefault="00740DDB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</w:t>
            </w:r>
            <w:r w:rsidR="00D67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октобра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644CF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</w:t>
            </w:r>
          </w:p>
        </w:tc>
        <w:tc>
          <w:tcPr>
            <w:tcW w:w="5916" w:type="dxa"/>
          </w:tcPr>
          <w:p w14:paraId="05539B19" w14:textId="53A58218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</w:t>
            </w:r>
            <w:r w:rsidR="00D67BF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</w:t>
            </w: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</w:t>
            </w:r>
          </w:p>
        </w:tc>
      </w:tr>
      <w:tr w:rsidR="00FB716E" w:rsidRPr="00FB716E" w14:paraId="2C677C40" w14:textId="77777777" w:rsidTr="002E5A97">
        <w:tc>
          <w:tcPr>
            <w:tcW w:w="3828" w:type="dxa"/>
          </w:tcPr>
          <w:p w14:paraId="615FEFA6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7EDA8750" w14:textId="3EDAC668" w:rsidR="00740DDB" w:rsidRDefault="00644CF4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CE7A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5E7AF8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4E180B8F" w:rsidR="005E7AF8" w:rsidRPr="00FB716E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FB716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FB716E" w14:paraId="78AA4B58" w14:textId="77777777" w:rsidTr="002E5A97">
        <w:tc>
          <w:tcPr>
            <w:tcW w:w="3828" w:type="dxa"/>
          </w:tcPr>
          <w:p w14:paraId="00F74B10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FB716E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FB716E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FB716E" w:rsidRDefault="005E7AF8" w:rsidP="005E7AF8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5D259A9" w14:textId="77777777" w:rsidR="005E7AF8" w:rsidRPr="00FB716E" w:rsidRDefault="005E7AF8" w:rsidP="00FF4F98">
      <w:pPr>
        <w:jc w:val="both"/>
      </w:pPr>
    </w:p>
    <w:sectPr w:rsidR="005E7AF8" w:rsidRPr="00FB716E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9867A1" w14:textId="77777777" w:rsidR="008B6DE4" w:rsidRDefault="008B6DE4" w:rsidP="00D30683">
      <w:pPr>
        <w:spacing w:after="0" w:line="240" w:lineRule="auto"/>
      </w:pPr>
      <w:r>
        <w:separator/>
      </w:r>
    </w:p>
  </w:endnote>
  <w:endnote w:type="continuationSeparator" w:id="0">
    <w:p w14:paraId="769F736C" w14:textId="77777777" w:rsidR="008B6DE4" w:rsidRDefault="008B6DE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7AAB3" w14:textId="77777777" w:rsidR="008B6DE4" w:rsidRDefault="008B6DE4" w:rsidP="00D30683">
      <w:pPr>
        <w:spacing w:after="0" w:line="240" w:lineRule="auto"/>
      </w:pPr>
      <w:r>
        <w:separator/>
      </w:r>
    </w:p>
  </w:footnote>
  <w:footnote w:type="continuationSeparator" w:id="0">
    <w:p w14:paraId="22AA52AD" w14:textId="77777777" w:rsidR="008B6DE4" w:rsidRDefault="008B6DE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24332"/>
    <w:multiLevelType w:val="hybridMultilevel"/>
    <w:tmpl w:val="4B3467EE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33F79"/>
    <w:multiLevelType w:val="hybridMultilevel"/>
    <w:tmpl w:val="94AE5B2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53AD6"/>
    <w:multiLevelType w:val="hybridMultilevel"/>
    <w:tmpl w:val="A42837C8"/>
    <w:lvl w:ilvl="0" w:tplc="281A000F">
      <w:start w:val="1"/>
      <w:numFmt w:val="decimal"/>
      <w:lvlText w:val="%1."/>
      <w:lvlJc w:val="left"/>
      <w:pPr>
        <w:ind w:left="1080" w:hanging="360"/>
      </w:p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F7175D5"/>
    <w:multiLevelType w:val="hybridMultilevel"/>
    <w:tmpl w:val="957AF636"/>
    <w:lvl w:ilvl="0" w:tplc="04C431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B4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42A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E0E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464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4AA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4F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C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C9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3390658"/>
    <w:multiLevelType w:val="hybridMultilevel"/>
    <w:tmpl w:val="29CCF278"/>
    <w:lvl w:ilvl="0" w:tplc="195E6BC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13CE7"/>
    <w:multiLevelType w:val="hybridMultilevel"/>
    <w:tmpl w:val="601804C2"/>
    <w:lvl w:ilvl="0" w:tplc="0874A3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517FE"/>
    <w:multiLevelType w:val="hybridMultilevel"/>
    <w:tmpl w:val="FF340160"/>
    <w:lvl w:ilvl="0" w:tplc="2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E57EF2"/>
    <w:multiLevelType w:val="hybridMultilevel"/>
    <w:tmpl w:val="BD46CFBA"/>
    <w:lvl w:ilvl="0" w:tplc="BFBE69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D3C537E"/>
    <w:multiLevelType w:val="hybridMultilevel"/>
    <w:tmpl w:val="83D889A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9B4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42AB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E0ED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4645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4AA2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94F7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FCBB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C92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F7A5802"/>
    <w:multiLevelType w:val="hybridMultilevel"/>
    <w:tmpl w:val="35A2D3E2"/>
    <w:lvl w:ilvl="0" w:tplc="6932051E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B5AA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64B5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AA1D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4440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5004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B9E1E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168F3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50A1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177866">
    <w:abstractNumId w:val="15"/>
  </w:num>
  <w:num w:numId="2" w16cid:durableId="1215199843">
    <w:abstractNumId w:val="8"/>
  </w:num>
  <w:num w:numId="3" w16cid:durableId="1584753507">
    <w:abstractNumId w:val="9"/>
  </w:num>
  <w:num w:numId="4" w16cid:durableId="752893217">
    <w:abstractNumId w:val="14"/>
  </w:num>
  <w:num w:numId="5" w16cid:durableId="190443858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041218">
    <w:abstractNumId w:val="13"/>
  </w:num>
  <w:num w:numId="7" w16cid:durableId="2058355736">
    <w:abstractNumId w:val="1"/>
  </w:num>
  <w:num w:numId="8" w16cid:durableId="306933825">
    <w:abstractNumId w:val="6"/>
  </w:num>
  <w:num w:numId="9" w16cid:durableId="2034303671">
    <w:abstractNumId w:val="2"/>
  </w:num>
  <w:num w:numId="10" w16cid:durableId="2094086055">
    <w:abstractNumId w:val="5"/>
  </w:num>
  <w:num w:numId="11" w16cid:durableId="747386478">
    <w:abstractNumId w:val="4"/>
  </w:num>
  <w:num w:numId="12" w16cid:durableId="44375658">
    <w:abstractNumId w:val="10"/>
  </w:num>
  <w:num w:numId="13" w16cid:durableId="1526598741">
    <w:abstractNumId w:val="12"/>
  </w:num>
  <w:num w:numId="14" w16cid:durableId="1226603921">
    <w:abstractNumId w:val="3"/>
  </w:num>
  <w:num w:numId="15" w16cid:durableId="1130131599">
    <w:abstractNumId w:val="11"/>
  </w:num>
  <w:num w:numId="16" w16cid:durableId="11854834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51186"/>
    <w:rsid w:val="000645B4"/>
    <w:rsid w:val="00064999"/>
    <w:rsid w:val="00074DE9"/>
    <w:rsid w:val="00077D86"/>
    <w:rsid w:val="000C3A2A"/>
    <w:rsid w:val="000C63E4"/>
    <w:rsid w:val="00102124"/>
    <w:rsid w:val="00110867"/>
    <w:rsid w:val="00194FE7"/>
    <w:rsid w:val="001D1441"/>
    <w:rsid w:val="001E0C9F"/>
    <w:rsid w:val="001F4FF6"/>
    <w:rsid w:val="00206E8E"/>
    <w:rsid w:val="00212F61"/>
    <w:rsid w:val="00261997"/>
    <w:rsid w:val="002732EC"/>
    <w:rsid w:val="002A6AC4"/>
    <w:rsid w:val="002E5A97"/>
    <w:rsid w:val="002E6096"/>
    <w:rsid w:val="00346A84"/>
    <w:rsid w:val="00362062"/>
    <w:rsid w:val="00375359"/>
    <w:rsid w:val="00393920"/>
    <w:rsid w:val="003A169E"/>
    <w:rsid w:val="003D5122"/>
    <w:rsid w:val="0046261D"/>
    <w:rsid w:val="004B65FE"/>
    <w:rsid w:val="004D3A1D"/>
    <w:rsid w:val="004E2733"/>
    <w:rsid w:val="00507838"/>
    <w:rsid w:val="00513D3D"/>
    <w:rsid w:val="005229BE"/>
    <w:rsid w:val="00536B74"/>
    <w:rsid w:val="00540022"/>
    <w:rsid w:val="00596127"/>
    <w:rsid w:val="005A7613"/>
    <w:rsid w:val="005E7AF8"/>
    <w:rsid w:val="006320F1"/>
    <w:rsid w:val="00634333"/>
    <w:rsid w:val="00644CF4"/>
    <w:rsid w:val="00652AE1"/>
    <w:rsid w:val="00665886"/>
    <w:rsid w:val="00692010"/>
    <w:rsid w:val="00703FCB"/>
    <w:rsid w:val="00717920"/>
    <w:rsid w:val="00740DDB"/>
    <w:rsid w:val="0076225A"/>
    <w:rsid w:val="007F295D"/>
    <w:rsid w:val="00814B7B"/>
    <w:rsid w:val="008172BB"/>
    <w:rsid w:val="00831F56"/>
    <w:rsid w:val="00841428"/>
    <w:rsid w:val="00842D16"/>
    <w:rsid w:val="00867583"/>
    <w:rsid w:val="00892CBB"/>
    <w:rsid w:val="008B6DE4"/>
    <w:rsid w:val="008D58F6"/>
    <w:rsid w:val="00937C20"/>
    <w:rsid w:val="00997BDB"/>
    <w:rsid w:val="009B4A65"/>
    <w:rsid w:val="009E32A0"/>
    <w:rsid w:val="00A06D7B"/>
    <w:rsid w:val="00A134D4"/>
    <w:rsid w:val="00A15471"/>
    <w:rsid w:val="00A15962"/>
    <w:rsid w:val="00A96250"/>
    <w:rsid w:val="00AD5CAF"/>
    <w:rsid w:val="00AE25D3"/>
    <w:rsid w:val="00B221BF"/>
    <w:rsid w:val="00BD2182"/>
    <w:rsid w:val="00BE689D"/>
    <w:rsid w:val="00C407C8"/>
    <w:rsid w:val="00C43B3D"/>
    <w:rsid w:val="00C450D2"/>
    <w:rsid w:val="00C72B26"/>
    <w:rsid w:val="00C92342"/>
    <w:rsid w:val="00CE7A14"/>
    <w:rsid w:val="00D30683"/>
    <w:rsid w:val="00D67BFF"/>
    <w:rsid w:val="00DC565B"/>
    <w:rsid w:val="00E049A1"/>
    <w:rsid w:val="00E14C62"/>
    <w:rsid w:val="00E62446"/>
    <w:rsid w:val="00EB319A"/>
    <w:rsid w:val="00EF7583"/>
    <w:rsid w:val="00F215B6"/>
    <w:rsid w:val="00F541A8"/>
    <w:rsid w:val="00F8492F"/>
    <w:rsid w:val="00F90273"/>
    <w:rsid w:val="00F941A8"/>
    <w:rsid w:val="00F95290"/>
    <w:rsid w:val="00FB716E"/>
    <w:rsid w:val="00FF4F98"/>
    <w:rsid w:val="00FF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2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611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55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4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092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0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56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60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2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2024-10-24T09:29:00Z</dcterms:created>
  <dcterms:modified xsi:type="dcterms:W3CDTF">2024-10-24T09:29:00Z</dcterms:modified>
</cp:coreProperties>
</file>