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46C94" w14:textId="77777777" w:rsidR="00965390" w:rsidRPr="00E3746D" w:rsidRDefault="00965390" w:rsidP="00965390">
      <w:pPr>
        <w:jc w:val="center"/>
        <w:rPr>
          <w:bCs/>
          <w:lang w:val="sr-Cyrl-RS"/>
        </w:rPr>
      </w:pPr>
      <w:r w:rsidRPr="00E3746D">
        <w:rPr>
          <w:b/>
          <w:bCs/>
          <w:lang w:val="sr-Cyrl-RS"/>
        </w:rPr>
        <w:t>Табела 5.2.</w:t>
      </w:r>
      <w:r w:rsidRPr="00E3746D">
        <w:rPr>
          <w:bCs/>
          <w:lang w:val="sr-Cyrl-R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774"/>
      </w:tblGrid>
      <w:tr w:rsidR="00965390" w:rsidRPr="00E3746D" w14:paraId="641020A7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8644F4" w14:textId="7D92A19A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Студијски програм:</w:t>
            </w:r>
            <w:r w:rsidR="002562F0">
              <w:rPr>
                <w:b/>
                <w:bCs/>
                <w:lang w:val="sr-Cyrl-RS"/>
              </w:rPr>
              <w:t xml:space="preserve"> </w:t>
            </w:r>
            <w:r w:rsidR="002562F0" w:rsidRPr="00020DB1">
              <w:rPr>
                <w:lang w:val="sr-Cyrl-RS"/>
              </w:rPr>
              <w:t>НЕМАЧКИ ЈЕЗИК И КЊИЖЕВНОСТ</w:t>
            </w:r>
          </w:p>
        </w:tc>
      </w:tr>
      <w:tr w:rsidR="00965390" w:rsidRPr="00E3746D" w14:paraId="6FBC494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9C1829B" w14:textId="330178ED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Назив предмета:</w:t>
            </w:r>
            <w:r w:rsidR="00C4734E">
              <w:rPr>
                <w:b/>
                <w:bCs/>
                <w:lang w:val="sr-Cyrl-RS"/>
              </w:rPr>
              <w:t xml:space="preserve"> </w:t>
            </w:r>
            <w:r w:rsidR="002562F0" w:rsidRPr="0069184A">
              <w:rPr>
                <w:b/>
                <w:bCs/>
                <w:lang w:val="sr-Cyrl-RS"/>
              </w:rPr>
              <w:t>Преглед немачке књижевности</w:t>
            </w:r>
            <w:r w:rsidR="002562F0">
              <w:rPr>
                <w:b/>
                <w:bCs/>
                <w:lang w:val="sr-Cyrl-RS"/>
              </w:rPr>
              <w:t xml:space="preserve"> </w:t>
            </w:r>
          </w:p>
        </w:tc>
      </w:tr>
      <w:tr w:rsidR="00965390" w:rsidRPr="00E3746D" w14:paraId="22D913E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CF4D4C0" w14:textId="02C900BC" w:rsidR="00965390" w:rsidRPr="00077F31" w:rsidRDefault="00965390" w:rsidP="00965390">
            <w:pPr>
              <w:tabs>
                <w:tab w:val="left" w:pos="567"/>
              </w:tabs>
              <w:spacing w:before="40" w:after="40"/>
              <w:rPr>
                <w:lang w:val="sr-Latn-RS"/>
              </w:rPr>
            </w:pPr>
            <w:r w:rsidRPr="00077F31">
              <w:rPr>
                <w:b/>
                <w:bCs/>
                <w:lang w:val="sr-Cyrl-RS"/>
              </w:rPr>
              <w:t>Наставник</w:t>
            </w:r>
            <w:r w:rsidRPr="00077F31">
              <w:rPr>
                <w:lang w:val="sr-Cyrl-RS"/>
              </w:rPr>
              <w:t>:</w:t>
            </w:r>
            <w:r w:rsidR="002562F0" w:rsidRPr="00077F31">
              <w:rPr>
                <w:lang w:val="sr-Cyrl-RS"/>
              </w:rPr>
              <w:t xml:space="preserve"> </w:t>
            </w:r>
            <w:r w:rsidR="0069184A" w:rsidRPr="00077F31">
              <w:rPr>
                <w:lang w:val="sr-Cyrl-RS"/>
              </w:rPr>
              <w:t xml:space="preserve">др </w:t>
            </w:r>
            <w:r w:rsidR="002562F0" w:rsidRPr="00077F31">
              <w:rPr>
                <w:lang w:val="sr-Cyrl-RS"/>
              </w:rPr>
              <w:t>Маја Д. Антић</w:t>
            </w:r>
          </w:p>
          <w:p w14:paraId="255401E2" w14:textId="4D44D63D" w:rsidR="00020DB1" w:rsidRPr="00077F31" w:rsidRDefault="00020DB1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077F31">
              <w:rPr>
                <w:b/>
                <w:bCs/>
                <w:lang w:val="sr-Cyrl-RS"/>
              </w:rPr>
              <w:t>Сарадник:</w:t>
            </w:r>
            <w:r>
              <w:rPr>
                <w:b/>
                <w:bCs/>
                <w:lang w:val="sr-Cyrl-RS"/>
              </w:rPr>
              <w:t xml:space="preserve"> </w:t>
            </w:r>
            <w:r w:rsidR="00077F31">
              <w:rPr>
                <w:lang w:val="sr-Cyrl-RS"/>
              </w:rPr>
              <w:t>Иван Динић</w:t>
            </w:r>
          </w:p>
        </w:tc>
      </w:tr>
      <w:tr w:rsidR="00965390" w:rsidRPr="00E3746D" w14:paraId="43B120A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DCF508" w14:textId="327FDB01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Статус предмета:</w:t>
            </w:r>
            <w:r w:rsidR="002562F0">
              <w:rPr>
                <w:b/>
                <w:bCs/>
                <w:lang w:val="sr-Cyrl-RS"/>
              </w:rPr>
              <w:t xml:space="preserve"> </w:t>
            </w:r>
            <w:r w:rsidR="002562F0" w:rsidRPr="002562F0">
              <w:rPr>
                <w:lang w:val="sr-Cyrl-RS"/>
              </w:rPr>
              <w:t>обавезан</w:t>
            </w:r>
          </w:p>
        </w:tc>
      </w:tr>
      <w:tr w:rsidR="00965390" w:rsidRPr="00E3746D" w14:paraId="3CD27728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D3D898A" w14:textId="7591BF13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Број ЕСПБ:</w:t>
            </w:r>
            <w:r w:rsidR="002562F0">
              <w:rPr>
                <w:b/>
                <w:bCs/>
                <w:lang w:val="sr-Cyrl-RS"/>
              </w:rPr>
              <w:t xml:space="preserve"> 5</w:t>
            </w:r>
            <w:r w:rsidR="00C4734E">
              <w:rPr>
                <w:b/>
                <w:bCs/>
                <w:lang w:val="sr-Cyrl-RS"/>
              </w:rPr>
              <w:t xml:space="preserve"> </w:t>
            </w:r>
          </w:p>
        </w:tc>
      </w:tr>
      <w:tr w:rsidR="00965390" w:rsidRPr="00E3746D" w14:paraId="296E7190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321577" w14:textId="72704BF8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Услов:</w:t>
            </w:r>
            <w:r w:rsidR="002562F0">
              <w:rPr>
                <w:b/>
                <w:bCs/>
                <w:lang w:val="sr-Cyrl-RS"/>
              </w:rPr>
              <w:t xml:space="preserve"> </w:t>
            </w:r>
            <w:r w:rsidR="002562F0" w:rsidRPr="00BB5334">
              <w:rPr>
                <w:lang w:val="sr-Cyrl-RS"/>
              </w:rPr>
              <w:t>нема</w:t>
            </w:r>
          </w:p>
        </w:tc>
      </w:tr>
      <w:tr w:rsidR="00965390" w:rsidRPr="00E3746D" w14:paraId="3158AF7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D077A8E" w14:textId="77777777" w:rsidR="00965390" w:rsidRPr="00C4734E" w:rsidRDefault="00965390" w:rsidP="0069184A">
            <w:pPr>
              <w:tabs>
                <w:tab w:val="left" w:pos="567"/>
              </w:tabs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>Циљ предмета</w:t>
            </w:r>
          </w:p>
          <w:p w14:paraId="2A4B99D1" w14:textId="1513DC5C" w:rsidR="00965390" w:rsidRPr="00C4734E" w:rsidRDefault="00020DB1" w:rsidP="00BB5334">
            <w:pPr>
              <w:tabs>
                <w:tab w:val="left" w:pos="567"/>
              </w:tabs>
              <w:spacing w:after="0"/>
              <w:rPr>
                <w:lang w:val="sr-Cyrl-RS"/>
              </w:rPr>
            </w:pPr>
            <w:r>
              <w:rPr>
                <w:lang w:val="sr-Cyrl-RS"/>
              </w:rPr>
              <w:t xml:space="preserve">Овладавање основним садржајима и појмовима </w:t>
            </w:r>
            <w:r w:rsidR="002562F0" w:rsidRPr="00C4734E">
              <w:rPr>
                <w:lang w:val="sr-Cyrl-RS"/>
              </w:rPr>
              <w:t>из области науке о књижевности. Упознавање студената</w:t>
            </w:r>
            <w:r>
              <w:rPr>
                <w:lang w:val="sr-Cyrl-RS"/>
              </w:rPr>
              <w:t xml:space="preserve"> са развојем и</w:t>
            </w:r>
            <w:r w:rsidR="0069184A">
              <w:rPr>
                <w:lang w:val="en-US"/>
              </w:rPr>
              <w:t xml:space="preserve"> </w:t>
            </w:r>
            <w:r w:rsidR="002562F0" w:rsidRPr="00C4734E">
              <w:rPr>
                <w:lang w:val="sr-Cyrl-RS"/>
              </w:rPr>
              <w:t xml:space="preserve">одликама </w:t>
            </w:r>
            <w:r>
              <w:rPr>
                <w:lang w:val="sr-Cyrl-RS"/>
              </w:rPr>
              <w:t xml:space="preserve">немачких </w:t>
            </w:r>
            <w:r w:rsidR="002562F0" w:rsidRPr="00C4734E">
              <w:rPr>
                <w:lang w:val="sr-Cyrl-RS"/>
              </w:rPr>
              <w:t>књижевних епоха</w:t>
            </w:r>
            <w:r>
              <w:rPr>
                <w:lang w:val="sr-Cyrl-RS"/>
              </w:rPr>
              <w:t xml:space="preserve"> у њиховом историјском, културолошком и друштвено-политичком контексту.</w:t>
            </w:r>
          </w:p>
        </w:tc>
      </w:tr>
      <w:tr w:rsidR="00965390" w:rsidRPr="00E3746D" w14:paraId="2F07FB1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4FEEC0" w14:textId="77777777" w:rsidR="00965390" w:rsidRPr="00C4734E" w:rsidRDefault="00965390" w:rsidP="0069184A">
            <w:pPr>
              <w:tabs>
                <w:tab w:val="left" w:pos="567"/>
              </w:tabs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 xml:space="preserve">Исход предмета </w:t>
            </w:r>
          </w:p>
          <w:p w14:paraId="7EB63479" w14:textId="777968C8" w:rsidR="00232E11" w:rsidRPr="00C4734E" w:rsidRDefault="000F7019" w:rsidP="00BB5334">
            <w:pPr>
              <w:tabs>
                <w:tab w:val="left" w:pos="567"/>
              </w:tabs>
              <w:spacing w:after="0"/>
              <w:rPr>
                <w:lang w:val="sr-Cyrl-RS"/>
              </w:rPr>
            </w:pPr>
            <w:r w:rsidRPr="00C4734E">
              <w:rPr>
                <w:lang w:val="sr-Cyrl-RS"/>
              </w:rPr>
              <w:t xml:space="preserve">Студенти </w:t>
            </w:r>
            <w:r w:rsidR="0069184A">
              <w:rPr>
                <w:lang w:val="sr-Cyrl-RS"/>
              </w:rPr>
              <w:t xml:space="preserve">и студенткиње </w:t>
            </w:r>
            <w:r w:rsidRPr="00C4734E">
              <w:rPr>
                <w:lang w:val="sr-Cyrl-RS"/>
              </w:rPr>
              <w:t xml:space="preserve">поседују основна теоријска, историјска и методолошка знања из области науке о књижевности. Оспособљени су да препознају основне појмове, епохе и категорије немачког књижевног развоја, као и да разумеју и опишу карактеристике књижевних епоха у </w:t>
            </w:r>
            <w:r w:rsidR="00BB5334">
              <w:rPr>
                <w:lang w:val="sr-Cyrl-RS"/>
              </w:rPr>
              <w:t xml:space="preserve">њиховом </w:t>
            </w:r>
            <w:r w:rsidRPr="00C4734E">
              <w:rPr>
                <w:lang w:val="sr-Cyrl-RS"/>
              </w:rPr>
              <w:t>друштвено-историјском контексту.</w:t>
            </w:r>
          </w:p>
        </w:tc>
      </w:tr>
      <w:tr w:rsidR="00965390" w:rsidRPr="00E3746D" w14:paraId="497F5E2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037B7C8" w14:textId="77777777" w:rsidR="00965390" w:rsidRPr="00C4734E" w:rsidRDefault="00965390" w:rsidP="0069184A">
            <w:pPr>
              <w:tabs>
                <w:tab w:val="left" w:pos="567"/>
              </w:tabs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>Садржај предмета</w:t>
            </w:r>
          </w:p>
          <w:p w14:paraId="31853165" w14:textId="695F50E7" w:rsidR="00BB5334" w:rsidRPr="00C4734E" w:rsidRDefault="00965390" w:rsidP="00BB5334">
            <w:pPr>
              <w:tabs>
                <w:tab w:val="left" w:pos="567"/>
              </w:tabs>
              <w:rPr>
                <w:i/>
                <w:iCs/>
                <w:lang w:val="sr-Cyrl-RS"/>
              </w:rPr>
            </w:pPr>
            <w:r w:rsidRPr="00C4734E">
              <w:rPr>
                <w:i/>
                <w:iCs/>
                <w:lang w:val="sr-Cyrl-RS"/>
              </w:rPr>
              <w:t>Теоријска настава</w:t>
            </w:r>
          </w:p>
          <w:p w14:paraId="54D37B4D" w14:textId="0E39522A" w:rsidR="00BB5334" w:rsidRDefault="000F7019" w:rsidP="00BB5334">
            <w:pPr>
              <w:tabs>
                <w:tab w:val="left" w:pos="567"/>
              </w:tabs>
              <w:spacing w:after="0"/>
              <w:rPr>
                <w:lang w:val="sr-Cyrl-RS"/>
              </w:rPr>
            </w:pPr>
            <w:r w:rsidRPr="00C4734E">
              <w:rPr>
                <w:lang w:val="sr-Cyrl-RS"/>
              </w:rPr>
              <w:t>Појам књижевности</w:t>
            </w:r>
            <w:r w:rsidR="00BB5334">
              <w:rPr>
                <w:lang w:val="sr-Cyrl-RS"/>
              </w:rPr>
              <w:t>,</w:t>
            </w:r>
            <w:r w:rsidRPr="00C4734E">
              <w:rPr>
                <w:lang w:val="sr-Cyrl-RS"/>
              </w:rPr>
              <w:t xml:space="preserve"> нормативне и вредносне категорије, предмет и историјат науке </w:t>
            </w:r>
            <w:r w:rsidR="00C4734E">
              <w:rPr>
                <w:lang w:val="sr-Cyrl-RS"/>
              </w:rPr>
              <w:t>о</w:t>
            </w:r>
            <w:r w:rsidRPr="00C4734E">
              <w:rPr>
                <w:lang w:val="sr-Cyrl-RS"/>
              </w:rPr>
              <w:t xml:space="preserve"> књижевности и њених области (књижевна </w:t>
            </w:r>
            <w:r w:rsidR="008F6207">
              <w:rPr>
                <w:lang w:val="sr-Cyrl-RS"/>
              </w:rPr>
              <w:t xml:space="preserve">теорија, критика и </w:t>
            </w:r>
            <w:r w:rsidRPr="00C4734E">
              <w:rPr>
                <w:lang w:val="sr-Cyrl-RS"/>
              </w:rPr>
              <w:t>историја,</w:t>
            </w:r>
            <w:r w:rsidR="008F6207">
              <w:rPr>
                <w:lang w:val="sr-Cyrl-RS"/>
              </w:rPr>
              <w:t xml:space="preserve"> </w:t>
            </w:r>
            <w:r w:rsidRPr="00C4734E">
              <w:rPr>
                <w:lang w:val="sr-Cyrl-RS"/>
              </w:rPr>
              <w:t>основне каратеристике књижевних теорија</w:t>
            </w:r>
            <w:r w:rsidR="008F6207">
              <w:rPr>
                <w:lang w:val="sr-Cyrl-RS"/>
              </w:rPr>
              <w:t xml:space="preserve"> и </w:t>
            </w:r>
            <w:r w:rsidRPr="00C4734E">
              <w:rPr>
                <w:lang w:val="sr-Cyrl-RS"/>
              </w:rPr>
              <w:t>метода</w:t>
            </w:r>
            <w:r w:rsidR="008F6207">
              <w:rPr>
                <w:lang w:val="sr-Cyrl-RS"/>
              </w:rPr>
              <w:t>)</w:t>
            </w:r>
            <w:r w:rsidRPr="00C4734E">
              <w:rPr>
                <w:lang w:val="sr-Cyrl-RS"/>
              </w:rPr>
              <w:t xml:space="preserve">, </w:t>
            </w:r>
            <w:r w:rsidR="008F6207">
              <w:rPr>
                <w:lang w:val="sr-Cyrl-RS"/>
              </w:rPr>
              <w:t xml:space="preserve">анализа књижевног </w:t>
            </w:r>
            <w:r w:rsidRPr="00C4734E">
              <w:rPr>
                <w:lang w:val="sr-Cyrl-RS"/>
              </w:rPr>
              <w:t>текст</w:t>
            </w:r>
            <w:r w:rsidR="008F6207">
              <w:rPr>
                <w:lang w:val="sr-Cyrl-RS"/>
              </w:rPr>
              <w:t>а</w:t>
            </w:r>
            <w:r w:rsidRPr="00C4734E">
              <w:rPr>
                <w:lang w:val="sr-Cyrl-RS"/>
              </w:rPr>
              <w:t>, књижевни родови</w:t>
            </w:r>
            <w:r w:rsidR="008F6207">
              <w:rPr>
                <w:lang w:val="sr-Cyrl-RS"/>
              </w:rPr>
              <w:t xml:space="preserve"> и врсте</w:t>
            </w:r>
            <w:r w:rsidRPr="00C4734E">
              <w:rPr>
                <w:lang w:val="sr-Cyrl-RS"/>
              </w:rPr>
              <w:t>.</w:t>
            </w:r>
            <w:r w:rsidR="000B56B8" w:rsidRPr="00C4734E">
              <w:rPr>
                <w:lang w:val="sr-Cyrl-RS"/>
              </w:rPr>
              <w:t xml:space="preserve"> </w:t>
            </w:r>
            <w:r w:rsidR="0069184A">
              <w:rPr>
                <w:lang w:val="sr-Cyrl-RS"/>
              </w:rPr>
              <w:t>Историјски п</w:t>
            </w:r>
            <w:r w:rsidR="000B56B8" w:rsidRPr="00C4734E">
              <w:rPr>
                <w:lang w:val="sr-Cyrl-RS"/>
              </w:rPr>
              <w:t xml:space="preserve">реглед и особености </w:t>
            </w:r>
            <w:r w:rsidR="0069184A">
              <w:rPr>
                <w:lang w:val="sr-Cyrl-RS"/>
              </w:rPr>
              <w:t>немачких књижевних епоха</w:t>
            </w:r>
            <w:r w:rsidR="000B56B8" w:rsidRPr="00C4734E">
              <w:rPr>
                <w:lang w:val="sr-Cyrl-RS"/>
              </w:rPr>
              <w:t xml:space="preserve"> </w:t>
            </w:r>
            <w:r w:rsidR="00F36923">
              <w:rPr>
                <w:lang w:val="sr-Cyrl-RS"/>
              </w:rPr>
              <w:t xml:space="preserve">и праваца </w:t>
            </w:r>
            <w:r w:rsidR="000B56B8" w:rsidRPr="00C4734E">
              <w:rPr>
                <w:lang w:val="sr-Cyrl-RS"/>
              </w:rPr>
              <w:t>у њиховом културолошком, политичком и друштвено-историјском контексту.</w:t>
            </w:r>
          </w:p>
          <w:p w14:paraId="1F425D44" w14:textId="77777777" w:rsidR="00BB5334" w:rsidRPr="00C4734E" w:rsidRDefault="00BB5334" w:rsidP="00BB5334">
            <w:pPr>
              <w:tabs>
                <w:tab w:val="left" w:pos="567"/>
              </w:tabs>
              <w:spacing w:after="0"/>
              <w:rPr>
                <w:lang w:val="sr-Cyrl-RS"/>
              </w:rPr>
            </w:pPr>
          </w:p>
          <w:p w14:paraId="2165DECF" w14:textId="13078210" w:rsidR="00BB5334" w:rsidRDefault="00965390" w:rsidP="0069184A">
            <w:pPr>
              <w:tabs>
                <w:tab w:val="left" w:pos="567"/>
              </w:tabs>
              <w:rPr>
                <w:i/>
                <w:iCs/>
                <w:lang w:val="sr-Cyrl-RS"/>
              </w:rPr>
            </w:pPr>
            <w:r w:rsidRPr="00C4734E">
              <w:rPr>
                <w:i/>
                <w:iCs/>
                <w:lang w:val="sr-Cyrl-RS"/>
              </w:rPr>
              <w:t>Практична настава</w:t>
            </w:r>
          </w:p>
          <w:p w14:paraId="17E50F0F" w14:textId="5C217441" w:rsidR="00232E11" w:rsidRPr="00C4734E" w:rsidRDefault="0069184A" w:rsidP="00BB5334">
            <w:pPr>
              <w:spacing w:after="0"/>
              <w:rPr>
                <w:lang w:val="sr-Cyrl-RS"/>
              </w:rPr>
            </w:pPr>
            <w:r>
              <w:rPr>
                <w:lang w:val="sr-Cyrl-RS"/>
              </w:rPr>
              <w:t>Анализа и тумачење</w:t>
            </w:r>
            <w:r w:rsidR="00632274">
              <w:rPr>
                <w:lang w:val="sr-Cyrl-RS"/>
              </w:rPr>
              <w:t xml:space="preserve"> од</w:t>
            </w:r>
            <w:r w:rsidR="00C9170B">
              <w:rPr>
                <w:lang w:val="sr-Cyrl-RS"/>
              </w:rPr>
              <w:t xml:space="preserve">абраних књижевних текстова </w:t>
            </w:r>
            <w:r w:rsidR="00632274">
              <w:rPr>
                <w:lang w:val="sr-Cyrl-RS"/>
              </w:rPr>
              <w:t xml:space="preserve">који припадају </w:t>
            </w:r>
            <w:r w:rsidR="00C9170B">
              <w:rPr>
                <w:lang w:val="sr-Cyrl-RS"/>
              </w:rPr>
              <w:t>различити</w:t>
            </w:r>
            <w:r w:rsidR="00632274">
              <w:rPr>
                <w:lang w:val="sr-Cyrl-RS"/>
              </w:rPr>
              <w:t xml:space="preserve">м </w:t>
            </w:r>
            <w:r w:rsidR="00C9170B">
              <w:rPr>
                <w:lang w:val="sr-Cyrl-RS"/>
              </w:rPr>
              <w:t>епоха</w:t>
            </w:r>
            <w:r w:rsidR="00632274">
              <w:rPr>
                <w:lang w:val="sr-Cyrl-RS"/>
              </w:rPr>
              <w:t>ма</w:t>
            </w:r>
            <w:r w:rsidR="00C9170B">
              <w:rPr>
                <w:lang w:val="sr-Cyrl-RS"/>
              </w:rPr>
              <w:t xml:space="preserve"> немачке књижевности</w:t>
            </w:r>
            <w:r w:rsidR="00BB5334">
              <w:rPr>
                <w:lang w:val="sr-Cyrl-RS"/>
              </w:rPr>
              <w:t xml:space="preserve"> </w:t>
            </w:r>
            <w:r w:rsidR="00C9170B">
              <w:rPr>
                <w:lang w:val="sr-Cyrl-RS"/>
              </w:rPr>
              <w:t xml:space="preserve">у њиховом </w:t>
            </w:r>
            <w:r w:rsidR="00C9170B" w:rsidRPr="00C9170B">
              <w:rPr>
                <w:lang w:val="sr-Cyrl-RS"/>
              </w:rPr>
              <w:t>културолошком, политичком и друштвено-историјском контексту.</w:t>
            </w:r>
          </w:p>
        </w:tc>
      </w:tr>
      <w:tr w:rsidR="00965390" w:rsidRPr="00E3746D" w14:paraId="01B22F2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6A9B494" w14:textId="17F8ED65" w:rsidR="0069184A" w:rsidRPr="00BB5334" w:rsidRDefault="00965390" w:rsidP="0069184A">
            <w:pPr>
              <w:tabs>
                <w:tab w:val="left" w:pos="567"/>
              </w:tabs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Литература </w:t>
            </w:r>
            <w:r w:rsidR="000B56B8" w:rsidRPr="000B56B8">
              <w:rPr>
                <w:lang w:val="sr-Cyrl-RS"/>
              </w:rPr>
              <w:t xml:space="preserve"> </w:t>
            </w:r>
          </w:p>
          <w:p w14:paraId="48AD36EC" w14:textId="6A09F5F5" w:rsidR="000B56B8" w:rsidRDefault="00AC72D4" w:rsidP="00BB5334">
            <w:pPr>
              <w:tabs>
                <w:tab w:val="left" w:pos="567"/>
              </w:tabs>
              <w:spacing w:after="0"/>
              <w:ind w:left="227" w:hanging="227"/>
              <w:rPr>
                <w:lang w:val="sr-Latn-RS"/>
              </w:rPr>
            </w:pPr>
            <w:r>
              <w:rPr>
                <w:lang w:val="sr-Latn-RS"/>
              </w:rPr>
              <w:t>1</w:t>
            </w:r>
            <w:r w:rsidR="000B56B8" w:rsidRPr="000B56B8">
              <w:rPr>
                <w:lang w:val="sr-Cyrl-RS"/>
              </w:rPr>
              <w:t xml:space="preserve">. Beutin, Wolfgang: </w:t>
            </w:r>
            <w:r w:rsidR="000B56B8" w:rsidRPr="00C9170B">
              <w:rPr>
                <w:i/>
                <w:iCs/>
                <w:lang w:val="sr-Cyrl-RS"/>
              </w:rPr>
              <w:t>Deutsche Literaturgeschichte: von den Anfängen bis zur Gegenwart</w:t>
            </w:r>
            <w:r w:rsidR="000B56B8" w:rsidRPr="000B56B8">
              <w:rPr>
                <w:lang w:val="sr-Cyrl-RS"/>
              </w:rPr>
              <w:t xml:space="preserve">. </w:t>
            </w:r>
            <w:r>
              <w:rPr>
                <w:lang w:val="sr-Latn-RS"/>
              </w:rPr>
              <w:t xml:space="preserve">J. B. </w:t>
            </w:r>
            <w:r w:rsidR="000B56B8" w:rsidRPr="000B56B8">
              <w:rPr>
                <w:lang w:val="sr-Cyrl-RS"/>
              </w:rPr>
              <w:t>Metzler, Stuttgart</w:t>
            </w:r>
            <w:r w:rsidR="00626785">
              <w:rPr>
                <w:lang w:val="sr-Latn-RS"/>
              </w:rPr>
              <w:t>/</w:t>
            </w:r>
            <w:r>
              <w:rPr>
                <w:lang w:val="sr-Latn-RS"/>
              </w:rPr>
              <w:t>Weimar, 2013</w:t>
            </w:r>
            <w:r w:rsidR="000B56B8" w:rsidRPr="000B56B8">
              <w:rPr>
                <w:lang w:val="sr-Cyrl-RS"/>
              </w:rPr>
              <w:t xml:space="preserve">. </w:t>
            </w:r>
          </w:p>
          <w:p w14:paraId="621B3958" w14:textId="1F6005EC" w:rsidR="005F6404" w:rsidRPr="005F6404" w:rsidRDefault="005F6404" w:rsidP="00BB5334">
            <w:pPr>
              <w:tabs>
                <w:tab w:val="left" w:pos="567"/>
              </w:tabs>
              <w:spacing w:after="0"/>
              <w:ind w:left="227" w:hanging="227"/>
              <w:rPr>
                <w:lang w:val="sr-Latn-RS"/>
              </w:rPr>
            </w:pPr>
            <w:r>
              <w:rPr>
                <w:lang w:val="sr-Latn-RS"/>
              </w:rPr>
              <w:t xml:space="preserve">2. </w:t>
            </w:r>
            <w:r w:rsidRPr="005F6404">
              <w:rPr>
                <w:lang w:val="sr-Latn-RS"/>
              </w:rPr>
              <w:t xml:space="preserve">Grubačić, Slobodan: </w:t>
            </w:r>
            <w:r w:rsidRPr="005F6404">
              <w:rPr>
                <w:i/>
                <w:iCs/>
                <w:lang w:val="sr-Latn-RS"/>
              </w:rPr>
              <w:t>Istorija nemačke kulture</w:t>
            </w:r>
            <w:r w:rsidRPr="005F6404">
              <w:rPr>
                <w:lang w:val="sr-Latn-RS"/>
              </w:rPr>
              <w:t>. Izdavačka knjižarnica Zorana Stojanovića, Sremski Karlovci/Novi Sad, 2001.</w:t>
            </w:r>
          </w:p>
          <w:p w14:paraId="7BC3C445" w14:textId="6203024F" w:rsidR="000B56B8" w:rsidRDefault="005F6404" w:rsidP="00BB5334">
            <w:pPr>
              <w:tabs>
                <w:tab w:val="left" w:pos="567"/>
              </w:tabs>
              <w:spacing w:after="0"/>
              <w:ind w:left="227" w:hanging="227"/>
              <w:rPr>
                <w:lang w:val="sr-Latn-RS"/>
              </w:rPr>
            </w:pPr>
            <w:r>
              <w:rPr>
                <w:lang w:val="sr-Cyrl-RS"/>
              </w:rPr>
              <w:t>3</w:t>
            </w:r>
            <w:r w:rsidR="000B56B8" w:rsidRPr="000B56B8">
              <w:rPr>
                <w:lang w:val="sr-Cyrl-RS"/>
              </w:rPr>
              <w:t>. Nürnberger, Helmut</w:t>
            </w:r>
            <w:r w:rsidR="00EE6227">
              <w:rPr>
                <w:lang w:val="sr-Latn-RS"/>
              </w:rPr>
              <w:t>h</w:t>
            </w:r>
            <w:r w:rsidR="000B56B8" w:rsidRPr="000B56B8">
              <w:rPr>
                <w:lang w:val="sr-Cyrl-RS"/>
              </w:rPr>
              <w:t xml:space="preserve">: </w:t>
            </w:r>
            <w:r w:rsidR="000B56B8" w:rsidRPr="00C9170B">
              <w:rPr>
                <w:i/>
                <w:iCs/>
                <w:lang w:val="sr-Cyrl-RS"/>
              </w:rPr>
              <w:t>Geschichte der deutschen Literatur</w:t>
            </w:r>
            <w:r w:rsidR="000B56B8" w:rsidRPr="000B56B8">
              <w:rPr>
                <w:lang w:val="sr-Cyrl-RS"/>
              </w:rPr>
              <w:t>.</w:t>
            </w:r>
            <w:r w:rsidR="00C9170B">
              <w:rPr>
                <w:lang w:val="sr-Cyrl-RS"/>
              </w:rPr>
              <w:t xml:space="preserve"> </w:t>
            </w:r>
            <w:r w:rsidR="000B56B8" w:rsidRPr="000B56B8">
              <w:rPr>
                <w:lang w:val="sr-Cyrl-RS"/>
              </w:rPr>
              <w:t xml:space="preserve">Bayerischer Schulbuch-Verlag, München, </w:t>
            </w:r>
            <w:r w:rsidR="00EE6227">
              <w:rPr>
                <w:lang w:val="sr-Latn-RS"/>
              </w:rPr>
              <w:t>1998</w:t>
            </w:r>
            <w:r w:rsidR="000B56B8" w:rsidRPr="000B56B8">
              <w:rPr>
                <w:lang w:val="sr-Cyrl-RS"/>
              </w:rPr>
              <w:t xml:space="preserve">. </w:t>
            </w:r>
          </w:p>
          <w:p w14:paraId="02B7CDCD" w14:textId="4B7CBA5C" w:rsidR="003A1DEE" w:rsidRPr="003A1DEE" w:rsidRDefault="005F6404" w:rsidP="00BB5334">
            <w:pPr>
              <w:tabs>
                <w:tab w:val="left" w:pos="567"/>
              </w:tabs>
              <w:spacing w:after="0"/>
              <w:ind w:left="227" w:hanging="227"/>
              <w:rPr>
                <w:lang w:val="sr-Latn-RS"/>
              </w:rPr>
            </w:pPr>
            <w:r>
              <w:rPr>
                <w:lang w:val="sr-Latn-RS"/>
              </w:rPr>
              <w:t>4</w:t>
            </w:r>
            <w:r w:rsidR="00F36923">
              <w:rPr>
                <w:lang w:val="sr-Latn-RS"/>
              </w:rPr>
              <w:t xml:space="preserve">. </w:t>
            </w:r>
            <w:r w:rsidR="003A1DEE" w:rsidRPr="003A1DEE">
              <w:rPr>
                <w:lang w:val="sr-Latn-RS"/>
              </w:rPr>
              <w:t>Solar, Milivoj</w:t>
            </w:r>
            <w:r w:rsidR="003A1DEE">
              <w:rPr>
                <w:lang w:val="sr-Latn-RS"/>
              </w:rPr>
              <w:t xml:space="preserve">: </w:t>
            </w:r>
            <w:r w:rsidR="00F36923" w:rsidRPr="00F36923">
              <w:rPr>
                <w:i/>
                <w:iCs/>
                <w:lang w:val="sr-Latn-RS"/>
              </w:rPr>
              <w:t>Teorija književnosti</w:t>
            </w:r>
            <w:r w:rsidR="00F36923">
              <w:rPr>
                <w:lang w:val="sr-Latn-RS"/>
              </w:rPr>
              <w:t>.</w:t>
            </w:r>
            <w:r w:rsidR="00F36923">
              <w:rPr>
                <w:lang w:val="sr-Cyrl-RS"/>
              </w:rPr>
              <w:t xml:space="preserve"> </w:t>
            </w:r>
            <w:r w:rsidR="00F36923">
              <w:rPr>
                <w:lang w:val="sr-Latn-RS"/>
              </w:rPr>
              <w:t>Školska knjiga, Zagreb, 1984.</w:t>
            </w:r>
          </w:p>
          <w:p w14:paraId="402ABDF2" w14:textId="0980AE25" w:rsidR="000B56B8" w:rsidRDefault="005F6404" w:rsidP="00BB5334">
            <w:pPr>
              <w:tabs>
                <w:tab w:val="left" w:pos="567"/>
              </w:tabs>
              <w:spacing w:after="0"/>
              <w:ind w:left="284" w:hanging="284"/>
              <w:rPr>
                <w:lang w:val="sr-Latn-RS"/>
              </w:rPr>
            </w:pPr>
            <w:r>
              <w:rPr>
                <w:lang w:val="sr-Latn-RS"/>
              </w:rPr>
              <w:t>5</w:t>
            </w:r>
            <w:r w:rsidR="000B56B8" w:rsidRPr="000B56B8">
              <w:rPr>
                <w:lang w:val="sr-Cyrl-RS"/>
              </w:rPr>
              <w:t>. Martini, F</w:t>
            </w:r>
            <w:r w:rsidR="00EE6227">
              <w:rPr>
                <w:lang w:val="sr-Latn-RS"/>
              </w:rPr>
              <w:t>ritz</w:t>
            </w:r>
            <w:r w:rsidR="000B56B8" w:rsidRPr="000B56B8">
              <w:rPr>
                <w:lang w:val="sr-Cyrl-RS"/>
              </w:rPr>
              <w:t xml:space="preserve">: </w:t>
            </w:r>
            <w:r w:rsidR="00EE6227" w:rsidRPr="00EE6227">
              <w:rPr>
                <w:i/>
                <w:iCs/>
                <w:lang w:val="sr-Cyrl-RS"/>
              </w:rPr>
              <w:t>Deutsche Literaturgeschichte: von den Anfängen bis zur Gegenwart</w:t>
            </w:r>
            <w:r w:rsidR="00EE6227">
              <w:rPr>
                <w:lang w:val="sr-Latn-RS"/>
              </w:rPr>
              <w:t>.</w:t>
            </w:r>
            <w:r w:rsidR="00EE6227">
              <w:t xml:space="preserve"> </w:t>
            </w:r>
            <w:r w:rsidR="00EE6227" w:rsidRPr="00EE6227">
              <w:rPr>
                <w:lang w:val="sr-Latn-RS"/>
              </w:rPr>
              <w:t>Alfred Kröner,</w:t>
            </w:r>
            <w:r w:rsidR="00EE6227">
              <w:rPr>
                <w:lang w:val="sr-Latn-RS"/>
              </w:rPr>
              <w:t xml:space="preserve"> Stuttgart,</w:t>
            </w:r>
            <w:r w:rsidR="00EE6227" w:rsidRPr="00EE6227">
              <w:rPr>
                <w:lang w:val="sr-Latn-RS"/>
              </w:rPr>
              <w:t xml:space="preserve"> 1972</w:t>
            </w:r>
            <w:r w:rsidR="002671AA">
              <w:rPr>
                <w:lang w:val="sr-Latn-RS"/>
              </w:rPr>
              <w:t>.</w:t>
            </w:r>
          </w:p>
          <w:p w14:paraId="2C2AC9A3" w14:textId="6C69A539" w:rsidR="00626785" w:rsidRDefault="005F6404" w:rsidP="00BB5334">
            <w:pPr>
              <w:tabs>
                <w:tab w:val="left" w:pos="567"/>
              </w:tabs>
              <w:spacing w:after="0"/>
              <w:ind w:left="284" w:hanging="284"/>
              <w:rPr>
                <w:lang w:val="sr-Latn-RS"/>
              </w:rPr>
            </w:pPr>
            <w:r>
              <w:rPr>
                <w:lang w:val="sr-Latn-RS"/>
              </w:rPr>
              <w:t>6</w:t>
            </w:r>
            <w:r w:rsidR="00626785">
              <w:rPr>
                <w:lang w:val="sr-Latn-RS"/>
              </w:rPr>
              <w:t xml:space="preserve">. Fechter, Paul: </w:t>
            </w:r>
            <w:r w:rsidR="00626785" w:rsidRPr="00626785">
              <w:rPr>
                <w:lang w:val="sr-Latn-RS"/>
              </w:rPr>
              <w:t>Geschichte der deutschen Literatur</w:t>
            </w:r>
            <w:r w:rsidR="00626785">
              <w:rPr>
                <w:lang w:val="sr-Latn-RS"/>
              </w:rPr>
              <w:t xml:space="preserve">. </w:t>
            </w:r>
            <w:r w:rsidR="00626785" w:rsidRPr="00626785">
              <w:rPr>
                <w:lang w:val="sr-Latn-RS"/>
              </w:rPr>
              <w:t>C. Bertelsmann,</w:t>
            </w:r>
            <w:r w:rsidR="00626785">
              <w:rPr>
                <w:lang w:val="sr-Latn-RS"/>
              </w:rPr>
              <w:t xml:space="preserve"> </w:t>
            </w:r>
            <w:r w:rsidR="00626785" w:rsidRPr="00626785">
              <w:rPr>
                <w:lang w:val="sr-Latn-RS"/>
              </w:rPr>
              <w:t>Gütersloh</w:t>
            </w:r>
            <w:r w:rsidR="00626785">
              <w:rPr>
                <w:lang w:val="sr-Latn-RS"/>
              </w:rPr>
              <w:t>,</w:t>
            </w:r>
            <w:r w:rsidR="00626785" w:rsidRPr="00626785">
              <w:rPr>
                <w:lang w:val="sr-Latn-RS"/>
              </w:rPr>
              <w:t xml:space="preserve"> 1956</w:t>
            </w:r>
            <w:r w:rsidR="00626785">
              <w:rPr>
                <w:lang w:val="sr-Latn-RS"/>
              </w:rPr>
              <w:t>.</w:t>
            </w:r>
          </w:p>
          <w:p w14:paraId="64890D32" w14:textId="5DB2866C" w:rsidR="0069184A" w:rsidRDefault="005F6404" w:rsidP="00BB5334">
            <w:pPr>
              <w:tabs>
                <w:tab w:val="left" w:pos="567"/>
              </w:tabs>
              <w:spacing w:after="0"/>
              <w:ind w:left="284" w:hanging="284"/>
              <w:rPr>
                <w:lang w:val="sr-Latn-RS"/>
              </w:rPr>
            </w:pPr>
            <w:r>
              <w:rPr>
                <w:lang w:val="sr-Latn-RS"/>
              </w:rPr>
              <w:t>7</w:t>
            </w:r>
            <w:r w:rsidR="00626785">
              <w:rPr>
                <w:lang w:val="sr-Latn-RS"/>
              </w:rPr>
              <w:t xml:space="preserve">. </w:t>
            </w:r>
            <w:r w:rsidR="00626785" w:rsidRPr="00626785">
              <w:rPr>
                <w:lang w:val="sr-Latn-RS"/>
              </w:rPr>
              <w:t>Schweikle, Günther</w:t>
            </w:r>
            <w:r w:rsidR="00626785">
              <w:rPr>
                <w:lang w:val="sr-Latn-RS"/>
              </w:rPr>
              <w:t xml:space="preserve"> u.a</w:t>
            </w:r>
            <w:r w:rsidR="00F36923">
              <w:rPr>
                <w:lang w:val="sr-Latn-RS"/>
              </w:rPr>
              <w:t>.</w:t>
            </w:r>
            <w:r w:rsidR="004E55E3">
              <w:rPr>
                <w:lang w:val="sr-Latn-RS"/>
              </w:rPr>
              <w:t xml:space="preserve">: </w:t>
            </w:r>
            <w:r w:rsidR="00626785" w:rsidRPr="004E55E3">
              <w:rPr>
                <w:i/>
                <w:iCs/>
                <w:lang w:val="sr-Latn-RS"/>
              </w:rPr>
              <w:t>Metzler Lexikon Literatur: Begriffe und Definitionen</w:t>
            </w:r>
            <w:r w:rsidR="004E55E3">
              <w:rPr>
                <w:i/>
                <w:iCs/>
                <w:lang w:val="sr-Latn-RS"/>
              </w:rPr>
              <w:t xml:space="preserve">. </w:t>
            </w:r>
            <w:r w:rsidR="0001324C" w:rsidRPr="0001324C">
              <w:rPr>
                <w:lang w:val="sr-Latn-RS"/>
              </w:rPr>
              <w:t>J. B. Metzler,</w:t>
            </w:r>
            <w:r w:rsidR="004E55E3">
              <w:t xml:space="preserve"> </w:t>
            </w:r>
            <w:r w:rsidR="004E55E3" w:rsidRPr="004E55E3">
              <w:rPr>
                <w:lang w:val="sr-Latn-RS"/>
              </w:rPr>
              <w:t>Stuttgart/Weimar</w:t>
            </w:r>
            <w:r w:rsidR="004E55E3">
              <w:rPr>
                <w:lang w:val="sr-Latn-RS"/>
              </w:rPr>
              <w:t>,</w:t>
            </w:r>
            <w:r w:rsidR="0001324C" w:rsidRPr="0001324C">
              <w:rPr>
                <w:lang w:val="sr-Latn-RS"/>
              </w:rPr>
              <w:t xml:space="preserve"> 2007</w:t>
            </w:r>
            <w:r w:rsidR="004E55E3">
              <w:rPr>
                <w:lang w:val="sr-Latn-RS"/>
              </w:rPr>
              <w:t>.</w:t>
            </w:r>
          </w:p>
          <w:p w14:paraId="15977B3E" w14:textId="1CF9BAD8" w:rsidR="00F36923" w:rsidRPr="005F6404" w:rsidRDefault="005F6404" w:rsidP="005F6404">
            <w:pPr>
              <w:tabs>
                <w:tab w:val="left" w:pos="567"/>
              </w:tabs>
              <w:spacing w:after="0"/>
              <w:ind w:left="227" w:hanging="227"/>
              <w:rPr>
                <w:i/>
                <w:iCs/>
                <w:lang w:val="sr-Cyrl-RS"/>
              </w:rPr>
            </w:pPr>
            <w:r>
              <w:rPr>
                <w:lang w:val="sr-Latn-RS"/>
              </w:rPr>
              <w:t>8</w:t>
            </w:r>
            <w:r w:rsidR="00F36923">
              <w:rPr>
                <w:lang w:val="sr-Cyrl-RS"/>
              </w:rPr>
              <w:t>.</w:t>
            </w:r>
            <w:r>
              <w:rPr>
                <w:lang w:val="sr-Latn-RS"/>
              </w:rPr>
              <w:t xml:space="preserve"> </w:t>
            </w:r>
            <w:r w:rsidR="00F36923" w:rsidRPr="00F36923">
              <w:rPr>
                <w:lang w:val="sr-Cyrl-RS"/>
              </w:rPr>
              <w:t xml:space="preserve">Грубачић, Слободан: </w:t>
            </w:r>
            <w:r w:rsidR="00F36923" w:rsidRPr="00F36923">
              <w:rPr>
                <w:i/>
                <w:iCs/>
                <w:lang w:val="sr-Cyrl-RS"/>
              </w:rPr>
              <w:t>Александријски светионик. Историја тумачења од александријског</w:t>
            </w:r>
            <w:r>
              <w:rPr>
                <w:i/>
                <w:iCs/>
                <w:lang w:val="sr-Latn-RS"/>
              </w:rPr>
              <w:t xml:space="preserve"> </w:t>
            </w:r>
            <w:r w:rsidR="00F36923" w:rsidRPr="00F36923">
              <w:rPr>
                <w:i/>
                <w:iCs/>
                <w:lang w:val="sr-Cyrl-RS"/>
              </w:rPr>
              <w:t>доба до данас</w:t>
            </w:r>
            <w:r w:rsidR="00F36923" w:rsidRPr="00F36923">
              <w:rPr>
                <w:lang w:val="sr-Cyrl-RS"/>
              </w:rPr>
              <w:t>. Издавачка књижарница Зорана Стојановића</w:t>
            </w:r>
            <w:r w:rsidR="00F36923">
              <w:rPr>
                <w:lang w:val="sr-Latn-RS"/>
              </w:rPr>
              <w:t xml:space="preserve">, </w:t>
            </w:r>
            <w:r w:rsidR="00F36923" w:rsidRPr="00F36923">
              <w:rPr>
                <w:lang w:val="sr-Latn-RS"/>
              </w:rPr>
              <w:t>Сремски Карловци, Нови Сад,</w:t>
            </w:r>
            <w:r w:rsidR="00F36923">
              <w:rPr>
                <w:lang w:val="sr-Latn-RS"/>
              </w:rPr>
              <w:t xml:space="preserve"> 2006.</w:t>
            </w:r>
          </w:p>
          <w:p w14:paraId="1E2161D0" w14:textId="712CEBA2" w:rsidR="005F6404" w:rsidRPr="00F67F7C" w:rsidRDefault="006877EB" w:rsidP="006877EB">
            <w:pPr>
              <w:tabs>
                <w:tab w:val="left" w:pos="567"/>
              </w:tabs>
              <w:spacing w:after="0"/>
              <w:ind w:left="227" w:hanging="227"/>
              <w:rPr>
                <w:lang w:val="sr-Latn-RS"/>
              </w:rPr>
            </w:pPr>
            <w:r>
              <w:rPr>
                <w:lang w:val="sr-Latn-RS"/>
              </w:rPr>
              <w:t>9</w:t>
            </w:r>
            <w:r w:rsidR="005F6404">
              <w:rPr>
                <w:lang w:val="sr-Latn-RS"/>
              </w:rPr>
              <w:t xml:space="preserve">. </w:t>
            </w:r>
            <w:r w:rsidR="005F6404" w:rsidRPr="005F6404">
              <w:rPr>
                <w:lang w:val="sr-Latn-RS"/>
              </w:rPr>
              <w:t>Kos, Dejan</w:t>
            </w:r>
            <w:r w:rsidR="005F6404">
              <w:rPr>
                <w:lang w:val="sr-Latn-RS"/>
              </w:rPr>
              <w:t xml:space="preserve">: </w:t>
            </w:r>
            <w:r w:rsidR="005F6404" w:rsidRPr="005F6404">
              <w:rPr>
                <w:i/>
                <w:iCs/>
                <w:lang w:val="sr-Latn-RS"/>
              </w:rPr>
              <w:t>Theoretische Grundlage der empirischen Literaturwissenschaft</w:t>
            </w:r>
            <w:r w:rsidR="005F6404">
              <w:rPr>
                <w:lang w:val="sr-Latn-RS"/>
              </w:rPr>
              <w:t xml:space="preserve">. </w:t>
            </w:r>
            <w:r w:rsidR="005F6404" w:rsidRPr="005F6404">
              <w:rPr>
                <w:lang w:val="sr-Latn-RS"/>
              </w:rPr>
              <w:t xml:space="preserve">Slavistično društvo, </w:t>
            </w:r>
            <w:r w:rsidR="005F6404">
              <w:rPr>
                <w:lang w:val="sr-Latn-RS"/>
              </w:rPr>
              <w:t xml:space="preserve">Maribor, </w:t>
            </w:r>
            <w:r w:rsidR="005F6404" w:rsidRPr="005F6404">
              <w:rPr>
                <w:lang w:val="sr-Latn-RS"/>
              </w:rPr>
              <w:t>2003</w:t>
            </w:r>
            <w:r w:rsidR="005F6404">
              <w:rPr>
                <w:lang w:val="sr-Latn-RS"/>
              </w:rPr>
              <w:t>.</w:t>
            </w:r>
          </w:p>
        </w:tc>
      </w:tr>
      <w:tr w:rsidR="00965390" w:rsidRPr="00E3746D" w14:paraId="3FEE3841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BC77C54" w14:textId="77777777" w:rsidR="00965390" w:rsidRPr="00E3746D" w:rsidRDefault="00965390" w:rsidP="00F2449B">
            <w:pPr>
              <w:tabs>
                <w:tab w:val="left" w:pos="567"/>
              </w:tabs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Број часова </w:t>
            </w:r>
            <w:r w:rsidRPr="00E3746D">
              <w:rPr>
                <w:b/>
                <w:lang w:val="sr-Cyrl-R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EF96CD9" w14:textId="43E852EE" w:rsidR="00965390" w:rsidRPr="00E3746D" w:rsidRDefault="00965390" w:rsidP="00F2449B">
            <w:pPr>
              <w:tabs>
                <w:tab w:val="left" w:pos="567"/>
              </w:tabs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Теоријска настава:</w:t>
            </w:r>
            <w:r w:rsidR="00C4734E">
              <w:rPr>
                <w:b/>
                <w:lang w:val="sr-Cyrl-RS"/>
              </w:rPr>
              <w:t xml:space="preserve"> </w:t>
            </w:r>
            <w:r w:rsidR="00C4734E" w:rsidRPr="002671AA">
              <w:rPr>
                <w:bCs/>
                <w:lang w:val="sr-Cyrl-RS"/>
              </w:rPr>
              <w:t>2</w:t>
            </w:r>
          </w:p>
        </w:tc>
        <w:tc>
          <w:tcPr>
            <w:tcW w:w="3822" w:type="dxa"/>
            <w:gridSpan w:val="2"/>
            <w:vAlign w:val="center"/>
          </w:tcPr>
          <w:p w14:paraId="61D19281" w14:textId="305FF2E2" w:rsidR="00965390" w:rsidRPr="00E3746D" w:rsidRDefault="00965390" w:rsidP="00F2449B">
            <w:pPr>
              <w:tabs>
                <w:tab w:val="left" w:pos="567"/>
              </w:tabs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Практична настава:</w:t>
            </w:r>
            <w:r w:rsidR="00C4734E">
              <w:rPr>
                <w:b/>
                <w:lang w:val="sr-Cyrl-RS"/>
              </w:rPr>
              <w:t xml:space="preserve"> </w:t>
            </w:r>
            <w:r w:rsidR="00C4734E" w:rsidRPr="002671AA">
              <w:rPr>
                <w:bCs/>
                <w:lang w:val="sr-Cyrl-RS"/>
              </w:rPr>
              <w:t>2</w:t>
            </w:r>
          </w:p>
        </w:tc>
      </w:tr>
      <w:tr w:rsidR="00965390" w:rsidRPr="00E3746D" w14:paraId="0A7D123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608B855" w14:textId="1AD2FADA" w:rsidR="003A1DEE" w:rsidRPr="003A1DEE" w:rsidRDefault="00965390" w:rsidP="003A1DEE">
            <w:pPr>
              <w:tabs>
                <w:tab w:val="left" w:pos="567"/>
              </w:tabs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Методе извођења наставе</w:t>
            </w:r>
            <w:r w:rsidR="00C9170B">
              <w:rPr>
                <w:b/>
                <w:bCs/>
                <w:lang w:val="sr-Cyrl-RS"/>
              </w:rPr>
              <w:t xml:space="preserve">: </w:t>
            </w:r>
            <w:r w:rsidR="003A1DEE" w:rsidRPr="003A1DEE">
              <w:rPr>
                <w:lang w:val="sr-Cyrl-RS"/>
              </w:rPr>
              <w:t>вербално-текстуалне методе (усмено излагање, рад на тексту</w:t>
            </w:r>
            <w:r w:rsidR="003A1DEE">
              <w:rPr>
                <w:lang w:val="sr-Cyrl-RS"/>
              </w:rPr>
              <w:t>, дискусија</w:t>
            </w:r>
            <w:r w:rsidR="003A1DEE" w:rsidRPr="003A1DEE">
              <w:rPr>
                <w:lang w:val="sr-Cyrl-RS"/>
              </w:rPr>
              <w:t>)</w:t>
            </w:r>
          </w:p>
          <w:p w14:paraId="535BF970" w14:textId="2FDC6F18" w:rsidR="00965390" w:rsidRPr="003A1DEE" w:rsidRDefault="003A1DEE" w:rsidP="003A1DEE">
            <w:pPr>
              <w:tabs>
                <w:tab w:val="left" w:pos="567"/>
              </w:tabs>
              <w:rPr>
                <w:b/>
                <w:bCs/>
                <w:lang w:val="sr-Latn-RS"/>
              </w:rPr>
            </w:pPr>
            <w:r w:rsidRPr="003A1DEE">
              <w:rPr>
                <w:lang w:val="sr-Cyrl-RS"/>
              </w:rPr>
              <w:t>демонстративно-илустративна.</w:t>
            </w:r>
          </w:p>
        </w:tc>
      </w:tr>
      <w:tr w:rsidR="00965390" w:rsidRPr="00E3746D" w14:paraId="079C52A3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B3050E5" w14:textId="77777777" w:rsidR="00965390" w:rsidRPr="00E3746D" w:rsidRDefault="00965390" w:rsidP="00F2449B">
            <w:pPr>
              <w:tabs>
                <w:tab w:val="left" w:pos="567"/>
              </w:tabs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Оцена знања (максимални број поена 100)</w:t>
            </w:r>
          </w:p>
        </w:tc>
      </w:tr>
      <w:tr w:rsidR="00965390" w:rsidRPr="00E3746D" w14:paraId="6888427E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131AEAFE" w14:textId="77777777" w:rsidR="00965390" w:rsidRPr="00E3746D" w:rsidRDefault="00965390" w:rsidP="00F2449B">
            <w:pPr>
              <w:tabs>
                <w:tab w:val="left" w:pos="567"/>
              </w:tabs>
              <w:rPr>
                <w:b/>
                <w:i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7D642668" w14:textId="7EF18EA2" w:rsidR="00965390" w:rsidRPr="00946272" w:rsidRDefault="00C9170B" w:rsidP="00F2449B">
            <w:pPr>
              <w:tabs>
                <w:tab w:val="left" w:pos="567"/>
              </w:tabs>
              <w:rPr>
                <w:lang w:val="sr-Cyrl-RS"/>
              </w:rPr>
            </w:pPr>
            <w:r w:rsidRPr="00E3746D">
              <w:rPr>
                <w:lang w:val="sr-Cyrl-RS"/>
              </w:rPr>
              <w:t>П</w:t>
            </w:r>
            <w:r w:rsidR="00965390" w:rsidRPr="00E3746D">
              <w:rPr>
                <w:lang w:val="sr-Cyrl-RS"/>
              </w:rPr>
              <w:t>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62259DF" w14:textId="77777777" w:rsidR="00965390" w:rsidRPr="00E3746D" w:rsidRDefault="00965390" w:rsidP="00F2449B">
            <w:pPr>
              <w:tabs>
                <w:tab w:val="left" w:pos="567"/>
              </w:tabs>
              <w:rPr>
                <w:b/>
                <w:b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DE7DAD" w14:textId="761AF62E" w:rsidR="00965390" w:rsidRPr="00E3746D" w:rsidRDefault="00183E94" w:rsidP="00F2449B">
            <w:pPr>
              <w:tabs>
                <w:tab w:val="left" w:pos="567"/>
              </w:tabs>
              <w:rPr>
                <w:b/>
                <w:bCs/>
                <w:lang w:val="sr-Cyrl-RS"/>
              </w:rPr>
            </w:pPr>
            <w:r w:rsidRPr="00E3746D">
              <w:rPr>
                <w:lang w:val="sr-Cyrl-RS"/>
              </w:rPr>
              <w:t>П</w:t>
            </w:r>
            <w:r w:rsidR="00965390" w:rsidRPr="00E3746D">
              <w:rPr>
                <w:lang w:val="sr-Cyrl-RS"/>
              </w:rPr>
              <w:t>оена</w:t>
            </w:r>
          </w:p>
        </w:tc>
      </w:tr>
      <w:tr w:rsidR="00965390" w:rsidRPr="00E3746D" w14:paraId="499AA332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E6BC44C" w14:textId="77777777" w:rsidR="00965390" w:rsidRPr="00E3746D" w:rsidRDefault="00965390" w:rsidP="00F2449B">
            <w:pPr>
              <w:tabs>
                <w:tab w:val="left" w:pos="567"/>
              </w:tabs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56805D" w14:textId="68CF9837" w:rsidR="00965390" w:rsidRPr="00C9170B" w:rsidRDefault="00C9170B" w:rsidP="00F2449B">
            <w:pPr>
              <w:tabs>
                <w:tab w:val="left" w:pos="567"/>
              </w:tabs>
              <w:rPr>
                <w:lang w:val="sr-Cyrl-RS"/>
              </w:rPr>
            </w:pPr>
            <w:r w:rsidRPr="00C9170B">
              <w:rPr>
                <w:lang w:val="sr-Cyrl-R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C8720B6" w14:textId="77777777" w:rsidR="00965390" w:rsidRPr="00E3746D" w:rsidRDefault="00965390" w:rsidP="00F2449B">
            <w:pPr>
              <w:tabs>
                <w:tab w:val="left" w:pos="567"/>
              </w:tabs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16FED769" w14:textId="0CEB5522" w:rsidR="00965390" w:rsidRPr="00C9170B" w:rsidRDefault="00C9170B" w:rsidP="00F2449B">
            <w:pPr>
              <w:tabs>
                <w:tab w:val="left" w:pos="567"/>
              </w:tabs>
              <w:rPr>
                <w:lang w:val="sr-Cyrl-RS"/>
              </w:rPr>
            </w:pPr>
            <w:r>
              <w:rPr>
                <w:lang w:val="sr-Cyrl-RS"/>
              </w:rPr>
              <w:t>60</w:t>
            </w:r>
          </w:p>
        </w:tc>
      </w:tr>
      <w:tr w:rsidR="00965390" w:rsidRPr="00E3746D" w14:paraId="5952C797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C739D04" w14:textId="7E544FAE" w:rsidR="00965390" w:rsidRPr="00C9170B" w:rsidRDefault="00632274" w:rsidP="00F2449B">
            <w:pPr>
              <w:tabs>
                <w:tab w:val="left" w:pos="567"/>
              </w:tabs>
              <w:rPr>
                <w:lang w:val="sr-Cyrl-RS"/>
              </w:rPr>
            </w:pPr>
            <w:r>
              <w:rPr>
                <w:lang w:val="sr-Cyrl-RS"/>
              </w:rPr>
              <w:t>р</w:t>
            </w:r>
            <w:r w:rsidR="00C9170B" w:rsidRPr="00C9170B">
              <w:rPr>
                <w:lang w:val="sr-Cyrl-RS"/>
              </w:rPr>
              <w:t>еферат</w:t>
            </w:r>
          </w:p>
        </w:tc>
        <w:tc>
          <w:tcPr>
            <w:tcW w:w="1960" w:type="dxa"/>
            <w:vAlign w:val="center"/>
          </w:tcPr>
          <w:p w14:paraId="0A5B72DB" w14:textId="19CC02E6" w:rsidR="00965390" w:rsidRPr="00C9170B" w:rsidRDefault="00C9170B" w:rsidP="00F2449B">
            <w:pPr>
              <w:tabs>
                <w:tab w:val="left" w:pos="567"/>
              </w:tabs>
              <w:rPr>
                <w:lang w:val="sr-Cyrl-RS"/>
              </w:rPr>
            </w:pPr>
            <w:r w:rsidRPr="00C9170B">
              <w:rPr>
                <w:lang w:val="sr-Cyrl-R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151EB36" w14:textId="77777777" w:rsidR="00965390" w:rsidRPr="00E3746D" w:rsidRDefault="00965390" w:rsidP="00F2449B">
            <w:pPr>
              <w:tabs>
                <w:tab w:val="left" w:pos="567"/>
              </w:tabs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B96489" w14:textId="77777777" w:rsidR="00965390" w:rsidRPr="00E3746D" w:rsidRDefault="00965390" w:rsidP="00F2449B">
            <w:pPr>
              <w:tabs>
                <w:tab w:val="left" w:pos="567"/>
              </w:tabs>
              <w:rPr>
                <w:i/>
                <w:iCs/>
                <w:lang w:val="sr-Cyrl-RS"/>
              </w:rPr>
            </w:pPr>
          </w:p>
        </w:tc>
      </w:tr>
      <w:tr w:rsidR="00965390" w:rsidRPr="00E3746D" w14:paraId="39A6D9ED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CA25658" w14:textId="75FA170D" w:rsidR="00965390" w:rsidRPr="00E3746D" w:rsidRDefault="00946272" w:rsidP="00F2449B">
            <w:pPr>
              <w:tabs>
                <w:tab w:val="left" w:pos="567"/>
              </w:tabs>
              <w:rPr>
                <w:lang w:val="sr-Cyrl-RS"/>
              </w:rPr>
            </w:pPr>
            <w:r>
              <w:rPr>
                <w:lang w:val="sr-Cyrl-RS"/>
              </w:rPr>
              <w:t xml:space="preserve">семинарски </w:t>
            </w:r>
            <w:r w:rsidR="00C9170B">
              <w:rPr>
                <w:lang w:val="sr-Cyrl-RS"/>
              </w:rPr>
              <w:t>рад</w:t>
            </w:r>
          </w:p>
        </w:tc>
        <w:tc>
          <w:tcPr>
            <w:tcW w:w="1960" w:type="dxa"/>
            <w:vAlign w:val="center"/>
          </w:tcPr>
          <w:p w14:paraId="5AD7651A" w14:textId="02A89FB6" w:rsidR="00965390" w:rsidRPr="00C9170B" w:rsidRDefault="00C9170B" w:rsidP="00F2449B">
            <w:pPr>
              <w:tabs>
                <w:tab w:val="left" w:pos="567"/>
              </w:tabs>
              <w:rPr>
                <w:lang w:val="sr-Cyrl-RS"/>
              </w:rPr>
            </w:pPr>
            <w:r w:rsidRPr="00C9170B">
              <w:rPr>
                <w:lang w:val="sr-Cyrl-R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44E8F4F" w14:textId="77777777" w:rsidR="00965390" w:rsidRPr="00E3746D" w:rsidRDefault="00965390" w:rsidP="00F2449B">
            <w:pPr>
              <w:tabs>
                <w:tab w:val="left" w:pos="567"/>
              </w:tabs>
              <w:rPr>
                <w:i/>
                <w:iCs/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4DC7CA7" w14:textId="77777777" w:rsidR="00965390" w:rsidRPr="00E3746D" w:rsidRDefault="00965390" w:rsidP="00F2449B">
            <w:pPr>
              <w:tabs>
                <w:tab w:val="left" w:pos="567"/>
              </w:tabs>
              <w:rPr>
                <w:i/>
                <w:iCs/>
                <w:lang w:val="sr-Cyrl-RS"/>
              </w:rPr>
            </w:pPr>
          </w:p>
        </w:tc>
      </w:tr>
    </w:tbl>
    <w:p w14:paraId="71DF9C0F" w14:textId="77777777" w:rsidR="00965390" w:rsidRPr="00E3746D" w:rsidRDefault="00965390" w:rsidP="00965390">
      <w:pPr>
        <w:jc w:val="center"/>
        <w:rPr>
          <w:bCs/>
          <w:lang w:val="sr-Cyrl-RS"/>
        </w:rPr>
      </w:pPr>
    </w:p>
    <w:sectPr w:rsidR="00965390" w:rsidRPr="00E3746D" w:rsidSect="00965390">
      <w:headerReference w:type="default" r:id="rId7"/>
      <w:footerReference w:type="default" r:id="rId8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9E0D5" w14:textId="77777777" w:rsidR="000B6936" w:rsidRDefault="000B6936">
      <w:r>
        <w:separator/>
      </w:r>
    </w:p>
  </w:endnote>
  <w:endnote w:type="continuationSeparator" w:id="0">
    <w:p w14:paraId="5A5F7DA1" w14:textId="77777777" w:rsidR="000B6936" w:rsidRDefault="000B6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607F9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2FE6F" w14:textId="77777777" w:rsidR="000B6936" w:rsidRDefault="000B6936">
      <w:r>
        <w:separator/>
      </w:r>
    </w:p>
  </w:footnote>
  <w:footnote w:type="continuationSeparator" w:id="0">
    <w:p w14:paraId="06E077BA" w14:textId="77777777" w:rsidR="000B6936" w:rsidRDefault="000B6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0195" w14:textId="77777777" w:rsidR="00082B17" w:rsidRDefault="00082B17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451A0B50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84066DA" w14:textId="71232070" w:rsidR="00082B17" w:rsidRPr="00A17D22" w:rsidRDefault="00F7600D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D32E6E4" wp14:editId="5A8666D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9B69C1A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2D8F624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70BAB0B5" w14:textId="59FD830E" w:rsidR="00082B17" w:rsidRDefault="00F7600D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74D07E49" wp14:editId="1C03D48A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607F100A" w14:textId="77777777">
      <w:trPr>
        <w:trHeight w:val="467"/>
        <w:jc w:val="center"/>
      </w:trPr>
      <w:tc>
        <w:tcPr>
          <w:tcW w:w="1515" w:type="dxa"/>
          <w:vMerge/>
        </w:tcPr>
        <w:p w14:paraId="1330C3C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0D32FE3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0E0F0B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7CA28AF6" w14:textId="77777777">
      <w:trPr>
        <w:trHeight w:val="449"/>
        <w:jc w:val="center"/>
      </w:trPr>
      <w:tc>
        <w:tcPr>
          <w:tcW w:w="1515" w:type="dxa"/>
          <w:vMerge/>
        </w:tcPr>
        <w:p w14:paraId="059749F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3EDA281D" w14:textId="77777777" w:rsidR="00F919AB" w:rsidRPr="00F919AB" w:rsidRDefault="00F919AB" w:rsidP="00F919AB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 w:rsidRPr="00F919AB">
            <w:rPr>
              <w:b/>
              <w:color w:val="333399"/>
              <w:sz w:val="24"/>
              <w:szCs w:val="24"/>
              <w:lang w:val="ru-RU"/>
            </w:rPr>
            <w:t xml:space="preserve">Основне академске студије </w:t>
          </w:r>
        </w:p>
        <w:p w14:paraId="17FE6081" w14:textId="5241A95D" w:rsidR="004C7606" w:rsidRPr="00432268" w:rsidRDefault="00F919AB" w:rsidP="00F919AB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 w:rsidRPr="00F919AB">
            <w:rPr>
              <w:b/>
              <w:color w:val="333399"/>
              <w:sz w:val="24"/>
              <w:szCs w:val="24"/>
              <w:lang w:val="ru-RU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14C8F66E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2B9F7A2" w14:textId="77777777"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8922055">
    <w:abstractNumId w:val="4"/>
  </w:num>
  <w:num w:numId="2" w16cid:durableId="1223105049">
    <w:abstractNumId w:val="0"/>
  </w:num>
  <w:num w:numId="3" w16cid:durableId="1992244852">
    <w:abstractNumId w:val="2"/>
  </w:num>
  <w:num w:numId="4" w16cid:durableId="1870406937">
    <w:abstractNumId w:val="3"/>
  </w:num>
  <w:num w:numId="5" w16cid:durableId="360326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9D9"/>
    <w:rsid w:val="00001DB4"/>
    <w:rsid w:val="000056A9"/>
    <w:rsid w:val="0001324C"/>
    <w:rsid w:val="000205F4"/>
    <w:rsid w:val="00020DB1"/>
    <w:rsid w:val="00037612"/>
    <w:rsid w:val="000413FF"/>
    <w:rsid w:val="00047F96"/>
    <w:rsid w:val="0005208F"/>
    <w:rsid w:val="00077F31"/>
    <w:rsid w:val="00082B17"/>
    <w:rsid w:val="00095B17"/>
    <w:rsid w:val="000A64BA"/>
    <w:rsid w:val="000B56B8"/>
    <w:rsid w:val="000B6872"/>
    <w:rsid w:val="000B6936"/>
    <w:rsid w:val="000B6B79"/>
    <w:rsid w:val="000C6657"/>
    <w:rsid w:val="000D6133"/>
    <w:rsid w:val="000E1822"/>
    <w:rsid w:val="000F7019"/>
    <w:rsid w:val="00121206"/>
    <w:rsid w:val="00125D5C"/>
    <w:rsid w:val="001300AE"/>
    <w:rsid w:val="00160FD8"/>
    <w:rsid w:val="00175D89"/>
    <w:rsid w:val="00183E94"/>
    <w:rsid w:val="0019399F"/>
    <w:rsid w:val="001A37DF"/>
    <w:rsid w:val="001A48ED"/>
    <w:rsid w:val="001C076A"/>
    <w:rsid w:val="001C6049"/>
    <w:rsid w:val="001E1E7F"/>
    <w:rsid w:val="001F79D9"/>
    <w:rsid w:val="00232E11"/>
    <w:rsid w:val="002562F0"/>
    <w:rsid w:val="002671AA"/>
    <w:rsid w:val="002677AF"/>
    <w:rsid w:val="002760F2"/>
    <w:rsid w:val="002A4F3B"/>
    <w:rsid w:val="002C6EB0"/>
    <w:rsid w:val="002E68DF"/>
    <w:rsid w:val="002E7AA4"/>
    <w:rsid w:val="003129E2"/>
    <w:rsid w:val="00320DCA"/>
    <w:rsid w:val="00337217"/>
    <w:rsid w:val="0035136B"/>
    <w:rsid w:val="0035146D"/>
    <w:rsid w:val="003616DE"/>
    <w:rsid w:val="00365189"/>
    <w:rsid w:val="00372B06"/>
    <w:rsid w:val="00376CE1"/>
    <w:rsid w:val="00391375"/>
    <w:rsid w:val="00392F3F"/>
    <w:rsid w:val="00394DB6"/>
    <w:rsid w:val="003A1DEE"/>
    <w:rsid w:val="003A701D"/>
    <w:rsid w:val="003B00A0"/>
    <w:rsid w:val="003D0EF0"/>
    <w:rsid w:val="003F0AB0"/>
    <w:rsid w:val="003F129B"/>
    <w:rsid w:val="003F2DA1"/>
    <w:rsid w:val="00402273"/>
    <w:rsid w:val="004060AF"/>
    <w:rsid w:val="00414D9F"/>
    <w:rsid w:val="00416D10"/>
    <w:rsid w:val="00432268"/>
    <w:rsid w:val="0044642F"/>
    <w:rsid w:val="004465B0"/>
    <w:rsid w:val="00453083"/>
    <w:rsid w:val="004563EC"/>
    <w:rsid w:val="00481208"/>
    <w:rsid w:val="004A3B13"/>
    <w:rsid w:val="004B02EB"/>
    <w:rsid w:val="004C5D35"/>
    <w:rsid w:val="004C7606"/>
    <w:rsid w:val="004E059F"/>
    <w:rsid w:val="004E2493"/>
    <w:rsid w:val="004E322F"/>
    <w:rsid w:val="004E55E3"/>
    <w:rsid w:val="00500370"/>
    <w:rsid w:val="00560C24"/>
    <w:rsid w:val="005870A7"/>
    <w:rsid w:val="00596126"/>
    <w:rsid w:val="005A19FE"/>
    <w:rsid w:val="005A3432"/>
    <w:rsid w:val="005A5CB6"/>
    <w:rsid w:val="005C27B3"/>
    <w:rsid w:val="005F6404"/>
    <w:rsid w:val="00626785"/>
    <w:rsid w:val="00632274"/>
    <w:rsid w:val="00636D05"/>
    <w:rsid w:val="006514C4"/>
    <w:rsid w:val="0065465C"/>
    <w:rsid w:val="00654720"/>
    <w:rsid w:val="00655F0A"/>
    <w:rsid w:val="00676E24"/>
    <w:rsid w:val="006877EB"/>
    <w:rsid w:val="00690987"/>
    <w:rsid w:val="0069184A"/>
    <w:rsid w:val="006926C1"/>
    <w:rsid w:val="006A4CAD"/>
    <w:rsid w:val="006A7095"/>
    <w:rsid w:val="006C11E6"/>
    <w:rsid w:val="006C7012"/>
    <w:rsid w:val="006D1C22"/>
    <w:rsid w:val="006E34D1"/>
    <w:rsid w:val="006F48FF"/>
    <w:rsid w:val="00702729"/>
    <w:rsid w:val="007A5293"/>
    <w:rsid w:val="007B114F"/>
    <w:rsid w:val="007B6E26"/>
    <w:rsid w:val="007C3C92"/>
    <w:rsid w:val="007E5100"/>
    <w:rsid w:val="007F1217"/>
    <w:rsid w:val="008232AD"/>
    <w:rsid w:val="00854690"/>
    <w:rsid w:val="00857CC3"/>
    <w:rsid w:val="00861F6D"/>
    <w:rsid w:val="00863698"/>
    <w:rsid w:val="0087309A"/>
    <w:rsid w:val="008B3CC2"/>
    <w:rsid w:val="008D474B"/>
    <w:rsid w:val="008D4C1B"/>
    <w:rsid w:val="008F6207"/>
    <w:rsid w:val="00923132"/>
    <w:rsid w:val="0092325C"/>
    <w:rsid w:val="00934DDE"/>
    <w:rsid w:val="0094469F"/>
    <w:rsid w:val="00946272"/>
    <w:rsid w:val="00957EC7"/>
    <w:rsid w:val="00960752"/>
    <w:rsid w:val="00965390"/>
    <w:rsid w:val="009A7351"/>
    <w:rsid w:val="009E3014"/>
    <w:rsid w:val="009F2816"/>
    <w:rsid w:val="009F2EED"/>
    <w:rsid w:val="00A13A96"/>
    <w:rsid w:val="00A15ABD"/>
    <w:rsid w:val="00A17D22"/>
    <w:rsid w:val="00A23225"/>
    <w:rsid w:val="00A30EEE"/>
    <w:rsid w:val="00A32EB9"/>
    <w:rsid w:val="00A5721B"/>
    <w:rsid w:val="00A74BFF"/>
    <w:rsid w:val="00A83266"/>
    <w:rsid w:val="00A91357"/>
    <w:rsid w:val="00AA08AF"/>
    <w:rsid w:val="00AA700C"/>
    <w:rsid w:val="00AC72D4"/>
    <w:rsid w:val="00AE4F7F"/>
    <w:rsid w:val="00AF7B02"/>
    <w:rsid w:val="00B15C97"/>
    <w:rsid w:val="00B21027"/>
    <w:rsid w:val="00B2763C"/>
    <w:rsid w:val="00B376DC"/>
    <w:rsid w:val="00BA1D7D"/>
    <w:rsid w:val="00BB5334"/>
    <w:rsid w:val="00BC352B"/>
    <w:rsid w:val="00BC7963"/>
    <w:rsid w:val="00BF1068"/>
    <w:rsid w:val="00C06D74"/>
    <w:rsid w:val="00C129E1"/>
    <w:rsid w:val="00C17332"/>
    <w:rsid w:val="00C30837"/>
    <w:rsid w:val="00C4734E"/>
    <w:rsid w:val="00C53247"/>
    <w:rsid w:val="00C57597"/>
    <w:rsid w:val="00C71FD5"/>
    <w:rsid w:val="00C831E7"/>
    <w:rsid w:val="00C84C0A"/>
    <w:rsid w:val="00C858F1"/>
    <w:rsid w:val="00C9170B"/>
    <w:rsid w:val="00CA5A33"/>
    <w:rsid w:val="00CB3D05"/>
    <w:rsid w:val="00CC3F45"/>
    <w:rsid w:val="00CC61D1"/>
    <w:rsid w:val="00CD231F"/>
    <w:rsid w:val="00CF470C"/>
    <w:rsid w:val="00CF7E2C"/>
    <w:rsid w:val="00D4438A"/>
    <w:rsid w:val="00D540CC"/>
    <w:rsid w:val="00D66EC9"/>
    <w:rsid w:val="00D6759D"/>
    <w:rsid w:val="00D7706B"/>
    <w:rsid w:val="00DA1A85"/>
    <w:rsid w:val="00DA6C11"/>
    <w:rsid w:val="00DB3E78"/>
    <w:rsid w:val="00DC5939"/>
    <w:rsid w:val="00DD08ED"/>
    <w:rsid w:val="00DD0E14"/>
    <w:rsid w:val="00DE08F5"/>
    <w:rsid w:val="00DE7AA7"/>
    <w:rsid w:val="00DF0C0C"/>
    <w:rsid w:val="00DF7857"/>
    <w:rsid w:val="00E12D8C"/>
    <w:rsid w:val="00E15B35"/>
    <w:rsid w:val="00E24AEA"/>
    <w:rsid w:val="00E3746D"/>
    <w:rsid w:val="00E55A08"/>
    <w:rsid w:val="00EB3393"/>
    <w:rsid w:val="00EB6085"/>
    <w:rsid w:val="00EE6227"/>
    <w:rsid w:val="00F05022"/>
    <w:rsid w:val="00F177C3"/>
    <w:rsid w:val="00F21D03"/>
    <w:rsid w:val="00F22BE1"/>
    <w:rsid w:val="00F2449B"/>
    <w:rsid w:val="00F25667"/>
    <w:rsid w:val="00F36923"/>
    <w:rsid w:val="00F36C17"/>
    <w:rsid w:val="00F4203A"/>
    <w:rsid w:val="00F6121B"/>
    <w:rsid w:val="00F63E79"/>
    <w:rsid w:val="00F67F7C"/>
    <w:rsid w:val="00F7600D"/>
    <w:rsid w:val="00F919AB"/>
    <w:rsid w:val="00F97C79"/>
    <w:rsid w:val="00FA3F42"/>
    <w:rsid w:val="00FB6724"/>
    <w:rsid w:val="00FC29CE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A47207"/>
  <w15:chartTrackingRefBased/>
  <w15:docId w15:val="{8F02138C-DFCD-4492-B29B-323DCD2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>
      <w:pPr>
        <w:spacing w:after="60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B79"/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0B5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Maja Stefanovic</cp:lastModifiedBy>
  <cp:revision>18</cp:revision>
  <cp:lastPrinted>2008-06-10T11:57:00Z</cp:lastPrinted>
  <dcterms:created xsi:type="dcterms:W3CDTF">2021-10-28T09:13:00Z</dcterms:created>
  <dcterms:modified xsi:type="dcterms:W3CDTF">2024-09-09T11:54:00Z</dcterms:modified>
</cp:coreProperties>
</file>