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98DCB8" w14:textId="3A6E877E" w:rsidR="00AE25D3" w:rsidRDefault="002E5A97" w:rsidP="004C6E5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3D50B980" w14:textId="77777777" w:rsidR="004C6E5E" w:rsidRPr="00FB716E" w:rsidRDefault="004C6E5E" w:rsidP="004C6E5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AB65F6C" w14:textId="32B3E206" w:rsidR="00FF4F98" w:rsidRDefault="00FF4F98" w:rsidP="005806B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Правн</w:t>
      </w:r>
      <w:r w:rsidR="00EB319A"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ој </w:t>
      </w: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служб</w:t>
      </w:r>
      <w:r w:rsidR="00EB319A"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Филозофског факултета у Нишу</w:t>
      </w:r>
    </w:p>
    <w:p w14:paraId="628950E3" w14:textId="7DB6212C" w:rsidR="00FB716E" w:rsidRDefault="00FB716E" w:rsidP="005806B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Наставно-научном већу Филозофског факултета Универзитета у Нишу</w:t>
      </w:r>
    </w:p>
    <w:p w14:paraId="27146852" w14:textId="5C13FAD0" w:rsidR="00FF4F98" w:rsidRDefault="005012AD" w:rsidP="005806B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Служби за наставу и студентска питања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Филозофског факултета у Нишу</w:t>
      </w:r>
    </w:p>
    <w:p w14:paraId="0F5B3E37" w14:textId="77777777" w:rsidR="004C6E5E" w:rsidRDefault="004C6E5E" w:rsidP="004C6E5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5107CE87" w14:textId="5E160F71" w:rsidR="00740DDB" w:rsidRDefault="00740DDB" w:rsidP="004C6E5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ПРЕДЛОГ ОДЛУКЕ</w:t>
      </w:r>
    </w:p>
    <w:p w14:paraId="721A618A" w14:textId="77777777" w:rsidR="004C6E5E" w:rsidRPr="00FB716E" w:rsidRDefault="004C6E5E" w:rsidP="004C6E5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772DD64A" w14:textId="1EE8DD0D" w:rsidR="00FF7EB9" w:rsidRPr="00E56EF2" w:rsidRDefault="00FB716E" w:rsidP="004C6E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r-Cyrl-RS"/>
        </w:rPr>
      </w:pPr>
      <w:r w:rsidRPr="00F9027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Предмет: </w:t>
      </w:r>
      <w:r w:rsidR="00C363F0" w:rsidRPr="0047635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sr-Cyrl-RS"/>
        </w:rPr>
        <w:t>Именовање реализатора испита за предмете које је 2023/24. године држала проф. др Ирена Арсић</w:t>
      </w:r>
      <w:r w:rsidR="00C363F0" w:rsidRPr="0047635C">
        <w:rPr>
          <w:rFonts w:ascii="Times New Roman" w:eastAsia="Times New Roman" w:hAnsi="Times New Roman" w:cs="Times New Roman"/>
          <w:color w:val="000000"/>
          <w:sz w:val="24"/>
          <w:szCs w:val="24"/>
          <w:lang w:eastAsia="sr-Cyrl-RS"/>
        </w:rPr>
        <w:t xml:space="preserve"> </w:t>
      </w:r>
      <w:r w:rsidR="005012AD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  <w:t>након њеног одласка у пензију (и по потреби</w:t>
      </w:r>
      <w:r w:rsidR="004C6E5E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  <w:t xml:space="preserve"> раније</w:t>
      </w:r>
      <w:r w:rsidR="005012AD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  <w:t xml:space="preserve">) </w:t>
      </w:r>
      <w:r w:rsidR="00C363F0" w:rsidRPr="0047635C">
        <w:rPr>
          <w:rFonts w:ascii="Times New Roman" w:eastAsia="Times New Roman" w:hAnsi="Times New Roman" w:cs="Times New Roman"/>
          <w:color w:val="000000"/>
          <w:sz w:val="24"/>
          <w:szCs w:val="24"/>
          <w:lang w:eastAsia="sr-Cyrl-RS"/>
        </w:rPr>
        <w:t>и предавача од октобра 2024. године</w:t>
      </w:r>
      <w:r w:rsidR="00FF7EB9" w:rsidRPr="00E56EF2">
        <w:rPr>
          <w:rFonts w:ascii="Times New Roman" w:eastAsia="Times New Roman" w:hAnsi="Times New Roman" w:cs="Times New Roman"/>
          <w:color w:val="000000"/>
          <w:sz w:val="24"/>
          <w:szCs w:val="24"/>
          <w:lang w:eastAsia="sr-Cyrl-RS"/>
        </w:rPr>
        <w:t xml:space="preserve"> </w:t>
      </w:r>
    </w:p>
    <w:p w14:paraId="3482CE1E" w14:textId="77777777" w:rsidR="00FF7EB9" w:rsidRPr="00E56EF2" w:rsidRDefault="00FF7EB9" w:rsidP="004C6E5E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r-Cyrl-RS"/>
        </w:rPr>
      </w:pPr>
    </w:p>
    <w:p w14:paraId="5EAA3FA4" w14:textId="4147CA0F" w:rsidR="00081D87" w:rsidRDefault="00081D87" w:rsidP="00081D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</w:pPr>
      <w:bookmarkStart w:id="0" w:name="_Hlk168216185"/>
      <w:r w:rsidRPr="00B554C9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Веће Департмана за србистику је на седници одржаној 14. јуна 2024. године усвојило </w:t>
      </w:r>
      <w:r w:rsidRPr="00B554C9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  <w:t>предлог одлуке о именовању реализатора испита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  <w:t xml:space="preserve"> за предмете које је академске 2023/24. године држала </w:t>
      </w:r>
      <w:r w:rsidRPr="00B554C9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  <w:t>проф. др Ирена Арсић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  <w:t xml:space="preserve"> (након њеног одласка у пензију – од октобра 2024. године, а у случају да буде неопходно, и пре тога – у септембарском и/или првом и другом октобарском року). </w:t>
      </w:r>
      <w:r w:rsidR="005806BE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  <w:t xml:space="preserve">Ради се о наставницима наведеним у овом предлогу одлуке.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r-Cyrl-RS"/>
        </w:rPr>
        <w:t>Такође,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  <w:t>меновани наставници држаће часове предавања за наведене предмете почев</w:t>
      </w:r>
      <w:r w:rsidRPr="00B554C9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  <w:t xml:space="preserve"> од октобра 2024. године.</w:t>
      </w:r>
    </w:p>
    <w:p w14:paraId="2CBCDD23" w14:textId="77777777" w:rsidR="004C6E5E" w:rsidRPr="00B554C9" w:rsidRDefault="004C6E5E" w:rsidP="004C6E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</w:pPr>
    </w:p>
    <w:p w14:paraId="24BA93B7" w14:textId="7BA53D48" w:rsidR="001B23E9" w:rsidRPr="005012AD" w:rsidRDefault="001B23E9" w:rsidP="004C6E5E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</w:pPr>
      <w:bookmarkStart w:id="1" w:name="_Hlk169261741"/>
      <w:bookmarkEnd w:id="0"/>
      <w:r w:rsidRPr="005012A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sr-Cyrl-RS" w:eastAsia="sr-Cyrl-RS"/>
        </w:rPr>
        <w:t>Историја културе српског народа</w:t>
      </w:r>
      <w:r w:rsidRPr="005012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  <w:t xml:space="preserve"> (Србистика, ОАС, О, I сем.): доц. др Мирјана Бојанић Ћирковић;</w:t>
      </w:r>
    </w:p>
    <w:p w14:paraId="24C1A3BB" w14:textId="6043F8C4" w:rsidR="001B23E9" w:rsidRPr="005012AD" w:rsidRDefault="001B23E9" w:rsidP="004C6E5E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</w:pPr>
      <w:r w:rsidRPr="005012A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sr-Cyrl-RS" w:eastAsia="sr-Cyrl-RS"/>
        </w:rPr>
        <w:t>Књижевност од ренесансе до рационализма</w:t>
      </w:r>
      <w:r w:rsidRPr="005012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  <w:t xml:space="preserve"> (Србистика, ОАС, О, I сем.): доц. др Јелена Младеновић</w:t>
      </w:r>
      <w:r w:rsidR="005012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  <w:t xml:space="preserve"> (</w:t>
      </w:r>
      <w:r w:rsidRPr="005012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  <w:t xml:space="preserve">мср Христина Аксентијевић </w:t>
      </w:r>
      <w:r w:rsidR="005012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  <w:t xml:space="preserve">наставља да држи часове </w:t>
      </w:r>
      <w:r w:rsidRPr="005012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  <w:t>вежби);</w:t>
      </w:r>
    </w:p>
    <w:p w14:paraId="33B30504" w14:textId="4BFCDE8C" w:rsidR="001B23E9" w:rsidRPr="005012AD" w:rsidRDefault="001B23E9" w:rsidP="004C6E5E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</w:pPr>
      <w:r w:rsidRPr="005012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sr-Cyrl-RS" w:eastAsia="sr-Cyrl-RS"/>
        </w:rPr>
        <w:t>Пасторала у старој дубровачкој књижевности</w:t>
      </w:r>
      <w:r w:rsidRPr="005012AD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  <w:t xml:space="preserve"> (Србистика, ОАС, И, II сем.): проф. др Кристина Митић </w:t>
      </w:r>
      <w:r w:rsidR="005012AD" w:rsidRPr="005012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  <w:t>(мср Христина Аксентијевић наставља да држи часове вежби);</w:t>
      </w:r>
    </w:p>
    <w:p w14:paraId="75D43A40" w14:textId="24123A7A" w:rsidR="001B23E9" w:rsidRPr="005012AD" w:rsidRDefault="001B23E9" w:rsidP="004C6E5E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</w:pPr>
      <w:r w:rsidRPr="005012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sr-Cyrl-RS" w:eastAsia="sr-Cyrl-RS"/>
        </w:rPr>
        <w:t>Комедиографски рад Марина Држића</w:t>
      </w:r>
      <w:r w:rsidRPr="005012AD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  <w:t xml:space="preserve"> (Србистика, МАС, И, I сем.): проф. др Кристина Митић </w:t>
      </w:r>
      <w:r w:rsidR="005012AD" w:rsidRPr="005012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  <w:t>(мср Христина Аксентијевић наставља да држи часове вежби);</w:t>
      </w:r>
    </w:p>
    <w:p w14:paraId="69CB943F" w14:textId="2FF19034" w:rsidR="001B23E9" w:rsidRDefault="001B23E9" w:rsidP="004C6E5E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</w:pPr>
      <w:r w:rsidRPr="005012A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sr-Cyrl-RS" w:eastAsia="sr-Cyrl-RS"/>
        </w:rPr>
        <w:t>Техника научног рада</w:t>
      </w:r>
      <w:r w:rsidRPr="005012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  <w:t xml:space="preserve"> (Србистика, МАС, О, I сем.): проф. др Драгиша Бојовић</w:t>
      </w:r>
      <w:r w:rsidR="004C6E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  <w:t xml:space="preserve"> (већ је према акредитацији наведен у силабусу)</w:t>
      </w:r>
      <w:r w:rsidRPr="005012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  <w:t>, проф. др Данијела Поповић Николић</w:t>
      </w:r>
      <w:r w:rsidR="00240A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  <w:t xml:space="preserve"> </w:t>
      </w:r>
      <w:r w:rsidR="00240A79" w:rsidRPr="005012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  <w:t>(мср Христина Аксентијевић наставља да држи часове вежби)</w:t>
      </w:r>
      <w:r w:rsidR="00240A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  <w:t>.</w:t>
      </w:r>
    </w:p>
    <w:p w14:paraId="00EFF8E0" w14:textId="77777777" w:rsidR="004C6E5E" w:rsidRDefault="004C6E5E" w:rsidP="004C6E5E">
      <w:pPr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</w:pPr>
    </w:p>
    <w:p w14:paraId="05F09A7D" w14:textId="7153DAE6" w:rsidR="004C6E5E" w:rsidRDefault="004C6E5E" w:rsidP="004C6E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  <w:t>За наставу на доленаведеним предметима на докторским студијама Србистике ће од октобра 2024. године бити задужени наставници који су на поменутим предметима и раније, према акредитацији, били са проф. др Иреном Арсић.</w:t>
      </w:r>
    </w:p>
    <w:p w14:paraId="612C2E00" w14:textId="77777777" w:rsidR="004C6E5E" w:rsidRPr="004C6E5E" w:rsidRDefault="004C6E5E" w:rsidP="004C6E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</w:pPr>
    </w:p>
    <w:p w14:paraId="42031D69" w14:textId="5591935E" w:rsidR="001B23E9" w:rsidRPr="005012AD" w:rsidRDefault="001B23E9" w:rsidP="004C6E5E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</w:pPr>
      <w:r w:rsidRPr="005012A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sr-Cyrl-RS" w:eastAsia="sr-Cyrl-RS"/>
        </w:rPr>
        <w:t>Културни идентитет дубровачке књижевности</w:t>
      </w:r>
      <w:r w:rsidRPr="005012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  <w:t xml:space="preserve"> (ДАС, И, I сем.): доц. др Јелена Младеновић;</w:t>
      </w:r>
    </w:p>
    <w:p w14:paraId="0C8C2DE6" w14:textId="5DA30D01" w:rsidR="001B23E9" w:rsidRPr="005012AD" w:rsidRDefault="001B23E9" w:rsidP="004C6E5E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</w:pPr>
      <w:r w:rsidRPr="005012A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sr-Cyrl-RS" w:eastAsia="sr-Cyrl-RS"/>
        </w:rPr>
        <w:t>Европски оквири старијих српских књижевности</w:t>
      </w:r>
      <w:r w:rsidRPr="005012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  <w:t xml:space="preserve"> (ДАС, И, II сем.): проф. др Кристина Митић; </w:t>
      </w:r>
    </w:p>
    <w:p w14:paraId="78C9817B" w14:textId="58F68E7F" w:rsidR="001B23E9" w:rsidRPr="005012AD" w:rsidRDefault="001B23E9" w:rsidP="004C6E5E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</w:pPr>
      <w:r w:rsidRPr="005012A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sr-Cyrl-RS" w:eastAsia="sr-Cyrl-RS"/>
        </w:rPr>
        <w:t>Комично и комедија у српској књижевности</w:t>
      </w:r>
      <w:r w:rsidRPr="005012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  <w:t xml:space="preserve"> (ДАС, И, II сем.): проф. др Горан Максимовић, проф. др Кристина Митић.</w:t>
      </w:r>
    </w:p>
    <w:bookmarkEnd w:id="1"/>
    <w:p w14:paraId="6AEBAE27" w14:textId="6E84FD6F" w:rsidR="005A7613" w:rsidRDefault="005A7613" w:rsidP="004C6E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</w:pPr>
    </w:p>
    <w:p w14:paraId="7EFB817C" w14:textId="5CE93D56" w:rsidR="005A7613" w:rsidRDefault="005A7613" w:rsidP="004C6E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  <w:t>Предлог се упућује Наставно-научном већу ради даљег разматрања.</w:t>
      </w:r>
    </w:p>
    <w:p w14:paraId="3979B6F9" w14:textId="0D6D3E42" w:rsidR="00346A84" w:rsidRPr="00FB716E" w:rsidRDefault="00346A84" w:rsidP="004C6E5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FB716E" w:rsidRPr="00FB716E" w14:paraId="7371D1E4" w14:textId="77777777" w:rsidTr="002E5A97">
        <w:tc>
          <w:tcPr>
            <w:tcW w:w="3828" w:type="dxa"/>
          </w:tcPr>
          <w:p w14:paraId="223FD178" w14:textId="015C6661" w:rsidR="005E7AF8" w:rsidRPr="00FB716E" w:rsidRDefault="00740DDB" w:rsidP="004C6E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</w:t>
            </w:r>
            <w:r w:rsidR="005E7AF8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B909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1</w:t>
            </w:r>
            <w:r w:rsidR="004C6E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7</w:t>
            </w:r>
            <w:r w:rsidR="00FF7EB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. јуна</w:t>
            </w:r>
            <w:r w:rsidR="005E7AF8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</w:t>
            </w:r>
            <w:r w:rsidR="00644C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4</w:t>
            </w:r>
            <w:r w:rsidR="005E7AF8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</w:p>
        </w:tc>
        <w:tc>
          <w:tcPr>
            <w:tcW w:w="5916" w:type="dxa"/>
          </w:tcPr>
          <w:p w14:paraId="05539B19" w14:textId="756FBD51" w:rsidR="005E7AF8" w:rsidRPr="00FB716E" w:rsidRDefault="000803AA" w:rsidP="004C6E5E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</w:t>
            </w:r>
            <w:r w:rsidR="005E7AF8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</w:t>
            </w:r>
          </w:p>
        </w:tc>
      </w:tr>
      <w:tr w:rsidR="00FB716E" w:rsidRPr="00FB716E" w14:paraId="2C677C40" w14:textId="77777777" w:rsidTr="002E5A97">
        <w:tc>
          <w:tcPr>
            <w:tcW w:w="3828" w:type="dxa"/>
          </w:tcPr>
          <w:p w14:paraId="615FEFA6" w14:textId="77777777" w:rsidR="005E7AF8" w:rsidRPr="00FB716E" w:rsidRDefault="005E7AF8" w:rsidP="004C6E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7EDA8750" w14:textId="60600113" w:rsidR="00740DDB" w:rsidRDefault="00644CF4" w:rsidP="004C6E5E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Доц</w:t>
            </w:r>
            <w:r w:rsidR="002E5A97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др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Александра Јанић</w:t>
            </w:r>
            <w:r w:rsidR="004C6E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Митић</w:t>
            </w:r>
            <w:r w:rsidR="005E7AF8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</w:t>
            </w:r>
          </w:p>
          <w:p w14:paraId="38799C21" w14:textId="4E180B8F" w:rsidR="005E7AF8" w:rsidRPr="00FB716E" w:rsidRDefault="005E7AF8" w:rsidP="004C6E5E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управник </w:t>
            </w:r>
            <w:r w:rsidR="002E5A97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</w:p>
        </w:tc>
      </w:tr>
      <w:tr w:rsidR="005E7AF8" w:rsidRPr="00FB716E" w14:paraId="78AA4B58" w14:textId="77777777" w:rsidTr="002E5A97">
        <w:tc>
          <w:tcPr>
            <w:tcW w:w="3828" w:type="dxa"/>
          </w:tcPr>
          <w:p w14:paraId="00F74B10" w14:textId="77777777" w:rsidR="005E7AF8" w:rsidRPr="00FB716E" w:rsidRDefault="005E7AF8" w:rsidP="004C6E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Pr="00FB716E" w:rsidRDefault="005E7AF8" w:rsidP="004C6E5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25D259A9" w14:textId="77777777" w:rsidR="005E7AF8" w:rsidRPr="004C6E5E" w:rsidRDefault="005E7AF8" w:rsidP="004C6E5E">
      <w:pPr>
        <w:spacing w:after="0" w:line="240" w:lineRule="auto"/>
        <w:jc w:val="both"/>
        <w:rPr>
          <w:sz w:val="2"/>
          <w:szCs w:val="2"/>
        </w:rPr>
      </w:pPr>
    </w:p>
    <w:sectPr w:rsidR="005E7AF8" w:rsidRPr="004C6E5E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E73EA3" w14:textId="77777777" w:rsidR="009C794F" w:rsidRDefault="009C794F" w:rsidP="00D30683">
      <w:pPr>
        <w:spacing w:after="0" w:line="240" w:lineRule="auto"/>
      </w:pPr>
      <w:r>
        <w:separator/>
      </w:r>
    </w:p>
  </w:endnote>
  <w:endnote w:type="continuationSeparator" w:id="0">
    <w:p w14:paraId="00563759" w14:textId="77777777" w:rsidR="009C794F" w:rsidRDefault="009C794F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66CA54" w14:textId="77777777" w:rsidR="009C794F" w:rsidRDefault="009C794F" w:rsidP="00D30683">
      <w:pPr>
        <w:spacing w:after="0" w:line="240" w:lineRule="auto"/>
      </w:pPr>
      <w:r>
        <w:separator/>
      </w:r>
    </w:p>
  </w:footnote>
  <w:footnote w:type="continuationSeparator" w:id="0">
    <w:p w14:paraId="509086A3" w14:textId="77777777" w:rsidR="009C794F" w:rsidRDefault="009C794F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150A9"/>
    <w:multiLevelType w:val="hybridMultilevel"/>
    <w:tmpl w:val="648E3746"/>
    <w:lvl w:ilvl="0" w:tplc="C2E680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E617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8E8E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64B5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76CB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B8BC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F2BD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9837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C66D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D133F79"/>
    <w:multiLevelType w:val="hybridMultilevel"/>
    <w:tmpl w:val="94AE5B2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C11B4"/>
    <w:multiLevelType w:val="hybridMultilevel"/>
    <w:tmpl w:val="786A1AE6"/>
    <w:lvl w:ilvl="0" w:tplc="FA844E7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153AD6"/>
    <w:multiLevelType w:val="hybridMultilevel"/>
    <w:tmpl w:val="A42837C8"/>
    <w:lvl w:ilvl="0" w:tplc="281A000F">
      <w:start w:val="1"/>
      <w:numFmt w:val="decimal"/>
      <w:lvlText w:val="%1."/>
      <w:lvlJc w:val="left"/>
      <w:pPr>
        <w:ind w:left="1080" w:hanging="360"/>
      </w:p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390658"/>
    <w:multiLevelType w:val="hybridMultilevel"/>
    <w:tmpl w:val="29CCF278"/>
    <w:lvl w:ilvl="0" w:tplc="195E6BC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813CE7"/>
    <w:multiLevelType w:val="hybridMultilevel"/>
    <w:tmpl w:val="601804C2"/>
    <w:lvl w:ilvl="0" w:tplc="0874A3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8432DC"/>
    <w:multiLevelType w:val="hybridMultilevel"/>
    <w:tmpl w:val="C458FDAA"/>
    <w:lvl w:ilvl="0" w:tplc="6932051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E617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8E8E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64B5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76CB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B8BC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F2BD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9837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C66D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89517FE"/>
    <w:multiLevelType w:val="hybridMultilevel"/>
    <w:tmpl w:val="FF340160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8B0C25"/>
    <w:multiLevelType w:val="hybridMultilevel"/>
    <w:tmpl w:val="31305584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>
      <w:start w:val="1"/>
      <w:numFmt w:val="lowerLetter"/>
      <w:lvlText w:val="%5."/>
      <w:lvlJc w:val="left"/>
      <w:pPr>
        <w:ind w:left="4309" w:hanging="360"/>
      </w:pPr>
    </w:lvl>
    <w:lvl w:ilvl="5" w:tplc="0409001B">
      <w:start w:val="1"/>
      <w:numFmt w:val="lowerRoman"/>
      <w:lvlText w:val="%6."/>
      <w:lvlJc w:val="right"/>
      <w:pPr>
        <w:ind w:left="5029" w:hanging="180"/>
      </w:pPr>
    </w:lvl>
    <w:lvl w:ilvl="6" w:tplc="0409000F">
      <w:start w:val="1"/>
      <w:numFmt w:val="decimal"/>
      <w:lvlText w:val="%7."/>
      <w:lvlJc w:val="left"/>
      <w:pPr>
        <w:ind w:left="5749" w:hanging="360"/>
      </w:pPr>
    </w:lvl>
    <w:lvl w:ilvl="7" w:tplc="04090019">
      <w:start w:val="1"/>
      <w:numFmt w:val="lowerLetter"/>
      <w:lvlText w:val="%8."/>
      <w:lvlJc w:val="left"/>
      <w:pPr>
        <w:ind w:left="6469" w:hanging="360"/>
      </w:pPr>
    </w:lvl>
    <w:lvl w:ilvl="8" w:tplc="0409001B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E57EF2"/>
    <w:multiLevelType w:val="hybridMultilevel"/>
    <w:tmpl w:val="BD46CFBA"/>
    <w:lvl w:ilvl="0" w:tplc="BFBE69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5AA5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64B5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AA1D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4440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5004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9E1E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68F3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50A1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F7A5802"/>
    <w:multiLevelType w:val="hybridMultilevel"/>
    <w:tmpl w:val="35A2D3E2"/>
    <w:lvl w:ilvl="0" w:tplc="6932051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B5AA5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64B5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AA1D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4440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5004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9E1E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68F3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50A1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5371792"/>
    <w:multiLevelType w:val="hybridMultilevel"/>
    <w:tmpl w:val="E9AC2D26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2315430">
    <w:abstractNumId w:val="15"/>
  </w:num>
  <w:num w:numId="2" w16cid:durableId="1049186345">
    <w:abstractNumId w:val="9"/>
  </w:num>
  <w:num w:numId="3" w16cid:durableId="1944652498">
    <w:abstractNumId w:val="10"/>
  </w:num>
  <w:num w:numId="4" w16cid:durableId="770055764">
    <w:abstractNumId w:val="14"/>
  </w:num>
  <w:num w:numId="5" w16cid:durableId="9525467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3568463">
    <w:abstractNumId w:val="13"/>
  </w:num>
  <w:num w:numId="7" w16cid:durableId="1862627761">
    <w:abstractNumId w:val="1"/>
  </w:num>
  <w:num w:numId="8" w16cid:durableId="423915405">
    <w:abstractNumId w:val="7"/>
  </w:num>
  <w:num w:numId="9" w16cid:durableId="988830532">
    <w:abstractNumId w:val="3"/>
  </w:num>
  <w:num w:numId="10" w16cid:durableId="1245920700">
    <w:abstractNumId w:val="5"/>
  </w:num>
  <w:num w:numId="11" w16cid:durableId="1142116784">
    <w:abstractNumId w:val="4"/>
  </w:num>
  <w:num w:numId="12" w16cid:durableId="1234773219">
    <w:abstractNumId w:val="11"/>
  </w:num>
  <w:num w:numId="13" w16cid:durableId="1121194692">
    <w:abstractNumId w:val="12"/>
  </w:num>
  <w:num w:numId="14" w16cid:durableId="195042310">
    <w:abstractNumId w:val="0"/>
  </w:num>
  <w:num w:numId="15" w16cid:durableId="513495057">
    <w:abstractNumId w:val="6"/>
  </w:num>
  <w:num w:numId="16" w16cid:durableId="19748676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14215"/>
    <w:rsid w:val="00025CAB"/>
    <w:rsid w:val="00051186"/>
    <w:rsid w:val="000645B4"/>
    <w:rsid w:val="00064999"/>
    <w:rsid w:val="00074DE9"/>
    <w:rsid w:val="000803AA"/>
    <w:rsid w:val="00081D87"/>
    <w:rsid w:val="000C3A2A"/>
    <w:rsid w:val="000C63E4"/>
    <w:rsid w:val="00110867"/>
    <w:rsid w:val="00120ED6"/>
    <w:rsid w:val="00127CE4"/>
    <w:rsid w:val="0018711A"/>
    <w:rsid w:val="00190485"/>
    <w:rsid w:val="00194FE7"/>
    <w:rsid w:val="001A2C36"/>
    <w:rsid w:val="001B23E9"/>
    <w:rsid w:val="001D1441"/>
    <w:rsid w:val="001E0C9F"/>
    <w:rsid w:val="001F4FF6"/>
    <w:rsid w:val="00212F61"/>
    <w:rsid w:val="00240A79"/>
    <w:rsid w:val="002732EC"/>
    <w:rsid w:val="002D305C"/>
    <w:rsid w:val="002E5A97"/>
    <w:rsid w:val="003207F7"/>
    <w:rsid w:val="00346A84"/>
    <w:rsid w:val="003726BE"/>
    <w:rsid w:val="00375359"/>
    <w:rsid w:val="00393920"/>
    <w:rsid w:val="00401B69"/>
    <w:rsid w:val="00490FD4"/>
    <w:rsid w:val="004B65FE"/>
    <w:rsid w:val="004C6E5E"/>
    <w:rsid w:val="004E2733"/>
    <w:rsid w:val="005012AD"/>
    <w:rsid w:val="00507838"/>
    <w:rsid w:val="00513D3D"/>
    <w:rsid w:val="005229BE"/>
    <w:rsid w:val="005240CD"/>
    <w:rsid w:val="00540022"/>
    <w:rsid w:val="005806BE"/>
    <w:rsid w:val="005A7613"/>
    <w:rsid w:val="005A7A59"/>
    <w:rsid w:val="005E7AF8"/>
    <w:rsid w:val="00623630"/>
    <w:rsid w:val="006320F1"/>
    <w:rsid w:val="00634333"/>
    <w:rsid w:val="00644CF4"/>
    <w:rsid w:val="00665886"/>
    <w:rsid w:val="00686300"/>
    <w:rsid w:val="00692010"/>
    <w:rsid w:val="00703FCB"/>
    <w:rsid w:val="00717920"/>
    <w:rsid w:val="00740DDB"/>
    <w:rsid w:val="0076225A"/>
    <w:rsid w:val="007F295D"/>
    <w:rsid w:val="00814B7B"/>
    <w:rsid w:val="008172BB"/>
    <w:rsid w:val="00831F56"/>
    <w:rsid w:val="008351D8"/>
    <w:rsid w:val="00835969"/>
    <w:rsid w:val="00841428"/>
    <w:rsid w:val="00867583"/>
    <w:rsid w:val="008C5896"/>
    <w:rsid w:val="009307AE"/>
    <w:rsid w:val="00937C20"/>
    <w:rsid w:val="0096313D"/>
    <w:rsid w:val="00997BDB"/>
    <w:rsid w:val="009B4A65"/>
    <w:rsid w:val="009B53EC"/>
    <w:rsid w:val="009C794F"/>
    <w:rsid w:val="009E32A0"/>
    <w:rsid w:val="00A11309"/>
    <w:rsid w:val="00A15471"/>
    <w:rsid w:val="00A15962"/>
    <w:rsid w:val="00A45A28"/>
    <w:rsid w:val="00A4714A"/>
    <w:rsid w:val="00AD5CAF"/>
    <w:rsid w:val="00AE25D3"/>
    <w:rsid w:val="00B01692"/>
    <w:rsid w:val="00B07142"/>
    <w:rsid w:val="00B11491"/>
    <w:rsid w:val="00B554C9"/>
    <w:rsid w:val="00B6726B"/>
    <w:rsid w:val="00B909A6"/>
    <w:rsid w:val="00BD2182"/>
    <w:rsid w:val="00BE689D"/>
    <w:rsid w:val="00C363F0"/>
    <w:rsid w:val="00C407C8"/>
    <w:rsid w:val="00C43B3D"/>
    <w:rsid w:val="00C450D2"/>
    <w:rsid w:val="00C729AF"/>
    <w:rsid w:val="00C72B26"/>
    <w:rsid w:val="00C92342"/>
    <w:rsid w:val="00D30683"/>
    <w:rsid w:val="00D313C2"/>
    <w:rsid w:val="00D43C3B"/>
    <w:rsid w:val="00DA540E"/>
    <w:rsid w:val="00E034EA"/>
    <w:rsid w:val="00E0729F"/>
    <w:rsid w:val="00E14C62"/>
    <w:rsid w:val="00E62446"/>
    <w:rsid w:val="00EA6FD8"/>
    <w:rsid w:val="00EB319A"/>
    <w:rsid w:val="00EF7583"/>
    <w:rsid w:val="00F8492F"/>
    <w:rsid w:val="00F90273"/>
    <w:rsid w:val="00F930D9"/>
    <w:rsid w:val="00F95290"/>
    <w:rsid w:val="00FB716E"/>
    <w:rsid w:val="00FF4F98"/>
    <w:rsid w:val="00FF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9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4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8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2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6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092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407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503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56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360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6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7469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337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18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326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3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57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594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616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1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66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2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2020-09-16T09:32:00Z</cp:lastPrinted>
  <dcterms:created xsi:type="dcterms:W3CDTF">2024-06-19T06:36:00Z</dcterms:created>
  <dcterms:modified xsi:type="dcterms:W3CDTF">2024-06-19T06:36:00Z</dcterms:modified>
</cp:coreProperties>
</file>