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F23B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B8AA16A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05F5380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34130FDF" w14:textId="77777777" w:rsidR="00E76EC9" w:rsidRDefault="00E76EC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54A498" w14:textId="77777777" w:rsidR="00EF7C74" w:rsidRPr="00103866" w:rsidRDefault="00EF7C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3B391A" w14:textId="77777777" w:rsidR="00E76EC9" w:rsidRPr="00103866" w:rsidRDefault="00CF690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Наставно–научном</w:t>
      </w:r>
      <w:r w:rsidR="00103866"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 већу</w:t>
      </w:r>
    </w:p>
    <w:p w14:paraId="070A8B24" w14:textId="77777777" w:rsidR="00E76EC9" w:rsidRPr="00103866" w:rsidRDefault="00E76EC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889EBF" w14:textId="77777777" w:rsidR="00E76EC9" w:rsidRDefault="003B547D" w:rsidP="00E75B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103866"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54018C">
        <w:rPr>
          <w:rFonts w:ascii="Times New Roman" w:hAnsi="Times New Roman" w:cs="Times New Roman"/>
          <w:sz w:val="24"/>
          <w:szCs w:val="24"/>
          <w:lang w:val="sr-Cyrl-RS"/>
        </w:rPr>
        <w:t>3.4.2023</w:t>
      </w:r>
      <w:r w:rsidR="00103866" w:rsidRPr="00021C91">
        <w:rPr>
          <w:rFonts w:ascii="Times New Roman" w:hAnsi="Times New Roman" w:cs="Times New Roman"/>
          <w:sz w:val="24"/>
          <w:szCs w:val="24"/>
          <w:lang w:val="sr-Cyrl-RS"/>
        </w:rPr>
        <w:t>. године, Веће департмана за истори</w:t>
      </w:r>
      <w:r w:rsidR="008F5D3A">
        <w:rPr>
          <w:rFonts w:ascii="Times New Roman" w:hAnsi="Times New Roman" w:cs="Times New Roman"/>
          <w:sz w:val="24"/>
          <w:szCs w:val="24"/>
          <w:lang w:val="sr-Cyrl-RS"/>
        </w:rPr>
        <w:t xml:space="preserve">ју донело је одлуку </w:t>
      </w:r>
      <w:r w:rsidR="00021C91"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CC7D65">
        <w:rPr>
          <w:rFonts w:ascii="Times New Roman" w:hAnsi="Times New Roman" w:cs="Times New Roman"/>
          <w:sz w:val="24"/>
          <w:szCs w:val="24"/>
          <w:lang w:val="sr-Cyrl-RS"/>
        </w:rPr>
        <w:t>измени силабуса за следеће предмете</w:t>
      </w:r>
      <w:r w:rsidR="0018328B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54018C">
        <w:rPr>
          <w:rFonts w:ascii="Times New Roman" w:hAnsi="Times New Roman" w:cs="Times New Roman"/>
          <w:sz w:val="24"/>
          <w:szCs w:val="24"/>
          <w:lang w:val="sr-Cyrl-RS"/>
        </w:rPr>
        <w:t>другој</w:t>
      </w:r>
      <w:r w:rsidR="0018328B">
        <w:rPr>
          <w:rFonts w:ascii="Times New Roman" w:hAnsi="Times New Roman" w:cs="Times New Roman"/>
          <w:sz w:val="24"/>
          <w:szCs w:val="24"/>
          <w:lang w:val="sr-Cyrl-RS"/>
        </w:rPr>
        <w:t xml:space="preserve"> години ОАС историје (програм акредитован 2021. године):</w:t>
      </w:r>
    </w:p>
    <w:p w14:paraId="263EE7D8" w14:textId="77777777" w:rsidR="0018328B" w:rsidRDefault="0054018C" w:rsidP="0054018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54018C">
        <w:rPr>
          <w:rFonts w:ascii="Times New Roman" w:eastAsia="Times New Roman" w:hAnsi="Times New Roman" w:cs="Times New Roman"/>
          <w:i/>
          <w:sz w:val="24"/>
          <w:szCs w:val="24"/>
          <w:lang w:val="sr-Cyrl-RS" w:eastAsia="en-GB"/>
        </w:rPr>
        <w:t xml:space="preserve">Историја Срба од 1300. до 1391. године </w:t>
      </w:r>
      <w:r w:rsidR="0018328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(2+2) (</w:t>
      </w:r>
      <w:r w:rsidR="0018328B"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>V</w:t>
      </w:r>
      <w:r w:rsidR="0018328B"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 xml:space="preserve"> </w:t>
      </w:r>
      <w:r w:rsidR="0018328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семестар)</w:t>
      </w:r>
    </w:p>
    <w:p w14:paraId="565116DE" w14:textId="77777777" w:rsidR="0018328B" w:rsidRPr="00EF7C74" w:rsidRDefault="0018328B" w:rsidP="001832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AE2B2F">
        <w:rPr>
          <w:rFonts w:ascii="Times New Roman" w:eastAsia="Times New Roman" w:hAnsi="Times New Roman" w:cs="Times New Roman"/>
          <w:i/>
          <w:sz w:val="24"/>
          <w:szCs w:val="24"/>
          <w:lang w:val="sr-Cyrl-RS" w:eastAsia="en-GB"/>
        </w:rPr>
        <w:t xml:space="preserve">Историјска географија </w:t>
      </w:r>
      <w:r w:rsidR="0054018C" w:rsidRPr="0054018C">
        <w:rPr>
          <w:rFonts w:ascii="Times New Roman" w:eastAsia="Times New Roman" w:hAnsi="Times New Roman" w:cs="Times New Roman"/>
          <w:i/>
          <w:sz w:val="24"/>
          <w:szCs w:val="24"/>
          <w:lang w:val="sr-Cyrl-RS" w:eastAsia="en-GB"/>
        </w:rPr>
        <w:t xml:space="preserve">српских земаља у средњем веку 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(2+1) (</w:t>
      </w:r>
      <w:r w:rsidR="0054018C"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>IV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семестар)</w:t>
      </w:r>
    </w:p>
    <w:p w14:paraId="7FE734D6" w14:textId="77777777" w:rsidR="00EF7C74" w:rsidRDefault="00EF7C74" w:rsidP="00D362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E2EF0D" w14:textId="77777777" w:rsidR="00E76EC9" w:rsidRDefault="00D36228" w:rsidP="00D362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Предложене измене силабуса тичу се измене постојеће литературе. </w:t>
      </w:r>
    </w:p>
    <w:p w14:paraId="13F9A290" w14:textId="77777777" w:rsidR="00987D7A" w:rsidRPr="00987D7A" w:rsidRDefault="00987D7A" w:rsidP="0098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75DE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предмет </w:t>
      </w:r>
      <w:r w:rsidRPr="00875DE0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en-GB"/>
        </w:rPr>
        <w:t xml:space="preserve">Историја Срба од 1300. до 1391. </w:t>
      </w:r>
      <w:r w:rsidRPr="00875DE0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године </w:t>
      </w:r>
      <w:r w:rsidR="00875DE0" w:rsidRPr="00875DE0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уместо </w:t>
      </w:r>
      <w:r w:rsidRPr="00875DE0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постојећег списка</w:t>
      </w:r>
      <w:r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:</w:t>
      </w:r>
    </w:p>
    <w:p w14:paraId="6ADE23CF" w14:textId="77777777" w:rsidR="00987D7A" w:rsidRPr="00987D7A" w:rsidRDefault="00875DE0" w:rsidP="0098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риручници: Историја српског народа I, II Бео</w:t>
      </w:r>
      <w:r w:rsidR="00B2234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град 1999 2 , 449-476, 496-603;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Исто, II 7-47; С. Ћирковић, Историја средњовековне</w:t>
      </w:r>
      <w:r w:rsidR="00B2234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босанске државе, Београд 1964,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84-113, 118-153, 157-165; В. Алексић, Наследни</w:t>
      </w:r>
      <w:r w:rsidR="00B2234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ци Мрњавчевића и територије под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њиховом влашћу, 22-56, 101-122. </w:t>
      </w:r>
      <w:r w:rsidR="00B2234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Д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одатна лит. Љ. Ма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ксимовић, Српска царска титула,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Г. САНУ CCCLXXXIV књ. 10, Београд 1998, 173-1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89; М. Благојевић, Закон светог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Симеона и светога Саве, Сава Немањић-Свети Сав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а, Београд 1979, 129-166; Исти,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Српски сабори и сабори отачаства Немањића и Лазаре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вића, Београд 2008, 1-28; Исти,О издаји или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невери Вука Бранкови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ћа, Зборник МС за ист., 79–80 (2009), 7-42; Исти,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Српско краљевство и „државе“ у делу архиепископа 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Данила, Архиепископ Данило II и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његово доб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а, Београд 1991, 139-155; Исти,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 спор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ним митрополијама цариградске и српске патријаршије,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ЗРВИ 38 (1999/2000), 359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-372; , Исти, Соће – основни порез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средњовековне Србије: једна перпера или кабао жита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, Глас. САНУ 390 (2001) 1-44.С.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Мишић, „Земља“ у држави Немањића, ГДИ 3, 2-3 (19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97), 133-146; Исти, Село и жупа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средњовековној Србији, Село Балкана, Београд 2017, 23-33;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A. Uzelac, О српској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принцези и бугарској царици Ани, ИЧ 63 (2014),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29-46; В. Алексић, Краљ Стефан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Дечански и Владислав, Рудник и Венчац са околином 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у средњем веку и раној модерни,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Београд – Аранђеловац 2018, 41-57; В. Алексић-Д. Обрадовић, Брачна политика краља</w:t>
      </w:r>
      <w:r w:rsid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987D7A"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Милутина и сукоб Стефана Дечанског и Константина, БИГ 8 (2017), 21-39.</w:t>
      </w:r>
    </w:p>
    <w:p w14:paraId="6710B090" w14:textId="77777777" w:rsidR="00987D7A" w:rsidRDefault="00987D7A" w:rsidP="0098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87D7A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унесу следеће измене</w:t>
      </w:r>
      <w:r w:rsidRPr="00987D7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 w:eastAsia="en-GB"/>
        </w:rPr>
        <w:t xml:space="preserve"> </w:t>
      </w:r>
    </w:p>
    <w:p w14:paraId="0652619A" w14:textId="77777777" w:rsidR="00987D7A" w:rsidRPr="00987D7A" w:rsidRDefault="00987D7A" w:rsidP="00987D7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75DE0"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Литература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17709E5" w14:textId="77777777" w:rsidR="00987D7A" w:rsidRPr="00987D7A" w:rsidRDefault="00987D7A" w:rsidP="00987D7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87D7A">
        <w:rPr>
          <w:rFonts w:ascii="Times New Roman" w:hAnsi="Times New Roman" w:cs="Times New Roman"/>
          <w:sz w:val="24"/>
          <w:szCs w:val="24"/>
          <w:lang w:val="sr-Cyrl-RS"/>
        </w:rPr>
        <w:t>Историја српског народа I, Б</w:t>
      </w:r>
      <w:r w:rsidR="00875DE0">
        <w:rPr>
          <w:rFonts w:ascii="Times New Roman" w:hAnsi="Times New Roman" w:cs="Times New Roman"/>
          <w:sz w:val="24"/>
          <w:szCs w:val="24"/>
          <w:lang w:val="sr-Cyrl-RS"/>
        </w:rPr>
        <w:t xml:space="preserve">еоград 19992, 449-476, 496-603.; 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Историја српског н</w:t>
      </w:r>
      <w:r w:rsidR="00875DE0">
        <w:rPr>
          <w:rFonts w:ascii="Times New Roman" w:hAnsi="Times New Roman" w:cs="Times New Roman"/>
          <w:sz w:val="24"/>
          <w:szCs w:val="24"/>
          <w:lang w:val="sr-Cyrl-RS"/>
        </w:rPr>
        <w:t xml:space="preserve">арода II, Београд 19992, 21-47.; 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 xml:space="preserve">М. Благојевић, Д. Медаковић, Историја српске </w:t>
      </w:r>
      <w:r w:rsidR="00875DE0">
        <w:rPr>
          <w:rFonts w:ascii="Times New Roman" w:hAnsi="Times New Roman" w:cs="Times New Roman"/>
          <w:sz w:val="24"/>
          <w:szCs w:val="24"/>
          <w:lang w:val="sr-Cyrl-RS"/>
        </w:rPr>
        <w:t xml:space="preserve">државности, Нови Сад 2000, 206-266; 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С. Ћирковић, Историја</w:t>
      </w:r>
      <w:r w:rsidR="00875DE0">
        <w:rPr>
          <w:rFonts w:ascii="Times New Roman" w:hAnsi="Times New Roman" w:cs="Times New Roman"/>
          <w:sz w:val="24"/>
          <w:szCs w:val="24"/>
          <w:lang w:val="sr-Cyrl-RS"/>
        </w:rPr>
        <w:t xml:space="preserve"> средњовековне босанске државе, Београд 1964, 88-112,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118-152, 157-160.</w:t>
      </w:r>
    </w:p>
    <w:p w14:paraId="6EC34B77" w14:textId="77777777" w:rsidR="00987D7A" w:rsidRPr="00987D7A" w:rsidRDefault="00987D7A" w:rsidP="00987D7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75DE0">
        <w:rPr>
          <w:rFonts w:ascii="Times New Roman" w:hAnsi="Times New Roman" w:cs="Times New Roman"/>
          <w:i/>
          <w:sz w:val="24"/>
          <w:szCs w:val="24"/>
          <w:lang w:val="sr-Cyrl-RS"/>
        </w:rPr>
        <w:t>Извори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532F3B0" w14:textId="77777777" w:rsidR="00987D7A" w:rsidRPr="00987D7A" w:rsidRDefault="00987D7A" w:rsidP="00987D7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87D7A">
        <w:rPr>
          <w:rFonts w:ascii="Times New Roman" w:hAnsi="Times New Roman" w:cs="Times New Roman"/>
          <w:sz w:val="24"/>
          <w:szCs w:val="24"/>
          <w:lang w:val="sr-Cyrl-RS"/>
        </w:rPr>
        <w:t>Византијски извори за историју народа Југослав</w:t>
      </w:r>
      <w:r w:rsidR="00875DE0">
        <w:rPr>
          <w:rFonts w:ascii="Times New Roman" w:hAnsi="Times New Roman" w:cs="Times New Roman"/>
          <w:sz w:val="24"/>
          <w:szCs w:val="24"/>
          <w:lang w:val="sr-Cyrl-RS"/>
        </w:rPr>
        <w:t>ије, том VI, Београд 1986, 145-</w:t>
      </w:r>
      <w:r w:rsidR="00B2234C">
        <w:rPr>
          <w:rFonts w:ascii="Times New Roman" w:hAnsi="Times New Roman" w:cs="Times New Roman"/>
          <w:sz w:val="24"/>
          <w:szCs w:val="24"/>
          <w:lang w:val="sr-Cyrl-RS"/>
        </w:rPr>
        <w:t xml:space="preserve">153, 295-306.; 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Данилови настављачи, Данилов ученик, други</w:t>
      </w:r>
      <w:r w:rsidR="00B2234C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настављачи Даниловог зборника, Београд 1989, 68-78.;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П. Ивић, М. Грковић, Дечанске хри</w:t>
      </w:r>
      <w:r w:rsidR="00B2234C">
        <w:rPr>
          <w:rFonts w:ascii="Times New Roman" w:hAnsi="Times New Roman" w:cs="Times New Roman"/>
          <w:sz w:val="24"/>
          <w:szCs w:val="24"/>
          <w:lang w:val="sr-Cyrl-RS"/>
        </w:rPr>
        <w:t xml:space="preserve">совуље, Нови Сад 1976, 303-309.; </w:t>
      </w:r>
      <w:r w:rsidRPr="00987D7A">
        <w:rPr>
          <w:rFonts w:ascii="Times New Roman" w:hAnsi="Times New Roman" w:cs="Times New Roman"/>
          <w:sz w:val="24"/>
          <w:szCs w:val="24"/>
          <w:lang w:val="sr-Cyrl-RS"/>
        </w:rPr>
        <w:t>Душанов законик, Београд 1986, 57-89.</w:t>
      </w:r>
    </w:p>
    <w:p w14:paraId="1EBB90AA" w14:textId="77777777" w:rsidR="0018328B" w:rsidRDefault="0018328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A9888D" w14:textId="77777777" w:rsidR="0018328B" w:rsidRDefault="00875DE0" w:rsidP="00875DE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</w:pPr>
      <w:r w:rsidRPr="00875DE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предмет </w:t>
      </w:r>
      <w:r w:rsidRPr="00875DE0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en-GB"/>
        </w:rPr>
        <w:t>Историјска географија српских земаља у средњем веку</w:t>
      </w:r>
      <w:r w:rsidRPr="0054018C">
        <w:rPr>
          <w:rFonts w:ascii="Times New Roman" w:eastAsia="Times New Roman" w:hAnsi="Times New Roman" w:cs="Times New Roman"/>
          <w:i/>
          <w:sz w:val="24"/>
          <w:szCs w:val="24"/>
          <w:lang w:val="sr-Cyrl-RS" w:eastAsia="en-GB"/>
        </w:rPr>
        <w:t xml:space="preserve"> </w:t>
      </w:r>
      <w:r w:rsidRPr="00875DE0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уместо постојећег списка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:</w:t>
      </w:r>
    </w:p>
    <w:p w14:paraId="2EE844F1" w14:textId="77777777" w:rsidR="00875DE0" w:rsidRPr="00875DE0" w:rsidRDefault="00875DE0" w:rsidP="00875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С. Мишић, Коришћење унутрашњих водa у српским земљама средњ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ег века,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Београд 2007; М. Динић, Средњовековна дубровач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ка караванска трговина и Област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краља Драгутина после Дежева и Уз расправ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у „Област краља Драгутина после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Дежева у: Српске земље у средњем веку, Београд 19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78, 305-301, 123-145; М. Динић,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«Власти» за време Деспотовине, Из српске историје с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редњег века, Београд 2003, 219-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229; С. Мишић, Село и жупа у средњовековној Србији,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Село Балкана, Београд 2017, 23-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33; М. Благојевић, О аграрним односима у Полимљу к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рајем XII и почетком XIII века,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Зборник: Краљ Владислав и Србија XIII века,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Беград 2003, 7-23; Исти, Српско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краљевство и „државе“ у делу архиепископа Данила,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Архиепископ Данило II и његово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доба, Београд 1991, 139-155; Исти, Српска средњо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вековна држава и целина сеоског </w:t>
      </w:r>
      <w:r w:rsidRPr="00875D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земљишта, Зборник Матице српске за историју 44 (1991), 7-17</w:t>
      </w:r>
      <w:r w:rsidRPr="00875DE0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.</w:t>
      </w:r>
    </w:p>
    <w:p w14:paraId="1FA9A27A" w14:textId="77777777" w:rsidR="00875DE0" w:rsidRPr="00875DE0" w:rsidRDefault="00875DE0" w:rsidP="00875D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75DE0">
        <w:rPr>
          <w:rFonts w:ascii="Times New Roman" w:hAnsi="Times New Roman" w:cs="Times New Roman"/>
          <w:b/>
          <w:sz w:val="24"/>
          <w:szCs w:val="24"/>
          <w:lang w:val="sr-Cyrl-RS"/>
        </w:rPr>
        <w:t>дода следећа литература:</w:t>
      </w:r>
    </w:p>
    <w:p w14:paraId="49CADC64" w14:textId="77777777" w:rsidR="00875DE0" w:rsidRPr="00875DE0" w:rsidRDefault="00875DE0" w:rsidP="00875DE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75DE0">
        <w:rPr>
          <w:rFonts w:ascii="Times New Roman" w:hAnsi="Times New Roman" w:cs="Times New Roman"/>
          <w:sz w:val="24"/>
          <w:szCs w:val="24"/>
          <w:lang w:val="sr-Cyrl-RS"/>
        </w:rPr>
        <w:t>М. Благојевић, Историјски атлас, Београд 2006,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32-61; Белег, владалац, власи,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>властела, властеличићи, град, жупа, забел, занати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земљорадња, зимовишта, катун,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>катунар, ктитор, лаз, лан, лов, манастирски комплекс, меропах, њива, отрок, пл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уг,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>пчеларство, риболов, роб, робиња, рудари, рударство, себар, селиште, село, сокалник,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 xml:space="preserve">сточарство, трг, трговина, цехови у: Лексикон српског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средњег века, Београд 1999, 38,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>83-89, 91-92, 122-123, 195-197, 202, 214-217, 237-241, 286-287, 336-339, 360-361,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369,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 xml:space="preserve">381-384, 396-397, 453, 483-485, 525, 606-608, 619-620,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629-633, 622-625, 659, 664-666, </w:t>
      </w:r>
      <w:r w:rsidRPr="00875DE0">
        <w:rPr>
          <w:rFonts w:ascii="Times New Roman" w:hAnsi="Times New Roman" w:cs="Times New Roman"/>
          <w:sz w:val="24"/>
          <w:szCs w:val="24"/>
          <w:lang w:val="sr-Cyrl-RS"/>
        </w:rPr>
        <w:t>680-682, 710-714, 737-739, 741-745, 799-800.</w:t>
      </w:r>
    </w:p>
    <w:p w14:paraId="0675B968" w14:textId="77777777" w:rsidR="0018328B" w:rsidRDefault="0018328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566C6C" w14:textId="77777777" w:rsidR="00B2234C" w:rsidRPr="00B2234C" w:rsidRDefault="00B2234C" w:rsidP="00B2234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Измене у силабус</w:t>
      </w:r>
      <w:r w:rsidR="00D369F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hAnsi="Times New Roman" w:cs="Times New Roman"/>
          <w:sz w:val="24"/>
          <w:szCs w:val="24"/>
          <w:lang w:val="sr-Cyrl-RS"/>
        </w:rPr>
        <w:t>а предмета важиће од почетка школске 2023/2024. године</w:t>
      </w:r>
    </w:p>
    <w:p w14:paraId="278A5A6E" w14:textId="77777777" w:rsidR="00E76EC9" w:rsidRDefault="00E76E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BBF6B8" w14:textId="77777777" w:rsidR="00B2234C" w:rsidRPr="00103866" w:rsidRDefault="00B223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F4B2A2" w14:textId="77777777" w:rsidR="00E76EC9" w:rsidRPr="00103866" w:rsidRDefault="001038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2075B6C4" w14:textId="77777777" w:rsidR="00E76EC9" w:rsidRPr="00103866" w:rsidRDefault="001038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14:paraId="5EF13360" w14:textId="77777777" w:rsidR="00E76EC9" w:rsidRPr="00103866" w:rsidRDefault="0010386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p w14:paraId="664CD03A" w14:textId="77777777" w:rsidR="00E76EC9" w:rsidRPr="00103866" w:rsidRDefault="00E76EC9">
      <w:pPr>
        <w:spacing w:after="0" w:line="360" w:lineRule="auto"/>
        <w:rPr>
          <w:lang w:val="sr-Cyrl-RS"/>
        </w:rPr>
      </w:pPr>
    </w:p>
    <w:sectPr w:rsidR="00E76EC9" w:rsidRPr="00103866" w:rsidSect="00103866">
      <w:pgSz w:w="11906" w:h="16838" w:code="9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4427F"/>
    <w:multiLevelType w:val="hybridMultilevel"/>
    <w:tmpl w:val="6722F32E"/>
    <w:lvl w:ilvl="0" w:tplc="33AA6FB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46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C9"/>
    <w:rsid w:val="00021C91"/>
    <w:rsid w:val="00103866"/>
    <w:rsid w:val="00182913"/>
    <w:rsid w:val="0018328B"/>
    <w:rsid w:val="001A559C"/>
    <w:rsid w:val="0032055B"/>
    <w:rsid w:val="003B547D"/>
    <w:rsid w:val="004D44C2"/>
    <w:rsid w:val="0054018C"/>
    <w:rsid w:val="006823D6"/>
    <w:rsid w:val="0081140F"/>
    <w:rsid w:val="00875DE0"/>
    <w:rsid w:val="008F5D3A"/>
    <w:rsid w:val="00987D7A"/>
    <w:rsid w:val="00995BC0"/>
    <w:rsid w:val="00AE2B2F"/>
    <w:rsid w:val="00AE6336"/>
    <w:rsid w:val="00AF7478"/>
    <w:rsid w:val="00B2234C"/>
    <w:rsid w:val="00B71556"/>
    <w:rsid w:val="00CC7D65"/>
    <w:rsid w:val="00CF690B"/>
    <w:rsid w:val="00D36228"/>
    <w:rsid w:val="00D369F8"/>
    <w:rsid w:val="00E75BB5"/>
    <w:rsid w:val="00E76EC9"/>
    <w:rsid w:val="00E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0664C"/>
  <w15:docId w15:val="{75D43AB5-6284-424C-B44B-2E0FBB03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83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2023-05-22T07:19:00Z</dcterms:created>
  <dcterms:modified xsi:type="dcterms:W3CDTF">2023-05-22T07:19:00Z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