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347E27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</w:t>
      </w:r>
      <w:r w:rsidRPr="00347E27">
        <w:rPr>
          <w:sz w:val="22"/>
          <w:szCs w:val="22"/>
          <w:lang w:val="sr-Latn-RS"/>
        </w:rPr>
        <w:t xml:space="preserve">                                                                 </w:t>
      </w:r>
      <w:r w:rsidR="00126B60" w:rsidRPr="00347E27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Pr="00347E27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347E27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347E27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Pr="00347E27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Pr="00347E27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347E27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347E27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347E27" w:rsidRDefault="00126B60" w:rsidP="00126B60">
      <w:pPr>
        <w:pStyle w:val="Heading1"/>
        <w:rPr>
          <w:sz w:val="22"/>
          <w:szCs w:val="22"/>
        </w:rPr>
      </w:pPr>
      <w:r w:rsidRPr="00347E27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347E27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0A6634A8" w:rsidR="00126B60" w:rsidRPr="00347E27" w:rsidRDefault="00126B60" w:rsidP="00126B60">
      <w:pPr>
        <w:pStyle w:val="BodyText"/>
        <w:rPr>
          <w:sz w:val="22"/>
          <w:szCs w:val="22"/>
        </w:rPr>
      </w:pPr>
      <w:r w:rsidRPr="00347E27">
        <w:rPr>
          <w:sz w:val="22"/>
          <w:szCs w:val="22"/>
          <w:lang w:val="sl-SI"/>
        </w:rPr>
        <w:t>1.</w:t>
      </w:r>
      <w:r w:rsidRPr="00347E27">
        <w:rPr>
          <w:sz w:val="22"/>
          <w:szCs w:val="22"/>
        </w:rPr>
        <w:t xml:space="preserve"> Предлаже се да се</w:t>
      </w:r>
      <w:r w:rsidRPr="00347E27">
        <w:rPr>
          <w:sz w:val="22"/>
          <w:szCs w:val="22"/>
          <w:lang w:val="sl-SI"/>
        </w:rPr>
        <w:t xml:space="preserve"> </w:t>
      </w:r>
      <w:r w:rsidR="006C44A1" w:rsidRPr="00347E27">
        <w:rPr>
          <w:b/>
          <w:sz w:val="22"/>
          <w:szCs w:val="22"/>
          <w:lang w:val="sr-Cyrl-RS"/>
        </w:rPr>
        <w:t>др Данијела Поповић Николић</w:t>
      </w:r>
      <w:r w:rsidR="00781CBB">
        <w:rPr>
          <w:b/>
          <w:sz w:val="22"/>
          <w:szCs w:val="22"/>
          <w:lang w:val="sr-Latn-RS"/>
        </w:rPr>
        <w:t xml:space="preserve">, </w:t>
      </w:r>
      <w:r w:rsidR="00781CBB" w:rsidRPr="00E8767D">
        <w:rPr>
          <w:bCs/>
          <w:sz w:val="22"/>
          <w:szCs w:val="22"/>
          <w:lang w:val="sr-Cyrl-RS"/>
        </w:rPr>
        <w:t>ванредни професор</w:t>
      </w:r>
      <w:r w:rsidR="006C44A1" w:rsidRPr="00347E27">
        <w:rPr>
          <w:b/>
          <w:sz w:val="22"/>
          <w:szCs w:val="22"/>
          <w:lang w:val="sr-Cyrl-RS"/>
        </w:rPr>
        <w:t xml:space="preserve"> </w:t>
      </w:r>
      <w:r w:rsidRPr="00347E27">
        <w:rPr>
          <w:sz w:val="22"/>
          <w:szCs w:val="22"/>
        </w:rPr>
        <w:t xml:space="preserve">изабере у звање </w:t>
      </w:r>
      <w:r w:rsidR="006C44A1" w:rsidRPr="00781CBB">
        <w:rPr>
          <w:b/>
          <w:i/>
          <w:iCs/>
          <w:sz w:val="22"/>
          <w:szCs w:val="22"/>
          <w:lang w:val="sr-Cyrl-RS"/>
        </w:rPr>
        <w:t>редовн</w:t>
      </w:r>
      <w:r w:rsidR="00781CBB">
        <w:rPr>
          <w:b/>
          <w:i/>
          <w:iCs/>
          <w:sz w:val="22"/>
          <w:szCs w:val="22"/>
          <w:lang w:val="sr-Cyrl-RS"/>
        </w:rPr>
        <w:t xml:space="preserve">и </w:t>
      </w:r>
      <w:r w:rsidR="006C44A1" w:rsidRPr="00781CBB">
        <w:rPr>
          <w:b/>
          <w:i/>
          <w:iCs/>
          <w:sz w:val="22"/>
          <w:szCs w:val="22"/>
          <w:lang w:val="sr-Cyrl-RS"/>
        </w:rPr>
        <w:t>професор</w:t>
      </w:r>
      <w:r w:rsidRPr="00347E27">
        <w:rPr>
          <w:sz w:val="22"/>
          <w:szCs w:val="22"/>
        </w:rPr>
        <w:t xml:space="preserve"> за ужу научну област </w:t>
      </w:r>
      <w:r w:rsidR="006C44A1" w:rsidRPr="00347E27">
        <w:rPr>
          <w:b/>
          <w:color w:val="000000"/>
          <w:sz w:val="22"/>
          <w:szCs w:val="22"/>
          <w:lang w:val="ru-RU"/>
        </w:rPr>
        <w:t>Српска и компаративна књижевност (</w:t>
      </w:r>
      <w:r w:rsidR="006C44A1" w:rsidRPr="00781CBB">
        <w:rPr>
          <w:bCs/>
          <w:i/>
          <w:color w:val="000000"/>
          <w:sz w:val="22"/>
          <w:szCs w:val="22"/>
          <w:lang w:val="ru-RU"/>
        </w:rPr>
        <w:t xml:space="preserve">Народна епска поезија </w:t>
      </w:r>
      <w:r w:rsidR="006C44A1" w:rsidRPr="00781CBB">
        <w:rPr>
          <w:bCs/>
          <w:color w:val="000000"/>
          <w:sz w:val="22"/>
          <w:szCs w:val="22"/>
          <w:lang w:val="ru-RU"/>
        </w:rPr>
        <w:t>и</w:t>
      </w:r>
      <w:r w:rsidR="006C44A1" w:rsidRPr="00781CBB">
        <w:rPr>
          <w:bCs/>
          <w:i/>
          <w:color w:val="000000"/>
          <w:sz w:val="22"/>
          <w:szCs w:val="22"/>
          <w:lang w:val="ru-RU"/>
        </w:rPr>
        <w:t xml:space="preserve"> Књижевност у настави</w:t>
      </w:r>
      <w:r w:rsidR="006C44A1" w:rsidRPr="00347E27">
        <w:rPr>
          <w:b/>
          <w:color w:val="000000"/>
          <w:sz w:val="22"/>
          <w:szCs w:val="22"/>
          <w:lang w:val="ru-RU"/>
        </w:rPr>
        <w:t>)</w:t>
      </w:r>
      <w:r w:rsidR="00781CBB">
        <w:rPr>
          <w:b/>
          <w:color w:val="000000"/>
          <w:sz w:val="22"/>
          <w:szCs w:val="22"/>
          <w:lang w:val="ru-RU"/>
        </w:rPr>
        <w:t xml:space="preserve"> </w:t>
      </w:r>
      <w:r w:rsidRPr="00347E27">
        <w:rPr>
          <w:sz w:val="22"/>
          <w:szCs w:val="22"/>
        </w:rPr>
        <w:t xml:space="preserve">за изборни период у трајању </w:t>
      </w:r>
      <w:r w:rsidR="00781CBB">
        <w:rPr>
          <w:sz w:val="22"/>
          <w:szCs w:val="22"/>
          <w:lang w:val="sr-Cyrl-RS"/>
        </w:rPr>
        <w:t>на неодређено време</w:t>
      </w:r>
      <w:r w:rsidRPr="00347E27">
        <w:rPr>
          <w:sz w:val="22"/>
          <w:szCs w:val="22"/>
        </w:rPr>
        <w:t>.</w:t>
      </w:r>
    </w:p>
    <w:p w14:paraId="2A251102" w14:textId="77777777" w:rsidR="00126B60" w:rsidRPr="00347E27" w:rsidRDefault="00126B60" w:rsidP="00126B60">
      <w:pPr>
        <w:pStyle w:val="BodyText"/>
        <w:rPr>
          <w:sz w:val="22"/>
          <w:szCs w:val="22"/>
        </w:rPr>
      </w:pPr>
      <w:r w:rsidRPr="00347E27">
        <w:rPr>
          <w:sz w:val="22"/>
          <w:szCs w:val="22"/>
          <w:lang w:val="sl-SI"/>
        </w:rPr>
        <w:t xml:space="preserve">2. </w:t>
      </w:r>
      <w:r w:rsidRPr="00347E27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5E298811" w:rsidR="00126B60" w:rsidRPr="00347E27" w:rsidRDefault="00126B60" w:rsidP="00126B60">
      <w:pPr>
        <w:pStyle w:val="BodyText"/>
        <w:rPr>
          <w:sz w:val="22"/>
          <w:szCs w:val="22"/>
        </w:rPr>
      </w:pPr>
      <w:r w:rsidRPr="00347E27">
        <w:rPr>
          <w:sz w:val="22"/>
          <w:szCs w:val="22"/>
          <w:lang w:val="sl-SI"/>
        </w:rPr>
        <w:t>3.</w:t>
      </w:r>
      <w:r w:rsidRPr="00347E27">
        <w:rPr>
          <w:sz w:val="22"/>
          <w:szCs w:val="22"/>
        </w:rPr>
        <w:t xml:space="preserve"> Предлог одлуке доставити </w:t>
      </w:r>
      <w:r w:rsidR="004E11E0" w:rsidRPr="007B4B02">
        <w:rPr>
          <w:bCs/>
          <w:sz w:val="22"/>
          <w:szCs w:val="22"/>
          <w:lang w:val="sr-Cyrl-RS"/>
        </w:rPr>
        <w:t xml:space="preserve">Научно-стручном већу за друштвено-хуманистичке науке или </w:t>
      </w:r>
      <w:r w:rsidRPr="007B4B02">
        <w:rPr>
          <w:bCs/>
          <w:sz w:val="22"/>
          <w:szCs w:val="22"/>
        </w:rPr>
        <w:t>Сенат</w:t>
      </w:r>
      <w:r w:rsidR="004E11E0" w:rsidRPr="007B4B02">
        <w:rPr>
          <w:bCs/>
          <w:sz w:val="22"/>
          <w:szCs w:val="22"/>
          <w:lang w:val="sr-Cyrl-RS"/>
        </w:rPr>
        <w:t>у</w:t>
      </w:r>
      <w:r w:rsidRPr="007B4B02">
        <w:rPr>
          <w:bCs/>
          <w:sz w:val="22"/>
          <w:szCs w:val="22"/>
        </w:rPr>
        <w:t xml:space="preserve"> </w:t>
      </w:r>
      <w:r w:rsidR="004E11E0" w:rsidRPr="007B4B02">
        <w:rPr>
          <w:bCs/>
          <w:sz w:val="22"/>
          <w:szCs w:val="22"/>
          <w:lang w:val="sr-Cyrl-RS"/>
        </w:rPr>
        <w:t xml:space="preserve"> </w:t>
      </w:r>
      <w:r w:rsidRPr="007B4B02">
        <w:rPr>
          <w:bCs/>
          <w:sz w:val="22"/>
          <w:szCs w:val="22"/>
        </w:rPr>
        <w:t>Универзитета, секретару Факултета, Служби за опште послове и архиви Факултета.</w:t>
      </w:r>
    </w:p>
    <w:p w14:paraId="01D685A9" w14:textId="77777777" w:rsidR="00126B60" w:rsidRPr="00347E27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Pr="00347E27" w:rsidRDefault="00126B60" w:rsidP="00126B60">
      <w:pPr>
        <w:jc w:val="center"/>
        <w:rPr>
          <w:b/>
          <w:sz w:val="22"/>
          <w:lang w:val="sr-Cyrl-CS"/>
        </w:rPr>
      </w:pPr>
      <w:r w:rsidRPr="00347E27"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347E27" w:rsidRDefault="00126B60" w:rsidP="00126B60">
      <w:pPr>
        <w:pStyle w:val="Podnaslov1"/>
      </w:pPr>
      <w:r w:rsidRPr="00347E27">
        <w:t xml:space="preserve">1. </w:t>
      </w:r>
      <w:r w:rsidRPr="00347E27">
        <w:rPr>
          <w:lang w:val="en-US"/>
        </w:rPr>
        <w:t>O</w:t>
      </w:r>
      <w:r w:rsidRPr="00347E27">
        <w:t>ПШТИ БИОГРАФСКИ ПОДАЦИ</w:t>
      </w:r>
    </w:p>
    <w:p w14:paraId="59E11D6E" w14:textId="77777777" w:rsidR="00126B60" w:rsidRPr="00347E27" w:rsidRDefault="00126B60" w:rsidP="00126B60">
      <w:pPr>
        <w:pStyle w:val="Podnaslov1"/>
      </w:pPr>
      <w:r w:rsidRPr="00347E27">
        <w:t>1.1. Лични подаци</w:t>
      </w:r>
    </w:p>
    <w:p w14:paraId="2C32EC24" w14:textId="62EC0052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1.1.1. Презиме и име учесника конкурса </w:t>
      </w:r>
      <w:r w:rsidR="004E11E0" w:rsidRPr="00347E27">
        <w:rPr>
          <w:b/>
          <w:sz w:val="22"/>
          <w:lang w:val="sr-Cyrl-CS"/>
        </w:rPr>
        <w:t>Поповић Николић, Данијела</w:t>
      </w:r>
    </w:p>
    <w:p w14:paraId="3899D920" w14:textId="4C505B75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 xml:space="preserve">1.1.2. Датум и место рођења </w:t>
      </w:r>
      <w:r w:rsidR="004E11E0" w:rsidRPr="00347E27">
        <w:rPr>
          <w:b/>
          <w:sz w:val="22"/>
          <w:lang w:val="sr-Cyrl-CS"/>
        </w:rPr>
        <w:t>4. 11. 1968. године, Крушевац</w:t>
      </w:r>
    </w:p>
    <w:p w14:paraId="012B7560" w14:textId="63BF4E95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 xml:space="preserve">1.1.3. Место сталног боравка </w:t>
      </w:r>
      <w:r w:rsidR="004E11E0" w:rsidRPr="00347E27">
        <w:rPr>
          <w:b/>
          <w:sz w:val="22"/>
          <w:lang w:val="sr-Cyrl-CS"/>
        </w:rPr>
        <w:t>Ниш, Иванковачка 8</w:t>
      </w:r>
    </w:p>
    <w:p w14:paraId="7B4281B1" w14:textId="77777777" w:rsidR="00126B60" w:rsidRPr="00347E27" w:rsidRDefault="00126B60" w:rsidP="00126B60">
      <w:pPr>
        <w:pStyle w:val="Podnaslov1"/>
      </w:pPr>
      <w:r w:rsidRPr="00347E27">
        <w:t>1.2. Образовање</w:t>
      </w:r>
    </w:p>
    <w:p w14:paraId="41766EBE" w14:textId="6DCF511D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>1.2.1. Назив завршеног факултета</w:t>
      </w:r>
      <w:r w:rsidR="004E11E0" w:rsidRPr="00347E27">
        <w:rPr>
          <w:sz w:val="22"/>
          <w:lang w:val="sr-Cyrl-CS"/>
        </w:rPr>
        <w:t xml:space="preserve"> </w:t>
      </w:r>
      <w:r w:rsidR="004E11E0" w:rsidRPr="00347E27">
        <w:rPr>
          <w:b/>
          <w:sz w:val="22"/>
          <w:lang w:val="sr-Cyrl-CS"/>
        </w:rPr>
        <w:t>Универзитет у Нишу, Филозофски факултет</w:t>
      </w:r>
    </w:p>
    <w:p w14:paraId="778355BF" w14:textId="3C79FC13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347E27">
        <w:rPr>
          <w:sz w:val="22"/>
          <w:lang w:val="sr-Cyrl-CS"/>
        </w:rPr>
        <w:t>одсек, група, смер</w:t>
      </w:r>
      <w:r w:rsidR="004E11E0" w:rsidRPr="00347E27">
        <w:rPr>
          <w:sz w:val="22"/>
          <w:lang w:val="sr-Cyrl-CS"/>
        </w:rPr>
        <w:t xml:space="preserve"> </w:t>
      </w:r>
      <w:r w:rsidR="004E11E0" w:rsidRPr="00347E27">
        <w:rPr>
          <w:b/>
          <w:sz w:val="22"/>
          <w:lang w:val="sr-Cyrl-CS"/>
        </w:rPr>
        <w:t>Српскохрватски језик и југословенске књижевности</w:t>
      </w:r>
    </w:p>
    <w:p w14:paraId="047D81B8" w14:textId="11028C9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година и место дипломирања </w:t>
      </w:r>
      <w:r w:rsidR="004E11E0" w:rsidRPr="00347E27">
        <w:rPr>
          <w:b/>
          <w:sz w:val="22"/>
          <w:lang w:val="sr-Cyrl-CS"/>
        </w:rPr>
        <w:t>1992. Ниш</w:t>
      </w:r>
    </w:p>
    <w:p w14:paraId="5DE610BC" w14:textId="77777777" w:rsidR="00126B60" w:rsidRPr="00347E27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>1.2.2</w:t>
      </w:r>
      <w:r w:rsidRPr="00347E27">
        <w:rPr>
          <w:b/>
          <w:sz w:val="22"/>
          <w:lang w:val="sr-Cyrl-CS"/>
        </w:rPr>
        <w:t xml:space="preserve">. </w:t>
      </w:r>
      <w:r w:rsidRPr="00347E27">
        <w:rPr>
          <w:sz w:val="22"/>
          <w:lang w:val="sr-Cyrl-CS"/>
        </w:rPr>
        <w:t xml:space="preserve">Назив специјалистичког рада </w:t>
      </w:r>
      <w:r w:rsidRPr="00347E27">
        <w:rPr>
          <w:sz w:val="22"/>
          <w:lang w:val="sr-Cyrl-CS"/>
        </w:rPr>
        <w:tab/>
      </w:r>
    </w:p>
    <w:p w14:paraId="17913D60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научно подручје </w:t>
      </w:r>
      <w:r w:rsidRPr="00347E27">
        <w:rPr>
          <w:sz w:val="22"/>
          <w:lang w:val="sr-Cyrl-CS"/>
        </w:rPr>
        <w:tab/>
      </w:r>
    </w:p>
    <w:p w14:paraId="39EC49EB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 xml:space="preserve">година и место одбране </w:t>
      </w:r>
      <w:r w:rsidRPr="00347E27">
        <w:rPr>
          <w:sz w:val="22"/>
          <w:lang w:val="sr-Cyrl-CS"/>
        </w:rPr>
        <w:tab/>
      </w:r>
    </w:p>
    <w:p w14:paraId="38DC7F22" w14:textId="77777777" w:rsidR="00126B60" w:rsidRPr="00347E27" w:rsidRDefault="00126B60" w:rsidP="00126B60">
      <w:pPr>
        <w:rPr>
          <w:sz w:val="22"/>
          <w:lang w:val="sr-Cyrl-CS"/>
        </w:rPr>
      </w:pPr>
    </w:p>
    <w:p w14:paraId="7E060F1E" w14:textId="74A810E4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>1.2.3. Назив магистарског рада</w:t>
      </w:r>
      <w:r w:rsidR="000655CB" w:rsidRPr="00347E27">
        <w:rPr>
          <w:sz w:val="22"/>
          <w:lang w:val="sr-Cyrl-CS"/>
        </w:rPr>
        <w:t>:</w:t>
      </w:r>
      <w:r w:rsidRPr="00347E27">
        <w:rPr>
          <w:sz w:val="22"/>
          <w:lang w:val="sr-Cyrl-CS"/>
        </w:rPr>
        <w:t xml:space="preserve"> </w:t>
      </w:r>
      <w:r w:rsidR="000C486D" w:rsidRPr="00347E27">
        <w:rPr>
          <w:b/>
          <w:i/>
          <w:color w:val="000000"/>
          <w:lang w:val="ru-RU"/>
        </w:rPr>
        <w:t>Легенда о Владимиру и Косари</w:t>
      </w:r>
      <w:r w:rsidR="000C486D" w:rsidRPr="00347E27">
        <w:rPr>
          <w:b/>
          <w:color w:val="000000"/>
          <w:lang w:val="ru-RU"/>
        </w:rPr>
        <w:t xml:space="preserve"> </w:t>
      </w:r>
      <w:r w:rsidR="000C486D" w:rsidRPr="00347E27">
        <w:rPr>
          <w:b/>
          <w:i/>
          <w:color w:val="000000"/>
          <w:lang w:val="ru-RU"/>
        </w:rPr>
        <w:t>и народна традиција</w:t>
      </w:r>
    </w:p>
    <w:p w14:paraId="497EF4F3" w14:textId="6E9CF615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>научна област</w:t>
      </w:r>
      <w:r w:rsidR="000655CB" w:rsidRPr="00347E27">
        <w:rPr>
          <w:sz w:val="22"/>
          <w:lang w:val="sr-Cyrl-CS"/>
        </w:rPr>
        <w:t>:</w:t>
      </w:r>
      <w:r w:rsidRPr="00347E27">
        <w:rPr>
          <w:sz w:val="22"/>
          <w:lang w:val="sr-Cyrl-CS"/>
        </w:rPr>
        <w:t xml:space="preserve"> </w:t>
      </w:r>
      <w:r w:rsidR="000C486D" w:rsidRPr="00347E27">
        <w:rPr>
          <w:b/>
          <w:sz w:val="22"/>
          <w:lang w:val="sr-Cyrl-CS"/>
        </w:rPr>
        <w:t>Наука о књижевности, Народна књижевност</w:t>
      </w:r>
    </w:p>
    <w:p w14:paraId="2687DC48" w14:textId="16997C31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347E27">
        <w:rPr>
          <w:sz w:val="22"/>
          <w:lang w:val="sr-Cyrl-CS"/>
        </w:rPr>
        <w:t>година и место одбране</w:t>
      </w:r>
      <w:r w:rsidR="000655CB" w:rsidRPr="00347E27">
        <w:rPr>
          <w:sz w:val="22"/>
          <w:lang w:val="sr-Cyrl-CS"/>
        </w:rPr>
        <w:t>:</w:t>
      </w:r>
      <w:r w:rsidRPr="00347E27">
        <w:rPr>
          <w:sz w:val="22"/>
          <w:lang w:val="sr-Cyrl-CS"/>
        </w:rPr>
        <w:t xml:space="preserve"> </w:t>
      </w:r>
      <w:r w:rsidR="000C486D" w:rsidRPr="00347E27">
        <w:rPr>
          <w:b/>
          <w:sz w:val="22"/>
          <w:lang w:val="sr-Cyrl-CS"/>
        </w:rPr>
        <w:t>2003. Универзитет у Београду, Филолошки факултет</w:t>
      </w:r>
    </w:p>
    <w:p w14:paraId="451A6D01" w14:textId="77777777" w:rsidR="00126B60" w:rsidRPr="00347E27" w:rsidRDefault="00126B60" w:rsidP="00126B60">
      <w:pPr>
        <w:rPr>
          <w:sz w:val="22"/>
          <w:lang w:val="sr-Cyrl-CS"/>
        </w:rPr>
      </w:pPr>
    </w:p>
    <w:p w14:paraId="21D497B5" w14:textId="193E2152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>1.2.4. Назив докторске дисертације</w:t>
      </w:r>
      <w:r w:rsidR="000655CB" w:rsidRPr="00347E27">
        <w:rPr>
          <w:sz w:val="22"/>
          <w:lang w:val="sr-Cyrl-CS"/>
        </w:rPr>
        <w:t>:</w:t>
      </w:r>
      <w:r w:rsidRPr="00347E27">
        <w:rPr>
          <w:sz w:val="22"/>
          <w:lang w:val="sr-Cyrl-CS"/>
        </w:rPr>
        <w:t xml:space="preserve"> </w:t>
      </w:r>
      <w:r w:rsidR="000C486D" w:rsidRPr="00347E27">
        <w:rPr>
          <w:b/>
          <w:i/>
          <w:color w:val="000000"/>
          <w:lang w:val="ru-RU"/>
        </w:rPr>
        <w:t>Народна књижевност у истраживањима Тихомира Р. Ђорђевића</w:t>
      </w:r>
    </w:p>
    <w:p w14:paraId="73CCB425" w14:textId="201F4CF9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347E27">
        <w:rPr>
          <w:sz w:val="22"/>
          <w:lang w:val="sr-Cyrl-CS"/>
        </w:rPr>
        <w:t>научна област</w:t>
      </w:r>
      <w:r w:rsidR="000655CB" w:rsidRPr="00347E27">
        <w:rPr>
          <w:sz w:val="22"/>
          <w:lang w:val="sr-Cyrl-CS"/>
        </w:rPr>
        <w:t>:</w:t>
      </w:r>
      <w:r w:rsidRPr="00347E27">
        <w:rPr>
          <w:sz w:val="22"/>
          <w:lang w:val="sr-Cyrl-CS"/>
        </w:rPr>
        <w:t xml:space="preserve"> </w:t>
      </w:r>
      <w:r w:rsidR="000C486D" w:rsidRPr="00347E27">
        <w:rPr>
          <w:b/>
          <w:sz w:val="22"/>
          <w:lang w:val="sr-Cyrl-CS"/>
        </w:rPr>
        <w:t>Наука о књижевности, Народна књижевност</w:t>
      </w:r>
    </w:p>
    <w:p w14:paraId="0F27F4E4" w14:textId="6BD8AA7F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RS"/>
        </w:rPr>
      </w:pPr>
      <w:r w:rsidRPr="00347E27">
        <w:rPr>
          <w:sz w:val="22"/>
          <w:lang w:val="sr-Cyrl-CS"/>
        </w:rPr>
        <w:t>година и место одбране</w:t>
      </w:r>
      <w:r w:rsidR="000655CB" w:rsidRPr="00347E27">
        <w:rPr>
          <w:sz w:val="22"/>
          <w:lang w:val="sr-Cyrl-CS"/>
        </w:rPr>
        <w:t>:</w:t>
      </w:r>
      <w:r w:rsidRPr="00347E27">
        <w:rPr>
          <w:sz w:val="22"/>
          <w:lang w:val="sr-Cyrl-CS"/>
        </w:rPr>
        <w:t xml:space="preserve"> </w:t>
      </w:r>
      <w:r w:rsidR="000C486D" w:rsidRPr="00347E27">
        <w:rPr>
          <w:b/>
          <w:sz w:val="22"/>
          <w:lang w:val="sr-Cyrl-CS"/>
        </w:rPr>
        <w:t>2011. Универзитет у Београду, Филолошки факултет</w:t>
      </w:r>
    </w:p>
    <w:p w14:paraId="0AEA95A4" w14:textId="77777777" w:rsidR="00126B60" w:rsidRPr="00347E27" w:rsidRDefault="00126B60" w:rsidP="00126B60">
      <w:pPr>
        <w:pStyle w:val="Podnaslov1"/>
      </w:pPr>
      <w:r w:rsidRPr="00347E27">
        <w:t>1.3. Професионална каријера</w:t>
      </w:r>
    </w:p>
    <w:p w14:paraId="647B5AA4" w14:textId="3C4B6055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347E27">
        <w:rPr>
          <w:sz w:val="22"/>
          <w:lang w:val="sr-Cyrl-CS"/>
        </w:rPr>
        <w:br/>
      </w:r>
      <w:r w:rsidR="000655CB" w:rsidRPr="00347E27">
        <w:rPr>
          <w:b/>
          <w:sz w:val="22"/>
          <w:lang w:val="sr-Cyrl-CS"/>
        </w:rPr>
        <w:t>Универзитет у Нишу, Филозофски факултет</w:t>
      </w:r>
    </w:p>
    <w:p w14:paraId="6B5129E8" w14:textId="73ED5ED5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>назив звања</w:t>
      </w:r>
      <w:r w:rsidRPr="00347E27">
        <w:rPr>
          <w:b/>
          <w:sz w:val="22"/>
          <w:lang w:val="sr-Cyrl-CS"/>
        </w:rPr>
        <w:t xml:space="preserve"> </w:t>
      </w:r>
      <w:r w:rsidR="00B940CA" w:rsidRPr="00347E27">
        <w:rPr>
          <w:b/>
          <w:sz w:val="22"/>
        </w:rPr>
        <w:t>a</w:t>
      </w:r>
      <w:r w:rsidR="000655CB" w:rsidRPr="00347E27">
        <w:rPr>
          <w:b/>
          <w:sz w:val="22"/>
          <w:lang w:val="sr-Cyrl-CS"/>
        </w:rPr>
        <w:t>систент приправник</w:t>
      </w:r>
    </w:p>
    <w:p w14:paraId="23C18B70" w14:textId="4DA38F7F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назив уже научне области </w:t>
      </w:r>
      <w:r w:rsidR="000655CB" w:rsidRPr="00347E27">
        <w:rPr>
          <w:b/>
          <w:sz w:val="22"/>
          <w:lang w:val="sr-Cyrl-CS"/>
        </w:rPr>
        <w:t>Стара српска књижевност (Народна књижевност)</w:t>
      </w:r>
    </w:p>
    <w:p w14:paraId="530F1FBA" w14:textId="34730180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347E27">
        <w:rPr>
          <w:sz w:val="22"/>
          <w:lang w:val="sr-Cyrl-CS"/>
        </w:rPr>
        <w:lastRenderedPageBreak/>
        <w:t>година избора</w:t>
      </w:r>
      <w:r w:rsidR="00C02F21" w:rsidRPr="00347E27">
        <w:rPr>
          <w:sz w:val="22"/>
          <w:lang w:val="sr-Cyrl-CS"/>
        </w:rPr>
        <w:t xml:space="preserve"> </w:t>
      </w:r>
      <w:r w:rsidR="00C02F21" w:rsidRPr="00347E27">
        <w:rPr>
          <w:b/>
          <w:sz w:val="22"/>
          <w:lang w:val="sr-Cyrl-CS"/>
        </w:rPr>
        <w:t>1999.</w:t>
      </w:r>
    </w:p>
    <w:p w14:paraId="06410CD3" w14:textId="77777777" w:rsidR="00126B60" w:rsidRPr="00347E27" w:rsidRDefault="00126B60" w:rsidP="00126B60">
      <w:pPr>
        <w:rPr>
          <w:sz w:val="22"/>
          <w:lang w:val="sr-Cyrl-CS"/>
        </w:rPr>
      </w:pPr>
    </w:p>
    <w:p w14:paraId="08959D7F" w14:textId="54ED1A30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C02F21" w:rsidRPr="00347E27">
        <w:rPr>
          <w:sz w:val="22"/>
          <w:lang w:val="sr-Cyrl-CS"/>
        </w:rPr>
        <w:t xml:space="preserve"> </w:t>
      </w:r>
      <w:r w:rsidR="00C02F21" w:rsidRPr="00347E27">
        <w:rPr>
          <w:b/>
          <w:sz w:val="22"/>
          <w:lang w:val="sr-Cyrl-CS"/>
        </w:rPr>
        <w:t xml:space="preserve">ванредни професор, </w:t>
      </w:r>
      <w:r w:rsidR="00E853AB" w:rsidRPr="00347E27">
        <w:rPr>
          <w:b/>
          <w:sz w:val="22"/>
          <w:lang w:val="ru-RU"/>
        </w:rPr>
        <w:t xml:space="preserve">18. 1. </w:t>
      </w:r>
      <w:r w:rsidR="00C02F21" w:rsidRPr="00347E27">
        <w:rPr>
          <w:b/>
          <w:sz w:val="22"/>
          <w:lang w:val="sr-Cyrl-CS"/>
        </w:rPr>
        <w:t>2018.</w:t>
      </w:r>
    </w:p>
    <w:p w14:paraId="6EC7D65E" w14:textId="77777777" w:rsidR="00126B60" w:rsidRPr="00347E27" w:rsidRDefault="00126B60" w:rsidP="00126B60">
      <w:pPr>
        <w:rPr>
          <w:b/>
          <w:sz w:val="22"/>
          <w:lang w:val="sr-Cyrl-CS"/>
        </w:rPr>
      </w:pPr>
    </w:p>
    <w:p w14:paraId="0377CE10" w14:textId="51349C44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Pr="00347E27">
        <w:rPr>
          <w:sz w:val="22"/>
          <w:lang w:val="sr-Cyrl-CS"/>
        </w:rPr>
        <w:br/>
      </w:r>
      <w:r w:rsidR="00C02F21" w:rsidRPr="00347E27">
        <w:rPr>
          <w:b/>
          <w:sz w:val="22"/>
          <w:lang w:val="sr-Cyrl-CS"/>
        </w:rPr>
        <w:t>Филозофски факултет Универзитета у Нишу</w:t>
      </w:r>
    </w:p>
    <w:p w14:paraId="2628DD4F" w14:textId="4CCD311F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>радно место</w:t>
      </w:r>
      <w:r w:rsidR="00C02F21" w:rsidRPr="00347E27">
        <w:rPr>
          <w:sz w:val="22"/>
          <w:lang w:val="sr-Cyrl-CS"/>
        </w:rPr>
        <w:t xml:space="preserve"> </w:t>
      </w:r>
      <w:r w:rsidR="00C02F21" w:rsidRPr="00347E27">
        <w:rPr>
          <w:b/>
          <w:sz w:val="22"/>
          <w:lang w:val="sr-Cyrl-CS"/>
        </w:rPr>
        <w:t>ванредни професор</w:t>
      </w:r>
    </w:p>
    <w:p w14:paraId="08BEDA99" w14:textId="2DEE2F92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C02F21" w:rsidRPr="00347E27">
        <w:rPr>
          <w:sz w:val="22"/>
          <w:lang w:val="sr-Cyrl-CS"/>
        </w:rPr>
        <w:t xml:space="preserve"> </w:t>
      </w:r>
      <w:r w:rsidR="00C02F21" w:rsidRPr="00347E27">
        <w:rPr>
          <w:b/>
          <w:sz w:val="22"/>
          <w:lang w:val="sr-Cyrl-CS"/>
        </w:rPr>
        <w:t>25. 6. 2018.</w:t>
      </w:r>
      <w:r w:rsidR="00C02F21" w:rsidRPr="00347E27">
        <w:rPr>
          <w:sz w:val="22"/>
          <w:lang w:val="sr-Cyrl-CS"/>
        </w:rPr>
        <w:t xml:space="preserve"> </w:t>
      </w:r>
    </w:p>
    <w:p w14:paraId="1CD4CA38" w14:textId="47FC0E5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Pr="00347E27">
        <w:rPr>
          <w:sz w:val="22"/>
          <w:lang w:val="sr-Cyrl-CS"/>
        </w:rPr>
        <w:br/>
      </w:r>
      <w:r w:rsidR="00C02F21" w:rsidRPr="00347E27">
        <w:rPr>
          <w:sz w:val="22"/>
          <w:lang w:val="sr-Cyrl-CS"/>
        </w:rPr>
        <w:t xml:space="preserve"> </w:t>
      </w:r>
      <w:r w:rsidR="00C02F21" w:rsidRPr="00347E27">
        <w:rPr>
          <w:b/>
          <w:sz w:val="22"/>
          <w:lang w:val="sr-Cyrl-CS"/>
        </w:rPr>
        <w:t>Српска и компаративна књижевност (Народна</w:t>
      </w:r>
      <w:r w:rsidR="00B940CA" w:rsidRPr="00347E27">
        <w:rPr>
          <w:b/>
          <w:sz w:val="22"/>
          <w:lang w:val="ru-RU"/>
        </w:rPr>
        <w:t xml:space="preserve"> </w:t>
      </w:r>
      <w:r w:rsidR="00B940CA" w:rsidRPr="00347E27">
        <w:rPr>
          <w:b/>
          <w:sz w:val="22"/>
          <w:lang w:val="sr-Cyrl-RS"/>
        </w:rPr>
        <w:t>књижевност</w:t>
      </w:r>
      <w:r w:rsidR="00C02F21" w:rsidRPr="00347E27">
        <w:rPr>
          <w:b/>
          <w:sz w:val="22"/>
          <w:lang w:val="sr-Cyrl-CS"/>
        </w:rPr>
        <w:t>)</w:t>
      </w:r>
    </w:p>
    <w:p w14:paraId="2A5E8762" w14:textId="7116CADE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 w:rsidRPr="00347E27">
        <w:rPr>
          <w:sz w:val="22"/>
          <w:lang w:val="sr-Cyrl-CS"/>
        </w:rPr>
        <w:br/>
      </w:r>
      <w:r w:rsidR="0048377E" w:rsidRPr="00347E27">
        <w:rPr>
          <w:b/>
          <w:sz w:val="22"/>
          <w:lang w:val="sr-Cyrl-CS"/>
        </w:rPr>
        <w:t>Управник Департмана за србистику (2012–2015), члан Савета Филозофског факултета (2016–2017)</w:t>
      </w:r>
    </w:p>
    <w:p w14:paraId="077C878F" w14:textId="77777777" w:rsidR="00126B60" w:rsidRPr="00347E27" w:rsidRDefault="00126B60" w:rsidP="00126B60">
      <w:pPr>
        <w:pStyle w:val="Podnaslov1"/>
      </w:pPr>
      <w:r w:rsidRPr="00347E27">
        <w:t>2.</w:t>
      </w:r>
      <w:r w:rsidRPr="00347E27">
        <w:tab/>
        <w:t>ПОДАЦИ О КОНКУРСУ</w:t>
      </w:r>
    </w:p>
    <w:p w14:paraId="4F691AF7" w14:textId="57EA98E6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2.1.1. Датум расписивања конкурса </w:t>
      </w:r>
      <w:r w:rsidR="00606040" w:rsidRPr="00347E27">
        <w:rPr>
          <w:b/>
          <w:sz w:val="22"/>
          <w:lang w:val="sr-Cyrl-CS"/>
        </w:rPr>
        <w:t>7. 12. 2022.</w:t>
      </w:r>
    </w:p>
    <w:p w14:paraId="0E3C6168" w14:textId="3DF88E75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347E27">
        <w:rPr>
          <w:sz w:val="22"/>
          <w:lang w:val="sr-Cyrl-CS"/>
        </w:rPr>
        <w:t xml:space="preserve">2.1.2. Информација о томе где је објављен конкурс </w:t>
      </w:r>
      <w:r w:rsidR="00606040" w:rsidRPr="00347E27">
        <w:rPr>
          <w:b/>
          <w:color w:val="000000"/>
          <w:sz w:val="22"/>
          <w:szCs w:val="22"/>
          <w:lang w:val="ru-RU"/>
        </w:rPr>
        <w:t>"Послови" Националне службе за запошљавање, бр. 1017, стр. 49; на сајту Филозофског факултета Универзитета у Нишу</w:t>
      </w:r>
    </w:p>
    <w:p w14:paraId="3D7186EF" w14:textId="23CF355F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2.1.3. Ужа научна област </w:t>
      </w:r>
      <w:r w:rsidR="00606040" w:rsidRPr="00347E27">
        <w:rPr>
          <w:b/>
          <w:color w:val="000000"/>
          <w:sz w:val="22"/>
          <w:szCs w:val="22"/>
          <w:lang w:val="ru-RU"/>
        </w:rPr>
        <w:t>Српска и компаративна књижевност (</w:t>
      </w:r>
      <w:r w:rsidR="00606040" w:rsidRPr="00347E27">
        <w:rPr>
          <w:b/>
          <w:i/>
          <w:color w:val="000000"/>
          <w:sz w:val="22"/>
          <w:szCs w:val="22"/>
          <w:lang w:val="ru-RU"/>
        </w:rPr>
        <w:t xml:space="preserve">Народна епска поезија </w:t>
      </w:r>
      <w:r w:rsidR="00606040" w:rsidRPr="00347E27">
        <w:rPr>
          <w:b/>
          <w:color w:val="000000"/>
          <w:sz w:val="22"/>
          <w:szCs w:val="22"/>
          <w:lang w:val="ru-RU"/>
        </w:rPr>
        <w:t>и</w:t>
      </w:r>
      <w:r w:rsidR="00606040" w:rsidRPr="00347E27">
        <w:rPr>
          <w:b/>
          <w:i/>
          <w:color w:val="000000"/>
          <w:sz w:val="22"/>
          <w:szCs w:val="22"/>
          <w:lang w:val="ru-RU"/>
        </w:rPr>
        <w:t xml:space="preserve"> Књижевност у настави</w:t>
      </w:r>
      <w:r w:rsidR="00606040" w:rsidRPr="00347E27">
        <w:rPr>
          <w:b/>
          <w:color w:val="000000"/>
          <w:sz w:val="22"/>
          <w:szCs w:val="22"/>
          <w:lang w:val="ru-RU"/>
        </w:rPr>
        <w:t>)</w:t>
      </w:r>
      <w:r w:rsidR="00606040" w:rsidRPr="00347E27">
        <w:rPr>
          <w:color w:val="000000"/>
          <w:sz w:val="22"/>
          <w:szCs w:val="22"/>
          <w:lang w:val="ru-RU"/>
        </w:rPr>
        <w:t xml:space="preserve"> </w:t>
      </w:r>
    </w:p>
    <w:p w14:paraId="4752427C" w14:textId="037DE491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2.1.4. Звање за које је расписан конкурс </w:t>
      </w:r>
      <w:r w:rsidR="00606040" w:rsidRPr="00347E27">
        <w:rPr>
          <w:b/>
          <w:color w:val="000000"/>
          <w:sz w:val="22"/>
          <w:szCs w:val="22"/>
          <w:lang w:val="sr-Cyrl-CS"/>
        </w:rPr>
        <w:t>Ванредни или редовни професор</w:t>
      </w:r>
    </w:p>
    <w:p w14:paraId="39CD69B6" w14:textId="0FB63BC9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 xml:space="preserve">2.1.5. Радни однос са пуним или непуним радним временом </w:t>
      </w:r>
      <w:r w:rsidR="002C4A62" w:rsidRPr="00347E27">
        <w:rPr>
          <w:b/>
          <w:lang w:val="sr-Cyrl-RS"/>
        </w:rPr>
        <w:t>Пуно радно време</w:t>
      </w:r>
    </w:p>
    <w:p w14:paraId="185D3CB8" w14:textId="1C46A192" w:rsidR="00126B60" w:rsidRPr="00347E27" w:rsidRDefault="00126B60" w:rsidP="00126B60">
      <w:pPr>
        <w:pStyle w:val="Podnaslov1"/>
        <w:rPr>
          <w:lang w:val="sr-Cyrl-RS"/>
        </w:rPr>
      </w:pPr>
      <w:r w:rsidRPr="00347E27">
        <w:t>3.</w:t>
      </w:r>
      <w:r w:rsidRPr="00347E27">
        <w:tab/>
        <w:t>ПРЕГЛЕД О ДОСАДАШЊЕМ НАУЧНОМ И СТРУЧНОМ РАДУ УЧЕСНИКА КОНКУРСА У ПОЉУ ДРУШТВЕНО-ХУМАНИСТИЧКИХ НАУКА</w:t>
      </w:r>
      <w:r w:rsidR="003A0779" w:rsidRPr="00347E27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347E27" w:rsidRDefault="00126B60" w:rsidP="00126B60">
      <w:pPr>
        <w:pStyle w:val="Podnaslov1"/>
      </w:pPr>
      <w:r w:rsidRPr="00347E27">
        <w:t>3.1. Избор у звање доцент</w:t>
      </w:r>
    </w:p>
    <w:p w14:paraId="2C821244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3.1.1.</w:t>
      </w:r>
      <w:r w:rsidRPr="00347E27">
        <w:rPr>
          <w:sz w:val="22"/>
        </w:rPr>
        <w:t> </w:t>
      </w:r>
      <w:r w:rsidRPr="00347E27">
        <w:rPr>
          <w:sz w:val="22"/>
          <w:lang w:val="sr-Cyrl-CS"/>
        </w:rPr>
        <w:t>докторат наука из уже научне области за коју се бира</w:t>
      </w:r>
    </w:p>
    <w:p w14:paraId="15038615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3.1.2.</w:t>
      </w:r>
      <w:r w:rsidRPr="00347E27">
        <w:rPr>
          <w:sz w:val="22"/>
        </w:rPr>
        <w:t> </w:t>
      </w:r>
      <w:r w:rsidRPr="00347E27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 (навести број и датум утврђене оцене)</w:t>
      </w:r>
    </w:p>
    <w:p w14:paraId="61EDF81C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3.1.3. </w:t>
      </w:r>
      <w:bookmarkStart w:id="0" w:name="_Hlk43965105"/>
      <w:r w:rsidR="00CB7098" w:rsidRPr="00347E27">
        <w:rPr>
          <w:sz w:val="22"/>
          <w:szCs w:val="22"/>
          <w:lang w:val="sr-Cyrl-CS"/>
        </w:rPr>
        <w:t xml:space="preserve">позитивна оцена </w:t>
      </w:r>
      <w:r w:rsidR="00CB7098" w:rsidRPr="00347E27">
        <w:rPr>
          <w:sz w:val="22"/>
          <w:szCs w:val="22"/>
          <w:lang w:val="sr-Cyrl-RS"/>
        </w:rPr>
        <w:t>педагошког</w:t>
      </w:r>
      <w:r w:rsidR="00CB7098" w:rsidRPr="00347E27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F241CC0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3.1.4. 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lastRenderedPageBreak/>
        <w:t xml:space="preserve">3.1.5.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347E27">
        <w:rPr>
          <w:sz w:val="22"/>
        </w:rPr>
        <w:t>SCI</w:t>
      </w:r>
      <w:r w:rsidRPr="00347E27">
        <w:rPr>
          <w:sz w:val="22"/>
          <w:lang w:val="sr-Cyrl-CS"/>
        </w:rPr>
        <w:t xml:space="preserve"> листе, у којем је првопотписани аутор </w:t>
      </w:r>
    </w:p>
    <w:p w14:paraId="6522B71D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3.1.6.</w:t>
      </w:r>
      <w:r w:rsidRPr="00347E27">
        <w:rPr>
          <w:sz w:val="22"/>
          <w:lang w:val="sr-Cyrl-CS"/>
        </w:rPr>
        <w:tab/>
        <w:t xml:space="preserve">  у последњих пет година најмање један рад, објављен у часопису:</w:t>
      </w:r>
    </w:p>
    <w:p w14:paraId="138166C1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- категорије М21, или</w:t>
      </w:r>
    </w:p>
    <w:p w14:paraId="664FA498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 xml:space="preserve">- категорије М22, или </w:t>
      </w:r>
    </w:p>
    <w:p w14:paraId="186A5B0D" w14:textId="0AAFBEA8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 xml:space="preserve"> - категорије М23 са петогодишњим импакт фактором већим од 0.49 према</w:t>
      </w:r>
      <w:r w:rsidR="00CB7098" w:rsidRPr="00347E27">
        <w:rPr>
          <w:sz w:val="22"/>
          <w:lang w:val="sr-Cyrl-CS"/>
        </w:rPr>
        <w:t xml:space="preserve"> </w:t>
      </w:r>
      <w:r w:rsidR="00CB7098" w:rsidRPr="00347E27">
        <w:rPr>
          <w:sz w:val="22"/>
          <w:lang w:val="sr-Cyrl-RS"/>
        </w:rPr>
        <w:t>цитатној бази</w:t>
      </w:r>
      <w:r w:rsidRPr="00347E27">
        <w:rPr>
          <w:sz w:val="22"/>
          <w:lang w:val="sr-Cyrl-CS"/>
        </w:rPr>
        <w:t xml:space="preserve"> </w:t>
      </w:r>
      <w:r w:rsidR="00CB7098" w:rsidRPr="00347E27">
        <w:rPr>
          <w:sz w:val="22"/>
        </w:rPr>
        <w:t>Journal</w:t>
      </w:r>
      <w:r w:rsidR="00CB7098" w:rsidRPr="00347E27">
        <w:rPr>
          <w:sz w:val="22"/>
          <w:lang w:val="sr-Cyrl-CS"/>
        </w:rPr>
        <w:t xml:space="preserve"> </w:t>
      </w:r>
      <w:r w:rsidR="00CB7098" w:rsidRPr="00347E27">
        <w:rPr>
          <w:sz w:val="22"/>
        </w:rPr>
        <w:t>Citation</w:t>
      </w:r>
      <w:r w:rsidR="00CB7098" w:rsidRPr="00347E27">
        <w:rPr>
          <w:sz w:val="22"/>
          <w:lang w:val="sr-Cyrl-CS"/>
        </w:rPr>
        <w:t xml:space="preserve"> </w:t>
      </w:r>
      <w:r w:rsidR="00CB7098" w:rsidRPr="00347E27">
        <w:rPr>
          <w:sz w:val="22"/>
        </w:rPr>
        <w:t>Report</w:t>
      </w:r>
      <w:r w:rsidRPr="00347E27">
        <w:rPr>
          <w:sz w:val="22"/>
          <w:lang w:val="sr-Cyrl-CS"/>
        </w:rPr>
        <w:t>, или</w:t>
      </w:r>
    </w:p>
    <w:p w14:paraId="4333B08E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- са SSCI листе, или</w:t>
      </w:r>
    </w:p>
    <w:p w14:paraId="3108FF38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- са SCI листе,</w:t>
      </w:r>
    </w:p>
    <w:p w14:paraId="4133D3B2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7C4D3105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347E27">
        <w:rPr>
          <w:sz w:val="22"/>
          <w:lang w:val="sr-Cyrl-CS"/>
        </w:rPr>
        <w:t>3.1.7. најмање једно излагање на међународном или домаћем научном скупу</w:t>
      </w: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347E27" w:rsidRDefault="00126B60" w:rsidP="00126B60">
      <w:pPr>
        <w:pStyle w:val="Podnaslov1"/>
      </w:pPr>
      <w:r w:rsidRPr="00347E27">
        <w:t>3.2. Избор у звање ванредни професор</w:t>
      </w:r>
    </w:p>
    <w:p w14:paraId="37948085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3.2.1.</w:t>
      </w:r>
      <w:r w:rsidRPr="00347E27">
        <w:rPr>
          <w:sz w:val="22"/>
          <w:lang w:val="sr-Cyrl-C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AFA6A3D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3.2.3.</w:t>
      </w:r>
      <w:r w:rsidRPr="00347E27">
        <w:rPr>
          <w:sz w:val="22"/>
          <w:lang w:val="sr-Cyrl-CS"/>
        </w:rPr>
        <w:tab/>
      </w:r>
      <w:r w:rsidRPr="00347E27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 w:rsidRPr="00347E27">
        <w:rPr>
          <w:sz w:val="22"/>
          <w:lang w:val="sr-Cyrl-RS"/>
        </w:rPr>
        <w:t>ом</w:t>
      </w:r>
      <w:r w:rsidRPr="00347E27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1DF52B35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0DEA4D6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8666463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3.2.5.</w:t>
      </w:r>
      <w:r w:rsidRPr="00347E27">
        <w:rPr>
          <w:sz w:val="22"/>
          <w:lang w:val="sr-Cyrl-CS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2B25D7BF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5D2938D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A7367E8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8660766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347E27">
        <w:rPr>
          <w:sz w:val="22"/>
        </w:rPr>
        <w:t>SCI</w:t>
      </w:r>
      <w:r w:rsidRPr="00347E27">
        <w:rPr>
          <w:sz w:val="22"/>
          <w:lang w:val="sr-Cyrl-CS"/>
        </w:rPr>
        <w:t xml:space="preserve"> листе, у којем је првопотписани аутор </w:t>
      </w:r>
    </w:p>
    <w:p w14:paraId="1D369EE9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7B15BA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3.2.8.  од избора у претходно звање најмање два рада објављена у часописима:</w:t>
      </w:r>
    </w:p>
    <w:p w14:paraId="33FD6C8B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- категорије М21, или</w:t>
      </w:r>
    </w:p>
    <w:p w14:paraId="1C39E086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 xml:space="preserve">- категорије М22, или </w:t>
      </w:r>
    </w:p>
    <w:p w14:paraId="736727DA" w14:textId="16F774C8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 xml:space="preserve">- категорије М23 са петогодишњим импакт фактором већим од 0.49 према </w:t>
      </w:r>
      <w:r w:rsidR="001C145A" w:rsidRPr="00347E27">
        <w:rPr>
          <w:sz w:val="22"/>
          <w:lang w:val="sr-Cyrl-CS"/>
        </w:rPr>
        <w:t xml:space="preserve">цитатној бази </w:t>
      </w:r>
      <w:r w:rsidR="001C145A" w:rsidRPr="00347E27">
        <w:rPr>
          <w:sz w:val="22"/>
        </w:rPr>
        <w:t>Journal</w:t>
      </w:r>
      <w:r w:rsidR="001C145A" w:rsidRPr="00347E27">
        <w:rPr>
          <w:sz w:val="22"/>
          <w:lang w:val="sr-Cyrl-CS"/>
        </w:rPr>
        <w:t xml:space="preserve"> </w:t>
      </w:r>
      <w:r w:rsidR="001C145A" w:rsidRPr="00347E27">
        <w:rPr>
          <w:sz w:val="22"/>
        </w:rPr>
        <w:t>Citation</w:t>
      </w:r>
      <w:r w:rsidR="001C145A" w:rsidRPr="00347E27">
        <w:rPr>
          <w:sz w:val="22"/>
          <w:lang w:val="sr-Cyrl-CS"/>
        </w:rPr>
        <w:t xml:space="preserve"> </w:t>
      </w:r>
      <w:r w:rsidR="001C145A" w:rsidRPr="00347E27">
        <w:rPr>
          <w:sz w:val="22"/>
        </w:rPr>
        <w:t>Report</w:t>
      </w:r>
      <w:r w:rsidRPr="00347E27">
        <w:rPr>
          <w:sz w:val="22"/>
          <w:lang w:val="sr-Cyrl-CS"/>
        </w:rPr>
        <w:t>, или</w:t>
      </w:r>
    </w:p>
    <w:p w14:paraId="5770D8B8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 xml:space="preserve"> - са SSCI листе, или</w:t>
      </w:r>
    </w:p>
    <w:p w14:paraId="1F36F4DF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- са SCI листе,</w:t>
      </w:r>
    </w:p>
    <w:p w14:paraId="1A5CC350" w14:textId="18B22906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</w:t>
      </w:r>
      <w:r w:rsidRPr="00347E27">
        <w:rPr>
          <w:sz w:val="22"/>
          <w:lang w:val="sr-Cyrl-CS"/>
        </w:rPr>
        <w:lastRenderedPageBreak/>
        <w:t>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 w:rsidR="001C145A" w:rsidRPr="00347E27">
        <w:rPr>
          <w:sz w:val="22"/>
          <w:lang w:val="sr-Cyrl-CS"/>
        </w:rPr>
        <w:t>,</w:t>
      </w:r>
    </w:p>
    <w:p w14:paraId="05DC8E3F" w14:textId="62616BDC" w:rsidR="001C145A" w:rsidRPr="00347E2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347E27">
        <w:rPr>
          <w:sz w:val="22"/>
          <w:lang w:val="sr-Cyrl-RS"/>
        </w:rPr>
        <w:tab/>
      </w:r>
      <w:r w:rsidR="001C145A" w:rsidRPr="00347E27">
        <w:rPr>
          <w:sz w:val="22"/>
          <w:lang w:val="sr-Cyrl-RS"/>
        </w:rPr>
        <w:t>или</w:t>
      </w:r>
    </w:p>
    <w:p w14:paraId="650D4D8C" w14:textId="4E73C6DD" w:rsidR="001C145A" w:rsidRPr="00347E2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347E27">
        <w:rPr>
          <w:sz w:val="22"/>
          <w:lang w:val="sr-Cyrl-RS"/>
        </w:rPr>
        <w:tab/>
      </w:r>
      <w:r w:rsidR="001C145A" w:rsidRPr="00347E27">
        <w:rPr>
          <w:sz w:val="22"/>
          <w:lang w:val="sr-Cyrl-RS"/>
        </w:rPr>
        <w:t xml:space="preserve">са два рада у часописима са </w:t>
      </w:r>
      <w:r w:rsidR="001C145A" w:rsidRPr="00347E27">
        <w:rPr>
          <w:sz w:val="22"/>
        </w:rPr>
        <w:t>SCIE</w:t>
      </w:r>
      <w:r w:rsidR="001C145A" w:rsidRPr="00347E27">
        <w:rPr>
          <w:sz w:val="22"/>
          <w:lang w:val="sr-Cyrl-RS"/>
        </w:rPr>
        <w:t xml:space="preserve"> 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 w:rsidRPr="00347E27">
        <w:rPr>
          <w:sz w:val="22"/>
          <w:lang w:val="sr-Cyrl-RS"/>
        </w:rPr>
        <w:t>м</w:t>
      </w:r>
    </w:p>
    <w:p w14:paraId="73BDA5A8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4D8916D1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347E27"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F3D2246" w14:textId="77777777" w:rsidR="00126B60" w:rsidRPr="00347E27" w:rsidRDefault="00126B60" w:rsidP="00126B60">
      <w:pPr>
        <w:pStyle w:val="Podnaslov1"/>
      </w:pPr>
      <w:r w:rsidRPr="00347E27">
        <w:t>3.3 Избор у звање редовни професор</w:t>
      </w:r>
    </w:p>
    <w:p w14:paraId="0758A2D0" w14:textId="5AA202FF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3.3.1.</w:t>
      </w:r>
      <w:r w:rsidRPr="00347E27">
        <w:rPr>
          <w:sz w:val="22"/>
          <w:lang w:val="sr-Cyrl-CS"/>
        </w:rPr>
        <w:tab/>
        <w:t xml:space="preserve">испуњени услови за избор у звање ванредни професор (навести број и датум Одлуке о избору </w:t>
      </w:r>
      <w:r w:rsidR="00B940CA" w:rsidRPr="00347E27">
        <w:rPr>
          <w:sz w:val="22"/>
          <w:lang w:val="sr-Cyrl-CS"/>
        </w:rPr>
        <w:t xml:space="preserve">у </w:t>
      </w:r>
      <w:r w:rsidRPr="00347E27">
        <w:rPr>
          <w:sz w:val="22"/>
          <w:lang w:val="sr-Cyrl-CS"/>
        </w:rPr>
        <w:t>звање наставника, као и назив органа који је донео)</w:t>
      </w:r>
    </w:p>
    <w:p w14:paraId="6E6AAEB2" w14:textId="49591BA2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ab/>
      </w:r>
      <w:r w:rsidR="00592C2A" w:rsidRPr="00347E27">
        <w:rPr>
          <w:b/>
          <w:sz w:val="22"/>
          <w:lang w:val="sr-Cyrl-CS"/>
        </w:rPr>
        <w:t>НСВ бр. 8/18-1-005/18-008, 12. 6. 2018. године</w:t>
      </w:r>
      <w:r w:rsidR="001835AE" w:rsidRPr="00347E27">
        <w:rPr>
          <w:b/>
          <w:sz w:val="22"/>
          <w:lang w:val="sr-Cyrl-CS"/>
        </w:rPr>
        <w:t>, Научно-стручно веће за друштвено-хуманистичке науке</w:t>
      </w:r>
    </w:p>
    <w:p w14:paraId="0DBCD828" w14:textId="1E1E40C1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3.3.2.</w:t>
      </w:r>
      <w:r w:rsidRPr="00347E27">
        <w:rPr>
          <w:sz w:val="22"/>
          <w:lang w:val="sr-Cyrl-CS"/>
        </w:rPr>
        <w:tab/>
        <w:t>позитивна оцена педагошког рада, која се утврђује у складу са Правилник</w:t>
      </w:r>
      <w:r w:rsidR="00FF6E67" w:rsidRPr="00347E27">
        <w:rPr>
          <w:sz w:val="22"/>
          <w:lang w:val="sr-Cyrl-CS"/>
        </w:rPr>
        <w:t>ом</w:t>
      </w:r>
      <w:r w:rsidRPr="00347E27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20BD22D1" w14:textId="6F64F40A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ab/>
      </w:r>
      <w:r w:rsidR="001835AE" w:rsidRPr="00347E27">
        <w:rPr>
          <w:b/>
          <w:sz w:val="22"/>
          <w:lang w:val="sr-Cyrl-CS"/>
        </w:rPr>
        <w:t>Оцена се утврђује у току изборне процедуре</w:t>
      </w:r>
      <w:r w:rsidR="001835AE" w:rsidRPr="00347E27">
        <w:rPr>
          <w:sz w:val="22"/>
          <w:lang w:val="sr-Cyrl-CS"/>
        </w:rPr>
        <w:t>.</w:t>
      </w:r>
    </w:p>
    <w:p w14:paraId="12ED6CD1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3.3.3.</w:t>
      </w:r>
      <w:r w:rsidRPr="00347E27">
        <w:rPr>
          <w:sz w:val="22"/>
          <w:lang w:val="sr-Cyrl-CS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57AE55E4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347E27">
        <w:rPr>
          <w:sz w:val="22"/>
          <w:lang w:val="sr-Cyrl-CS"/>
        </w:rPr>
        <w:tab/>
      </w:r>
      <w:r w:rsidR="006443F2" w:rsidRPr="00347E27">
        <w:rPr>
          <w:b/>
          <w:sz w:val="22"/>
          <w:lang w:val="sr-Cyrl-CS"/>
        </w:rPr>
        <w:t>1. Члан Изборног већа Филозофског факултета</w:t>
      </w:r>
    </w:p>
    <w:p w14:paraId="5621E345" w14:textId="7781B9AF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347E27">
        <w:rPr>
          <w:b/>
          <w:sz w:val="22"/>
          <w:lang w:val="sr-Cyrl-CS"/>
        </w:rPr>
        <w:tab/>
        <w:t xml:space="preserve">2. Члан Наставно-научног већа Филозофског факултета </w:t>
      </w:r>
    </w:p>
    <w:p w14:paraId="46BD7572" w14:textId="5B179D5A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lang w:val="ru-RU" w:eastAsia="zh-CN" w:bidi="hi-IN"/>
        </w:rPr>
      </w:pPr>
      <w:r w:rsidRPr="00347E27">
        <w:rPr>
          <w:b/>
          <w:sz w:val="22"/>
          <w:lang w:val="sr-Cyrl-CS"/>
        </w:rPr>
        <w:tab/>
      </w:r>
      <w:r w:rsidRPr="00347E27">
        <w:rPr>
          <w:b/>
          <w:color w:val="000000"/>
          <w:lang w:val="ru-RU" w:eastAsia="zh-CN" w:bidi="hi-IN"/>
        </w:rPr>
        <w:t xml:space="preserve">3. Члан Организационог одбора научног скупа </w:t>
      </w:r>
      <w:r w:rsidRPr="00347E27">
        <w:rPr>
          <w:b/>
          <w:i/>
          <w:color w:val="000000"/>
          <w:lang w:val="ru-RU" w:eastAsia="zh-CN" w:bidi="hi-IN"/>
        </w:rPr>
        <w:t xml:space="preserve">Савремена српска фолклористика </w:t>
      </w:r>
      <w:r w:rsidRPr="00347E27">
        <w:rPr>
          <w:b/>
          <w:color w:val="000000"/>
          <w:lang w:val="ru-RU" w:eastAsia="zh-CN" w:bidi="hi-IN"/>
        </w:rPr>
        <w:t>7</w:t>
      </w:r>
    </w:p>
    <w:p w14:paraId="33FC7557" w14:textId="7D193A63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lang w:val="ru-RU" w:eastAsia="zh-CN" w:bidi="hi-IN"/>
        </w:rPr>
      </w:pPr>
      <w:r w:rsidRPr="00347E27">
        <w:rPr>
          <w:b/>
          <w:color w:val="000000"/>
          <w:lang w:val="ru-RU" w:eastAsia="zh-CN" w:bidi="hi-IN"/>
        </w:rPr>
        <w:tab/>
      </w:r>
      <w:r w:rsidR="0007086F" w:rsidRPr="00347E27">
        <w:rPr>
          <w:b/>
          <w:color w:val="000000"/>
          <w:lang w:val="ru-RU" w:eastAsia="zh-CN" w:bidi="hi-IN"/>
        </w:rPr>
        <w:t xml:space="preserve">4.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 xml:space="preserve">Члан Програмског одбора научног скупа </w:t>
      </w:r>
      <w:r w:rsidRPr="00347E27">
        <w:rPr>
          <w:b/>
          <w:i/>
          <w:color w:val="000000"/>
          <w:sz w:val="22"/>
          <w:szCs w:val="22"/>
          <w:lang w:val="ru-RU" w:eastAsia="zh-CN" w:bidi="hi-IN"/>
        </w:rPr>
        <w:t>Савремена српска фолклористика 7  и Савремена српска фолклористика</w:t>
      </w:r>
      <w:r w:rsidRPr="00347E27">
        <w:rPr>
          <w:b/>
          <w:color w:val="000000"/>
          <w:sz w:val="22"/>
          <w:szCs w:val="22"/>
          <w:lang w:val="ru-RU" w:eastAsia="zh-CN" w:bidi="hi-IN"/>
        </w:rPr>
        <w:t xml:space="preserve"> 12</w:t>
      </w:r>
    </w:p>
    <w:p w14:paraId="4171CE97" w14:textId="5F8E32C5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i/>
          <w:color w:val="000000"/>
          <w:sz w:val="22"/>
          <w:szCs w:val="22"/>
          <w:lang w:val="ru-RU" w:eastAsia="zh-CN" w:bidi="hi-IN"/>
        </w:rPr>
      </w:pPr>
      <w:r w:rsidRPr="00347E27">
        <w:rPr>
          <w:b/>
          <w:color w:val="000000"/>
          <w:sz w:val="22"/>
          <w:szCs w:val="22"/>
          <w:lang w:val="ru-RU" w:eastAsia="zh-CN" w:bidi="hi-IN"/>
        </w:rPr>
        <w:tab/>
      </w:r>
      <w:r w:rsidR="0007086F" w:rsidRPr="00347E27">
        <w:rPr>
          <w:b/>
          <w:color w:val="000000"/>
          <w:sz w:val="22"/>
          <w:szCs w:val="22"/>
          <w:lang w:val="ru-RU" w:eastAsia="zh-CN" w:bidi="hi-IN"/>
        </w:rPr>
        <w:t xml:space="preserve">5.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 xml:space="preserve">Члан Програмског одбора научног скупа </w:t>
      </w:r>
      <w:r w:rsidRPr="00347E27">
        <w:rPr>
          <w:b/>
          <w:i/>
          <w:color w:val="000000"/>
          <w:sz w:val="22"/>
          <w:szCs w:val="22"/>
          <w:lang w:val="ru-RU" w:eastAsia="zh-CN" w:bidi="hi-IN"/>
        </w:rPr>
        <w:t>Књажевачки крај –потенцијали, стање и перспективе развоја</w:t>
      </w:r>
    </w:p>
    <w:p w14:paraId="2D69BF09" w14:textId="3E51BC30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lang w:val="ru-RU" w:eastAsia="zh-CN" w:bidi="hi-IN"/>
        </w:rPr>
      </w:pPr>
      <w:r w:rsidRPr="00347E27">
        <w:rPr>
          <w:b/>
          <w:i/>
          <w:color w:val="000000"/>
          <w:sz w:val="22"/>
          <w:szCs w:val="22"/>
          <w:lang w:val="ru-RU" w:eastAsia="zh-CN" w:bidi="hi-IN"/>
        </w:rPr>
        <w:tab/>
      </w:r>
      <w:r w:rsidR="0007086F" w:rsidRPr="00347E27">
        <w:rPr>
          <w:b/>
          <w:color w:val="000000"/>
          <w:sz w:val="22"/>
          <w:szCs w:val="22"/>
          <w:lang w:val="ru-RU" w:eastAsia="zh-CN" w:bidi="hi-IN"/>
        </w:rPr>
        <w:t xml:space="preserve">6.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Управник Департмана за србистику (2012–2015)</w:t>
      </w:r>
    </w:p>
    <w:p w14:paraId="4293B0F8" w14:textId="0773F8DA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lang w:val="ru-RU" w:eastAsia="zh-CN" w:bidi="hi-IN"/>
        </w:rPr>
      </w:pPr>
      <w:r w:rsidRPr="00347E27">
        <w:rPr>
          <w:b/>
          <w:color w:val="000000"/>
          <w:sz w:val="22"/>
          <w:szCs w:val="22"/>
          <w:lang w:val="ru-RU" w:eastAsia="zh-CN" w:bidi="hi-IN"/>
        </w:rPr>
        <w:tab/>
      </w:r>
      <w:r w:rsidR="0007086F" w:rsidRPr="00347E27">
        <w:rPr>
          <w:b/>
          <w:color w:val="000000"/>
          <w:sz w:val="22"/>
          <w:szCs w:val="22"/>
          <w:lang w:val="ru-RU" w:eastAsia="zh-CN" w:bidi="hi-IN"/>
        </w:rPr>
        <w:t xml:space="preserve">7.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Члан Управног одбора Удружења фолклориста Србије</w:t>
      </w:r>
    </w:p>
    <w:p w14:paraId="03290446" w14:textId="31498C0B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lang w:val="ru-RU" w:eastAsia="zh-CN" w:bidi="hi-IN"/>
        </w:rPr>
      </w:pPr>
      <w:r w:rsidRPr="00347E27">
        <w:rPr>
          <w:b/>
          <w:color w:val="000000"/>
          <w:sz w:val="22"/>
          <w:szCs w:val="22"/>
          <w:lang w:val="ru-RU" w:eastAsia="zh-CN" w:bidi="hi-IN"/>
        </w:rPr>
        <w:tab/>
      </w:r>
      <w:r w:rsidR="0007086F" w:rsidRPr="00347E27">
        <w:rPr>
          <w:b/>
          <w:color w:val="000000"/>
          <w:sz w:val="22"/>
          <w:szCs w:val="22"/>
          <w:lang w:val="ru-RU" w:eastAsia="zh-CN" w:bidi="hi-IN"/>
        </w:rPr>
        <w:t xml:space="preserve">8.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Члан Савета Филозофског факултета (2016-2017)</w:t>
      </w:r>
    </w:p>
    <w:p w14:paraId="6DB9D163" w14:textId="523F7F8D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lang w:val="ru-RU" w:eastAsia="zh-CN" w:bidi="hi-IN"/>
        </w:rPr>
      </w:pPr>
      <w:r w:rsidRPr="00347E27">
        <w:rPr>
          <w:b/>
          <w:color w:val="000000"/>
          <w:sz w:val="22"/>
          <w:szCs w:val="22"/>
          <w:lang w:val="ru-RU" w:eastAsia="zh-CN" w:bidi="hi-IN"/>
        </w:rPr>
        <w:tab/>
      </w:r>
      <w:r w:rsidR="0007086F" w:rsidRPr="00347E27">
        <w:rPr>
          <w:b/>
          <w:color w:val="000000"/>
          <w:sz w:val="22"/>
          <w:szCs w:val="22"/>
          <w:lang w:val="ru-RU" w:eastAsia="zh-CN" w:bidi="hi-IN"/>
        </w:rPr>
        <w:t xml:space="preserve">9.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Члан комисије за унапређивање квалитета Филозофског факултета (2017–2018)</w:t>
      </w:r>
    </w:p>
    <w:p w14:paraId="47C512A0" w14:textId="53648368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lang w:val="ru-RU" w:eastAsia="zh-CN" w:bidi="hi-IN"/>
        </w:rPr>
      </w:pPr>
      <w:r w:rsidRPr="00347E27">
        <w:rPr>
          <w:b/>
          <w:color w:val="000000"/>
          <w:sz w:val="22"/>
          <w:szCs w:val="22"/>
          <w:lang w:val="ru-RU" w:eastAsia="zh-CN" w:bidi="hi-IN"/>
        </w:rPr>
        <w:tab/>
      </w:r>
      <w:r w:rsidR="0007086F" w:rsidRPr="00347E27">
        <w:rPr>
          <w:b/>
          <w:color w:val="000000"/>
          <w:sz w:val="22"/>
          <w:szCs w:val="22"/>
          <w:lang w:val="ru-RU" w:eastAsia="zh-CN" w:bidi="hi-IN"/>
        </w:rPr>
        <w:t xml:space="preserve">10.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Члан комисије за акредитацију Мастер програма на департману за Србистику</w:t>
      </w:r>
    </w:p>
    <w:p w14:paraId="708CB792" w14:textId="5111C2E1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ru-RU"/>
        </w:rPr>
      </w:pPr>
      <w:r w:rsidRPr="00347E27">
        <w:rPr>
          <w:b/>
          <w:color w:val="000000"/>
          <w:sz w:val="22"/>
          <w:szCs w:val="22"/>
          <w:lang w:val="ru-RU" w:eastAsia="zh-CN" w:bidi="hi-IN"/>
        </w:rPr>
        <w:tab/>
      </w:r>
      <w:r w:rsidR="0007086F" w:rsidRPr="00347E27">
        <w:rPr>
          <w:b/>
          <w:color w:val="000000"/>
          <w:sz w:val="22"/>
          <w:szCs w:val="22"/>
          <w:lang w:val="ru-RU" w:eastAsia="zh-CN" w:bidi="hi-IN"/>
        </w:rPr>
        <w:t xml:space="preserve">11.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Председник комисије за сачињавање ранг-листе на студијском програму Филологија (модул – српска и компаративна књижевност) за упис у прву годину мастер студија 2019/2020.</w:t>
      </w:r>
    </w:p>
    <w:p w14:paraId="3B500957" w14:textId="4868B524" w:rsidR="006443F2" w:rsidRPr="00347E27" w:rsidRDefault="006443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  <w:r w:rsidRPr="00347E27">
        <w:rPr>
          <w:b/>
          <w:sz w:val="22"/>
          <w:szCs w:val="22"/>
          <w:lang w:val="sr-Cyrl-CS"/>
        </w:rPr>
        <w:tab/>
      </w:r>
      <w:r w:rsidR="0007086F" w:rsidRPr="00347E27">
        <w:rPr>
          <w:b/>
          <w:sz w:val="22"/>
          <w:szCs w:val="22"/>
          <w:lang w:val="sr-Cyrl-CS"/>
        </w:rPr>
        <w:t xml:space="preserve">12.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Члан Центра за Фолклористику и студије културе (Бања Лука)</w:t>
      </w:r>
    </w:p>
    <w:p w14:paraId="27F04EE7" w14:textId="42F06959" w:rsidR="006443F2" w:rsidRPr="00347E27" w:rsidRDefault="00471AF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  <w:r w:rsidRPr="00347E27">
        <w:rPr>
          <w:b/>
          <w:sz w:val="22"/>
          <w:szCs w:val="22"/>
          <w:lang w:val="sr-Cyrl-CS"/>
        </w:rPr>
        <w:tab/>
      </w:r>
      <w:r w:rsidR="0007086F" w:rsidRPr="00347E27">
        <w:rPr>
          <w:b/>
          <w:sz w:val="22"/>
          <w:szCs w:val="22"/>
          <w:lang w:val="sr-Cyrl-CS"/>
        </w:rPr>
        <w:t xml:space="preserve">13.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Члан комисије за доделу Светосавске награде за најбољи мастер рад 2021, 2022.</w:t>
      </w:r>
    </w:p>
    <w:p w14:paraId="46CF8512" w14:textId="7B37E434" w:rsidR="006443F2" w:rsidRPr="00347E27" w:rsidRDefault="00471AF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ru-RU"/>
        </w:rPr>
      </w:pPr>
      <w:r w:rsidRPr="00347E27">
        <w:rPr>
          <w:b/>
          <w:sz w:val="22"/>
          <w:szCs w:val="22"/>
          <w:lang w:val="ru-RU"/>
        </w:rPr>
        <w:tab/>
      </w:r>
      <w:r w:rsidR="0007086F" w:rsidRPr="00347E27">
        <w:rPr>
          <w:b/>
          <w:sz w:val="22"/>
          <w:szCs w:val="22"/>
          <w:lang w:val="ru-RU"/>
        </w:rPr>
        <w:t xml:space="preserve">14. </w:t>
      </w:r>
      <w:r w:rsidRPr="00347E27">
        <w:rPr>
          <w:b/>
          <w:sz w:val="22"/>
          <w:szCs w:val="22"/>
          <w:lang w:val="ru-RU" w:eastAsia="zh-CN" w:bidi="hi-IN"/>
        </w:rPr>
        <w:t>Члан пројектних тимова (носилац Филолошки факултет у Београду) на конкурсима Фонда за науку РС  ИДЕЈЕ и ИДЕНТИТЕТИ</w:t>
      </w:r>
    </w:p>
    <w:p w14:paraId="56892169" w14:textId="14F96085" w:rsidR="006443F2" w:rsidRPr="00347E27" w:rsidRDefault="00471AF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color w:val="000000"/>
          <w:sz w:val="22"/>
          <w:szCs w:val="22"/>
          <w:lang w:val="ru-RU" w:eastAsia="zh-CN" w:bidi="hi-IN"/>
        </w:rPr>
      </w:pPr>
      <w:r w:rsidRPr="00347E27">
        <w:rPr>
          <w:b/>
          <w:sz w:val="22"/>
          <w:szCs w:val="22"/>
          <w:lang w:val="sr-Cyrl-CS"/>
        </w:rPr>
        <w:tab/>
      </w:r>
      <w:r w:rsidR="0007086F" w:rsidRPr="00347E27">
        <w:rPr>
          <w:b/>
          <w:sz w:val="22"/>
          <w:szCs w:val="22"/>
          <w:lang w:val="sr-Cyrl-CS"/>
        </w:rPr>
        <w:t xml:space="preserve">15. </w:t>
      </w:r>
      <w:r w:rsidRPr="00347E27">
        <w:rPr>
          <w:b/>
          <w:color w:val="000000"/>
          <w:sz w:val="22"/>
          <w:szCs w:val="22"/>
          <w:lang w:val="ru-RU" w:eastAsia="zh-CN" w:bidi="hi-IN"/>
        </w:rPr>
        <w:t xml:space="preserve">Предавање по позиву на Филозофском факултету Универзитета у Источном Сарајеву, </w:t>
      </w:r>
      <w:r w:rsidRPr="00347E27">
        <w:rPr>
          <w:b/>
          <w:color w:val="000000"/>
          <w:sz w:val="22"/>
          <w:szCs w:val="22"/>
          <w:highlight w:val="white"/>
          <w:lang w:val="ru-RU" w:eastAsia="zh-CN" w:bidi="hi-IN"/>
        </w:rPr>
        <w:t>Катедра за србистику,  Пале, 31. 3. 2022</w:t>
      </w:r>
      <w:r w:rsidRPr="00347E27">
        <w:rPr>
          <w:b/>
          <w:color w:val="000000"/>
          <w:sz w:val="22"/>
          <w:szCs w:val="22"/>
          <w:lang w:val="ru-RU" w:eastAsia="zh-CN" w:bidi="hi-IN"/>
        </w:rPr>
        <w:t>.</w:t>
      </w:r>
    </w:p>
    <w:p w14:paraId="2A148195" w14:textId="77777777" w:rsidR="00471AFD" w:rsidRPr="00347E27" w:rsidRDefault="00471AF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DB88A2D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6F52D470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ACCEFD" w14:textId="1B8D94F5" w:rsidR="00F23940" w:rsidRPr="00347E27" w:rsidRDefault="00F2394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F9724D4" w14:textId="1C3C7BB5" w:rsidR="001B0C60" w:rsidRPr="00347E27" w:rsidRDefault="001B0C60" w:rsidP="00347E27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347E27">
        <w:rPr>
          <w:rFonts w:ascii="Times New Roman" w:hAnsi="Times New Roman" w:cs="Times New Roman"/>
          <w:b/>
          <w:lang w:val="ru-RU"/>
        </w:rPr>
        <w:t xml:space="preserve">Сара Плазинић, </w:t>
      </w:r>
      <w:r w:rsidRPr="00347E27">
        <w:rPr>
          <w:rFonts w:ascii="Times New Roman" w:hAnsi="Times New Roman" w:cs="Times New Roman"/>
          <w:b/>
          <w:i/>
          <w:lang w:val="ru-RU"/>
        </w:rPr>
        <w:t>Делија девојка: ратница у патријахалном свету епске песме</w:t>
      </w:r>
      <w:r w:rsidRPr="00347E27">
        <w:rPr>
          <w:rFonts w:ascii="Times New Roman" w:hAnsi="Times New Roman" w:cs="Times New Roman"/>
          <w:b/>
          <w:lang w:val="ru-RU"/>
        </w:rPr>
        <w:t xml:space="preserve"> дипломски, датум одбране 16. 10. 2021, бр. 498/1-7/2021-01, ментор</w:t>
      </w:r>
    </w:p>
    <w:p w14:paraId="546CA42B" w14:textId="77777777" w:rsidR="001B0C60" w:rsidRPr="00347E27" w:rsidRDefault="001B0C60" w:rsidP="00347E27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47E27">
        <w:rPr>
          <w:rFonts w:ascii="Times New Roman" w:hAnsi="Times New Roman" w:cs="Times New Roman"/>
          <w:b/>
          <w:lang w:val="ru-RU"/>
        </w:rPr>
        <w:lastRenderedPageBreak/>
        <w:t xml:space="preserve">Сашка Тренчић, </w:t>
      </w:r>
      <w:r w:rsidRPr="00347E27">
        <w:rPr>
          <w:rFonts w:ascii="Times New Roman" w:hAnsi="Times New Roman" w:cs="Times New Roman"/>
          <w:b/>
          <w:i/>
          <w:lang w:val="ru-RU"/>
        </w:rPr>
        <w:t>Људски и демонски свет у српским народним бајкама, датум одбране</w:t>
      </w:r>
      <w:r w:rsidRPr="00347E27">
        <w:rPr>
          <w:rFonts w:ascii="Times New Roman" w:hAnsi="Times New Roman" w:cs="Times New Roman"/>
          <w:b/>
          <w:lang w:val="ru-RU"/>
        </w:rPr>
        <w:t xml:space="preserve">   3. </w:t>
      </w:r>
      <w:r w:rsidRPr="00347E27">
        <w:rPr>
          <w:rFonts w:ascii="Times New Roman" w:hAnsi="Times New Roman" w:cs="Times New Roman"/>
          <w:b/>
        </w:rPr>
        <w:t xml:space="preserve">10. 2019, бр. </w:t>
      </w:r>
      <w:r w:rsidRPr="00347E27">
        <w:rPr>
          <w:rFonts w:ascii="Times New Roman" w:hAnsi="Times New Roman" w:cs="Times New Roman"/>
          <w:b/>
          <w:lang w:val="ru-RU"/>
        </w:rPr>
        <w:t>401/1-7/2019-</w:t>
      </w:r>
      <w:r w:rsidRPr="00347E27">
        <w:rPr>
          <w:rFonts w:ascii="Times New Roman" w:hAnsi="Times New Roman" w:cs="Times New Roman"/>
          <w:b/>
        </w:rPr>
        <w:t>0, ментор</w:t>
      </w:r>
    </w:p>
    <w:tbl>
      <w:tblPr>
        <w:tblW w:w="106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2"/>
      </w:tblGrid>
      <w:tr w:rsidR="001B0C60" w:rsidRPr="00347E27" w14:paraId="17ADC321" w14:textId="77777777" w:rsidTr="00D03A58">
        <w:tc>
          <w:tcPr>
            <w:tcW w:w="10692" w:type="dxa"/>
            <w:vAlign w:val="center"/>
          </w:tcPr>
          <w:p w14:paraId="66E2E694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Јелена Шајкић,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Женски ликови у српским народним бајкама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, датум одбране 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12.10.2021, бр. 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494/1-7/2021-01, 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>ментор</w:t>
            </w:r>
          </w:p>
          <w:p w14:paraId="29B49741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Милена Симић,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Записи о Марку Краљевићу у часопису Караџић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, датум одбране 14. </w:t>
            </w:r>
            <w:r w:rsidRPr="00347E27">
              <w:rPr>
                <w:rFonts w:ascii="Times New Roman" w:hAnsi="Times New Roman" w:cs="Times New Roman"/>
                <w:b/>
              </w:rPr>
              <w:t xml:space="preserve">7. 2021, бр. 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474/1-7/2021-01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ментор</w:t>
            </w:r>
          </w:p>
          <w:p w14:paraId="101B6A23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Стефана Ђорђевић,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Усмено стваралаштво села Радовница-теренска збирка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, датум одбране 16.10. 2018, бр. 356/1-7/201</w:t>
            </w:r>
            <w:r w:rsidRPr="00347E27">
              <w:rPr>
                <w:rFonts w:ascii="Times New Roman" w:hAnsi="Times New Roman" w:cs="Times New Roman"/>
                <w:b/>
              </w:rPr>
              <w:t>8-01,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 ментор</w:t>
            </w:r>
          </w:p>
          <w:p w14:paraId="06C38C2C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Марија Гружић,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Позивање на веродостојност приповедања у народним предањима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, датум одбране 8. </w:t>
            </w:r>
            <w:r w:rsidRPr="00347E27">
              <w:rPr>
                <w:rFonts w:ascii="Times New Roman" w:hAnsi="Times New Roman" w:cs="Times New Roman"/>
                <w:b/>
              </w:rPr>
              <w:t>7. 2014. године, ментор</w:t>
            </w:r>
          </w:p>
          <w:p w14:paraId="16E52417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Данијела Панић,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Теотоколошки мотиви у српској житијној књижевности 13. и 14.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века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, датум одбране 28. </w:t>
            </w:r>
            <w:r w:rsidRPr="00347E27">
              <w:rPr>
                <w:rFonts w:ascii="Times New Roman" w:hAnsi="Times New Roman" w:cs="Times New Roman"/>
                <w:b/>
              </w:rPr>
              <w:t xml:space="preserve">12. 2016. године, 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>члан комисије</w:t>
            </w:r>
          </w:p>
          <w:p w14:paraId="6FA6515B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Александар Здравковић, </w:t>
            </w:r>
            <w:r w:rsidRPr="00347E2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Народна лирска поезија намењена подмлатку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>, датум одбране 3. 10. 2019. године, бр. 402/1-7, члан комисије</w:t>
            </w:r>
          </w:p>
          <w:p w14:paraId="5A8C0971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Кристина Гаврић, </w:t>
            </w:r>
            <w:r w:rsidRPr="00347E2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Репертоар Вукових певача – Живана Антонијевић и Јелисавета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347E2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Јовановић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>, датум одбране 17.10. 2019. године, бр. 412/1-7, члан комисије</w:t>
            </w:r>
          </w:p>
          <w:p w14:paraId="495317C8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Александра Младеновић, </w:t>
            </w:r>
            <w:r w:rsidRPr="00347E2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Контекст и текст лазаричких обредних песама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>, датум одбране 8. 7. 2020. године, бр. 422/1-7, члан комисије</w:t>
            </w:r>
          </w:p>
          <w:p w14:paraId="13C4246F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Даница Димитријевић, </w:t>
            </w:r>
            <w:r w:rsidRPr="00347E2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Интертекстуалне верзије ликова у драмском опусу Б. М. Михиза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, датум одбране 16. </w:t>
            </w:r>
            <w:r w:rsidRPr="00347E27">
              <w:rPr>
                <w:rFonts w:ascii="Times New Roman" w:eastAsia="Times New Roman" w:hAnsi="Times New Roman" w:cs="Times New Roman"/>
                <w:b/>
              </w:rPr>
              <w:t>10. 2018. године, бр. 355/1-7, члан комисије</w:t>
            </w:r>
          </w:p>
          <w:p w14:paraId="66B66274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Душан Петровић, </w:t>
            </w:r>
            <w:r w:rsidRPr="00347E2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Хасанагиница - од баладе до драмских остварења 20. века: проблем трансмедијалности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, датум одбране: 25. </w:t>
            </w:r>
            <w:r w:rsidRPr="00347E27">
              <w:rPr>
                <w:rFonts w:ascii="Times New Roman" w:eastAsia="Times New Roman" w:hAnsi="Times New Roman" w:cs="Times New Roman"/>
                <w:b/>
              </w:rPr>
              <w:t>9. 2020. године, 432/1-7, члан комисије</w:t>
            </w:r>
          </w:p>
          <w:p w14:paraId="7DEBFBD1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Теодора Ђорђевић, </w:t>
            </w:r>
            <w:r w:rsidRPr="00347E2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Изданци српских владарских породица у репретоару слепог гуслара Вишњића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>, датум одбране 16 10. 2019. године, бр. 413/1-7, члан комисије</w:t>
            </w:r>
          </w:p>
          <w:p w14:paraId="61286E8B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Милица Буразор, </w:t>
            </w:r>
            <w:r w:rsidRPr="00347E27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Косовски мит у драмама „Бој на Косовуˮ и „Је ли било кнежеве вечереˮ</w:t>
            </w: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>, датум одбране 21.10.2020. гдине, бр. 455/1-7, члан комисије</w:t>
            </w:r>
          </w:p>
          <w:p w14:paraId="6725C0CE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Теодора Стојанчов,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Однос према миту и његово преобликовање у роману Успење и суноврат Икара Губелкијана Борислава Пекића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, датум одбране 21. 10. 2020. Године, бр. 453/1-7, члан комисије</w:t>
            </w:r>
          </w:p>
          <w:p w14:paraId="2E6297C6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Милица Стевановић,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Три начина драмског преобликовања епике:Хасанагиница Алексе Шантића, Бановић Страхиња Борислава Михајловића Михиза и Наход Симеон Милене Марковић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, датум одбране 20. 11. 2020.године, бр. 463/1-7, члан комисије</w:t>
            </w:r>
          </w:p>
          <w:p w14:paraId="176540DA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Јелена Мијатовић,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 xml:space="preserve">Смрт мајке Југовића: епска песма, драма, анимирани филм, 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датум одбране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29. 10. 2021. године, бр. 511/1-7, члан комисије</w:t>
            </w:r>
          </w:p>
          <w:p w14:paraId="2275AE55" w14:textId="77777777" w:rsidR="001B0C60" w:rsidRPr="00347E27" w:rsidRDefault="001B0C60" w:rsidP="00347E27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Александра Алексић, Чаробна средства у народним бајкама, датум одбране 3. 11. 2021. године, бр. 515/1-7, члан комисије</w:t>
            </w:r>
          </w:p>
        </w:tc>
      </w:tr>
    </w:tbl>
    <w:p w14:paraId="034B91BF" w14:textId="3DBB59A5" w:rsidR="00F23940" w:rsidRPr="00347E27" w:rsidRDefault="00F2394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05839D8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164F6664" w14:textId="77777777" w:rsidR="00BC5757" w:rsidRPr="00F47D34" w:rsidRDefault="00126B60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hanging="90"/>
        <w:jc w:val="both"/>
        <w:rPr>
          <w:b/>
          <w:color w:val="000000"/>
          <w:sz w:val="22"/>
          <w:szCs w:val="22"/>
          <w:lang w:val="ru-RU"/>
        </w:rPr>
      </w:pPr>
      <w:r w:rsidRPr="00347E27">
        <w:rPr>
          <w:sz w:val="22"/>
          <w:lang w:val="sr-Cyrl-CS"/>
        </w:rPr>
        <w:tab/>
      </w:r>
      <w:r w:rsidR="00BC5757" w:rsidRPr="00F47D34">
        <w:rPr>
          <w:rFonts w:eastAsia="Cambria"/>
          <w:b/>
          <w:color w:val="000000"/>
          <w:sz w:val="22"/>
          <w:szCs w:val="22"/>
          <w:lang w:val="ru-RU"/>
        </w:rPr>
        <w:t xml:space="preserve">1. Ана Станковић, </w:t>
      </w:r>
      <w:r w:rsidR="00BC5757" w:rsidRPr="00F47D34">
        <w:rPr>
          <w:rFonts w:eastAsia="Cambria"/>
          <w:b/>
          <w:i/>
          <w:color w:val="000000"/>
          <w:sz w:val="22"/>
          <w:szCs w:val="22"/>
          <w:lang w:val="ru-RU"/>
        </w:rPr>
        <w:t>Наратолошки и имаголошки аспекти предања</w:t>
      </w:r>
      <w:r w:rsidR="00BC5757" w:rsidRPr="00F47D34">
        <w:rPr>
          <w:rFonts w:eastAsia="Cambria"/>
          <w:b/>
          <w:color w:val="000000"/>
          <w:sz w:val="22"/>
          <w:szCs w:val="22"/>
          <w:lang w:val="ru-RU"/>
        </w:rPr>
        <w:t xml:space="preserve"> (Филолошко-уметнички факултет Универзитета у Крагујевцу), датум одбране 11. 9. 2020, бр. </w:t>
      </w:r>
      <w:r w:rsidR="00BC5757" w:rsidRPr="00F47D34">
        <w:rPr>
          <w:rFonts w:eastAsia="Cambria"/>
          <w:b/>
          <w:color w:val="000000"/>
          <w:sz w:val="22"/>
          <w:szCs w:val="22"/>
        </w:rPr>
        <w:t>IV</w:t>
      </w:r>
      <w:r w:rsidR="00BC5757" w:rsidRPr="00F47D34">
        <w:rPr>
          <w:rFonts w:eastAsia="Cambria"/>
          <w:b/>
          <w:color w:val="000000"/>
          <w:sz w:val="22"/>
          <w:szCs w:val="22"/>
          <w:lang w:val="ru-RU"/>
        </w:rPr>
        <w:t>-02-91/23</w:t>
      </w:r>
    </w:p>
    <w:p w14:paraId="56DBEB5B" w14:textId="77777777" w:rsidR="00F47D34" w:rsidRDefault="00BC5757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hanging="90"/>
        <w:jc w:val="both"/>
        <w:rPr>
          <w:rFonts w:eastAsia="Cambria"/>
          <w:b/>
          <w:color w:val="000000"/>
          <w:sz w:val="22"/>
          <w:szCs w:val="22"/>
          <w:lang w:val="ru-RU"/>
        </w:rPr>
      </w:pPr>
      <w:r w:rsidRPr="00F47D34">
        <w:rPr>
          <w:rFonts w:eastAsia="Cambria"/>
          <w:b/>
          <w:color w:val="000000"/>
          <w:sz w:val="22"/>
          <w:szCs w:val="22"/>
          <w:lang w:val="ru-RU"/>
        </w:rPr>
        <w:t xml:space="preserve">2. Велимир Илић, </w:t>
      </w:r>
      <w:r w:rsidRPr="00F47D34">
        <w:rPr>
          <w:rFonts w:eastAsia="Cambria"/>
          <w:b/>
          <w:i/>
          <w:color w:val="000000"/>
          <w:sz w:val="22"/>
          <w:szCs w:val="22"/>
          <w:lang w:val="ru-RU"/>
        </w:rPr>
        <w:t>Руска ауторска бајка совјетског периода</w:t>
      </w:r>
      <w:r w:rsidRPr="00F47D34">
        <w:rPr>
          <w:rFonts w:eastAsia="Cambria"/>
          <w:b/>
          <w:color w:val="000000"/>
          <w:sz w:val="22"/>
          <w:szCs w:val="22"/>
          <w:lang w:val="ru-RU"/>
        </w:rPr>
        <w:t xml:space="preserve"> (Филолошки факултет Универзитета у Београду), датум одбране 26. 10. 2015, бр. 1632/1</w:t>
      </w:r>
    </w:p>
    <w:p w14:paraId="4CD0B9E5" w14:textId="6F66D3E5" w:rsidR="00BC5757" w:rsidRPr="00F47D34" w:rsidRDefault="00BC5757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hanging="90"/>
        <w:jc w:val="both"/>
        <w:rPr>
          <w:b/>
          <w:color w:val="000000"/>
          <w:sz w:val="22"/>
          <w:szCs w:val="22"/>
          <w:lang w:val="ru-RU"/>
        </w:rPr>
      </w:pPr>
      <w:r w:rsidRPr="00F47D34">
        <w:rPr>
          <w:rFonts w:eastAsia="Cambria"/>
          <w:b/>
          <w:color w:val="000000"/>
          <w:sz w:val="22"/>
          <w:szCs w:val="22"/>
          <w:lang w:val="ru-RU"/>
        </w:rPr>
        <w:t xml:space="preserve">3. Кристина Митић, </w:t>
      </w:r>
      <w:r w:rsidRPr="00F47D34">
        <w:rPr>
          <w:rFonts w:eastAsia="Cambria"/>
          <w:b/>
          <w:i/>
          <w:color w:val="000000"/>
          <w:sz w:val="22"/>
          <w:szCs w:val="22"/>
          <w:lang w:val="ru-RU"/>
        </w:rPr>
        <w:t>Пролећно-љетне одбредне пјесме у Срба</w:t>
      </w:r>
      <w:r w:rsidRPr="00F47D34">
        <w:rPr>
          <w:rFonts w:eastAsia="Cambria"/>
          <w:b/>
          <w:color w:val="000000"/>
          <w:sz w:val="22"/>
          <w:szCs w:val="22"/>
          <w:lang w:val="ru-RU"/>
        </w:rPr>
        <w:t>, (Филолошки факултет Универзитета у Београду, датум одбране 20. 7. 2016, бр. 1105/1</w:t>
      </w:r>
    </w:p>
    <w:p w14:paraId="7E786C04" w14:textId="3B3809D0" w:rsidR="00BC5757" w:rsidRPr="00F47D34" w:rsidRDefault="00BC5757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hanging="90"/>
        <w:jc w:val="both"/>
        <w:rPr>
          <w:rFonts w:eastAsia="Cambria"/>
          <w:b/>
          <w:color w:val="000000"/>
          <w:sz w:val="22"/>
          <w:szCs w:val="22"/>
          <w:lang w:val="ru-RU"/>
        </w:rPr>
      </w:pPr>
      <w:r w:rsidRPr="00F47D34">
        <w:rPr>
          <w:rFonts w:eastAsia="Cambria"/>
          <w:b/>
          <w:color w:val="000000"/>
          <w:sz w:val="22"/>
          <w:szCs w:val="22"/>
          <w:lang w:val="ru-RU"/>
        </w:rPr>
        <w:lastRenderedPageBreak/>
        <w:t xml:space="preserve">4. Даница Јовић, </w:t>
      </w:r>
      <w:r w:rsidRPr="00F47D34">
        <w:rPr>
          <w:rFonts w:eastAsia="Cambria"/>
          <w:b/>
          <w:i/>
          <w:color w:val="000000"/>
          <w:sz w:val="22"/>
          <w:szCs w:val="22"/>
          <w:lang w:val="ru-RU"/>
        </w:rPr>
        <w:t>Предања и приче о искуству с натприродним бићима и појавама</w:t>
      </w:r>
      <w:r w:rsidRPr="00F47D34">
        <w:rPr>
          <w:rFonts w:eastAsia="Cambria"/>
          <w:b/>
          <w:color w:val="000000"/>
          <w:sz w:val="22"/>
          <w:szCs w:val="22"/>
          <w:lang w:val="ru-RU"/>
        </w:rPr>
        <w:t xml:space="preserve"> (жанровски, приповедни и друштвени контекст), комисија за оцену научне заснованости, Филолошки факултет Универзитета у Београду, бр. 626/1 </w:t>
      </w:r>
    </w:p>
    <w:p w14:paraId="6FDD3C03" w14:textId="4DE0E2F1" w:rsidR="00BC5757" w:rsidRPr="00347E27" w:rsidRDefault="00BC5757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color w:val="000000"/>
          <w:lang w:val="ru-RU"/>
        </w:rPr>
      </w:pPr>
      <w:r w:rsidRPr="00F47D34">
        <w:rPr>
          <w:rFonts w:eastAsia="Cambria"/>
          <w:b/>
          <w:color w:val="000000"/>
          <w:sz w:val="22"/>
          <w:szCs w:val="22"/>
          <w:lang w:val="ru-RU"/>
        </w:rPr>
        <w:t>5. Василиса Цветковић, дисертација у изради (ментор)</w:t>
      </w:r>
    </w:p>
    <w:p w14:paraId="169024B3" w14:textId="7D12CA8E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581F4421" w14:textId="77777777" w:rsidR="001B0C60" w:rsidRPr="00F47D34" w:rsidRDefault="001B0C60" w:rsidP="001B0C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jc w:val="both"/>
        <w:rPr>
          <w:b/>
          <w:color w:val="000000"/>
          <w:sz w:val="22"/>
          <w:szCs w:val="22"/>
          <w:lang w:val="ru-RU"/>
        </w:rPr>
      </w:pPr>
      <w:r w:rsidRPr="00347E27">
        <w:rPr>
          <w:rFonts w:eastAsia="Cambria"/>
          <w:b/>
          <w:color w:val="000000"/>
          <w:lang w:val="ru-RU"/>
        </w:rPr>
        <w:t>1</w:t>
      </w:r>
      <w:r w:rsidRPr="00F47D34">
        <w:rPr>
          <w:rFonts w:eastAsia="Cambria"/>
          <w:b/>
          <w:color w:val="000000"/>
          <w:sz w:val="22"/>
          <w:szCs w:val="22"/>
          <w:lang w:val="ru-RU"/>
        </w:rPr>
        <w:t>. Председник комисије за избор Кристине Митић у звање ванредног професора на Филозофском факултету у Нишу, одлука 8/18-01-008/21-015, датум именовања комисије 22. 11. 2021. (чланови комисије: др Снежана Самарџија, редовни професор Филолошког факултета Универзитета у Београду, др Бошко Сувајџић, редовни професор Филолошког факултета Универзитета у Београду)</w:t>
      </w:r>
    </w:p>
    <w:p w14:paraId="42858440" w14:textId="77777777" w:rsidR="001B0C60" w:rsidRPr="00F47D34" w:rsidRDefault="001B0C60" w:rsidP="001B0C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jc w:val="both"/>
        <w:rPr>
          <w:b/>
          <w:color w:val="000000"/>
          <w:sz w:val="22"/>
          <w:szCs w:val="22"/>
          <w:lang w:val="ru-RU"/>
        </w:rPr>
      </w:pPr>
      <w:r w:rsidRPr="00F47D34">
        <w:rPr>
          <w:rFonts w:eastAsia="Cambria"/>
          <w:b/>
          <w:color w:val="000000"/>
          <w:sz w:val="22"/>
          <w:szCs w:val="22"/>
          <w:lang w:val="ru-RU"/>
        </w:rPr>
        <w:t>2. Председник комисије за избор Василисе Цветковић у звање истраживача приправника на Филозофском факултету у Нишу, одлука бр. 127/1-3-01 (датум именовања комисије 10.4.2019. (чланови комисије: др Дејан Милутиновић, ванредни професор Филозофског факултета Универзитета у Нишу; др Данијела Костадиновић, доцент Филозофског факултета Универзитета у Нишу)</w:t>
      </w:r>
    </w:p>
    <w:p w14:paraId="172F520F" w14:textId="77777777" w:rsidR="001B0C60" w:rsidRPr="00F47D34" w:rsidRDefault="001B0C60" w:rsidP="001B0C6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jc w:val="both"/>
        <w:rPr>
          <w:b/>
          <w:color w:val="000000"/>
          <w:sz w:val="22"/>
          <w:szCs w:val="22"/>
          <w:lang w:val="ru-RU"/>
        </w:rPr>
      </w:pPr>
      <w:r w:rsidRPr="00F47D34">
        <w:rPr>
          <w:rFonts w:eastAsia="Cambria"/>
          <w:b/>
          <w:color w:val="000000"/>
          <w:sz w:val="22"/>
          <w:szCs w:val="22"/>
          <w:lang w:val="ru-RU"/>
        </w:rPr>
        <w:t>3. Председник комисије за избор Кристине Митић у звање доцента на Филозофском факултету у Нишу, одлука бр. 8/18-01-007/16-040  (чланови комисије: др Снежана Самарџија, редовни професор Филолошког факултета Универзитета у Београду, др Бошко Сувајџић, редовни професор Филолошког факултета Универзитета у Београду</w:t>
      </w:r>
    </w:p>
    <w:p w14:paraId="5356E196" w14:textId="1C307429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3.3.7. објављен </w:t>
      </w:r>
      <w:r w:rsidR="00FF6E67" w:rsidRPr="00347E2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638FFCB0" w14:textId="77777777" w:rsidR="001B0C60" w:rsidRPr="00347E27" w:rsidRDefault="001B0C60" w:rsidP="001B0C60">
      <w:pPr>
        <w:widowControl w:val="0"/>
        <w:shd w:val="clear" w:color="auto" w:fill="FFFFFF"/>
        <w:ind w:left="495"/>
        <w:rPr>
          <w:color w:val="222222"/>
          <w:szCs w:val="20"/>
          <w:lang w:val="ru-RU"/>
        </w:rPr>
      </w:pPr>
      <w:r w:rsidRPr="00347E27">
        <w:rPr>
          <w:b/>
          <w:szCs w:val="20"/>
          <w:lang w:val="ru-RU"/>
        </w:rPr>
        <w:t>1. Данијела Поповић Николић</w:t>
      </w:r>
      <w:r w:rsidRPr="00347E27">
        <w:rPr>
          <w:b/>
          <w:i/>
          <w:szCs w:val="20"/>
          <w:lang w:val="ru-RU"/>
        </w:rPr>
        <w:t xml:space="preserve"> На светом месту и око њега: фолклор у слојевима културе</w:t>
      </w:r>
      <w:r w:rsidRPr="00347E27">
        <w:rPr>
          <w:b/>
          <w:szCs w:val="20"/>
          <w:lang w:val="ru-RU"/>
        </w:rPr>
        <w:t>, Ниш: Филозофски факултет, 2022.</w:t>
      </w:r>
      <w:r w:rsidRPr="00347E27">
        <w:rPr>
          <w:b/>
          <w:color w:val="222222"/>
          <w:lang w:val="ru-RU"/>
        </w:rPr>
        <w:t xml:space="preserve"> </w:t>
      </w:r>
      <w:r w:rsidRPr="00347E27">
        <w:rPr>
          <w:b/>
          <w:szCs w:val="20"/>
        </w:rPr>
        <w:t>ISBN</w:t>
      </w:r>
      <w:r w:rsidRPr="00347E27">
        <w:rPr>
          <w:b/>
          <w:szCs w:val="20"/>
          <w:lang w:val="ru-RU"/>
        </w:rPr>
        <w:t xml:space="preserve"> 978-86-7379-609-3</w:t>
      </w:r>
      <w:r w:rsidRPr="00347E27">
        <w:rPr>
          <w:b/>
          <w:color w:val="222222"/>
          <w:szCs w:val="20"/>
          <w:lang w:val="ru-RU"/>
        </w:rPr>
        <w:t xml:space="preserve"> </w:t>
      </w:r>
      <w:hyperlink r:id="rId8" w:tgtFrame="_blank">
        <w:r w:rsidRPr="00347E27">
          <w:rPr>
            <w:color w:val="1155CC"/>
            <w:szCs w:val="20"/>
            <w:u w:val="single"/>
          </w:rPr>
          <w:t>https</w:t>
        </w:r>
        <w:r w:rsidRPr="00347E27">
          <w:rPr>
            <w:color w:val="1155CC"/>
            <w:szCs w:val="20"/>
            <w:u w:val="single"/>
            <w:lang w:val="ru-RU"/>
          </w:rPr>
          <w:t>://</w:t>
        </w:r>
        <w:r w:rsidRPr="00347E27">
          <w:rPr>
            <w:color w:val="1155CC"/>
            <w:szCs w:val="20"/>
            <w:u w:val="single"/>
          </w:rPr>
          <w:t>doi</w:t>
        </w:r>
        <w:r w:rsidRPr="00347E27">
          <w:rPr>
            <w:color w:val="1155CC"/>
            <w:szCs w:val="20"/>
            <w:u w:val="single"/>
            <w:lang w:val="ru-RU"/>
          </w:rPr>
          <w:t>.</w:t>
        </w:r>
        <w:r w:rsidRPr="00347E27">
          <w:rPr>
            <w:color w:val="1155CC"/>
            <w:szCs w:val="20"/>
            <w:u w:val="single"/>
          </w:rPr>
          <w:t>org</w:t>
        </w:r>
        <w:r w:rsidRPr="00347E27">
          <w:rPr>
            <w:color w:val="1155CC"/>
            <w:szCs w:val="20"/>
            <w:u w:val="single"/>
            <w:lang w:val="ru-RU"/>
          </w:rPr>
          <w:t>/10.46630/</w:t>
        </w:r>
        <w:r w:rsidRPr="00347E27">
          <w:rPr>
            <w:color w:val="1155CC"/>
            <w:szCs w:val="20"/>
            <w:u w:val="single"/>
          </w:rPr>
          <w:t>smo</w:t>
        </w:r>
        <w:r w:rsidRPr="00347E27">
          <w:rPr>
            <w:color w:val="1155CC"/>
            <w:szCs w:val="20"/>
            <w:u w:val="single"/>
            <w:lang w:val="ru-RU"/>
          </w:rPr>
          <w:t>.2022</w:t>
        </w:r>
      </w:hyperlink>
    </w:p>
    <w:p w14:paraId="25DDE83F" w14:textId="77777777" w:rsidR="001B0C60" w:rsidRPr="00347E27" w:rsidRDefault="001B0C60" w:rsidP="001B0C60">
      <w:pPr>
        <w:widowControl w:val="0"/>
        <w:rPr>
          <w:b/>
          <w:szCs w:val="20"/>
          <w:lang w:val="ru-RU"/>
        </w:rPr>
      </w:pPr>
    </w:p>
    <w:p w14:paraId="01DD037E" w14:textId="116F9830" w:rsidR="00FF6E67" w:rsidRPr="00347E2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или</w:t>
      </w:r>
    </w:p>
    <w:p w14:paraId="29AF97AF" w14:textId="63EC6E16" w:rsidR="00FF6E67" w:rsidRPr="00347E2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347E27">
        <w:rPr>
          <w:sz w:val="22"/>
        </w:rPr>
        <w:t>SCI</w:t>
      </w:r>
      <w:r w:rsidRPr="00347E27">
        <w:rPr>
          <w:sz w:val="22"/>
          <w:lang w:val="sr-Cyrl-CS"/>
        </w:rPr>
        <w:t xml:space="preserve"> листе, у којем је првопотписани аутор </w:t>
      </w:r>
    </w:p>
    <w:p w14:paraId="7258D4E6" w14:textId="77777777" w:rsidR="001B0C60" w:rsidRPr="00F47D34" w:rsidRDefault="00126B60" w:rsidP="00347E27">
      <w:pPr>
        <w:widowControl w:val="0"/>
        <w:ind w:left="405"/>
        <w:jc w:val="both"/>
        <w:rPr>
          <w:b/>
          <w:color w:val="000000" w:themeColor="text1"/>
          <w:sz w:val="22"/>
          <w:szCs w:val="22"/>
          <w:lang w:val="ru-RU"/>
        </w:rPr>
      </w:pPr>
      <w:r w:rsidRPr="00347E27">
        <w:rPr>
          <w:sz w:val="22"/>
          <w:lang w:val="sr-Cyrl-CS"/>
        </w:rPr>
        <w:tab/>
      </w:r>
      <w:r w:rsidR="001B0C60" w:rsidRPr="00F47D34">
        <w:rPr>
          <w:b/>
          <w:color w:val="000000" w:themeColor="text1"/>
          <w:sz w:val="22"/>
          <w:szCs w:val="22"/>
          <w:shd w:val="clear" w:color="auto" w:fill="FFFFFF"/>
          <w:lang w:val="ru-RU"/>
        </w:rPr>
        <w:t xml:space="preserve">1. Данијела Поповић Николић. „У напуклом огледалу: имитатор у демонолошким предањимаˮ. </w:t>
      </w:r>
      <w:r w:rsidR="001B0C60" w:rsidRPr="00F47D34">
        <w:rPr>
          <w:b/>
          <w:i/>
          <w:iCs/>
          <w:color w:val="000000" w:themeColor="text1"/>
          <w:sz w:val="22"/>
          <w:szCs w:val="22"/>
          <w:shd w:val="clear" w:color="auto" w:fill="FFFFFF"/>
          <w:lang w:val="ru-RU"/>
        </w:rPr>
        <w:t>Годишњак за српски језик</w:t>
      </w:r>
      <w:r w:rsidR="001B0C60" w:rsidRPr="00F47D34">
        <w:rPr>
          <w:b/>
          <w:color w:val="000000" w:themeColor="text1"/>
          <w:sz w:val="22"/>
          <w:szCs w:val="22"/>
          <w:shd w:val="clear" w:color="auto" w:fill="FFFFFF"/>
          <w:lang w:val="ru-RU"/>
        </w:rPr>
        <w:t xml:space="preserve">, </w:t>
      </w:r>
      <w:r w:rsidR="001B0C60" w:rsidRPr="00F47D34">
        <w:rPr>
          <w:b/>
          <w:color w:val="000000" w:themeColor="text1"/>
          <w:sz w:val="22"/>
          <w:szCs w:val="22"/>
          <w:shd w:val="clear" w:color="auto" w:fill="FFFFFF"/>
        </w:rPr>
        <w:t>XXXII</w:t>
      </w:r>
      <w:r w:rsidR="001B0C60" w:rsidRPr="00F47D34">
        <w:rPr>
          <w:b/>
          <w:color w:val="000000" w:themeColor="text1"/>
          <w:sz w:val="22"/>
          <w:szCs w:val="22"/>
          <w:shd w:val="clear" w:color="auto" w:fill="FFFFFF"/>
          <w:lang w:val="ru-RU"/>
        </w:rPr>
        <w:t>, 19 (2021), 173–189. (</w:t>
      </w:r>
      <w:r w:rsidR="001B0C60" w:rsidRPr="00F47D34">
        <w:rPr>
          <w:b/>
          <w:color w:val="000000" w:themeColor="text1"/>
          <w:sz w:val="22"/>
          <w:szCs w:val="22"/>
          <w:lang w:val="ru-RU"/>
        </w:rPr>
        <w:t xml:space="preserve">Ниш: Филозофски факултет) </w:t>
      </w:r>
      <w:r w:rsidR="001B0C60" w:rsidRPr="00F47D34">
        <w:rPr>
          <w:b/>
          <w:color w:val="000000" w:themeColor="text1"/>
          <w:sz w:val="22"/>
          <w:szCs w:val="22"/>
        </w:rPr>
        <w:t>ISSN</w:t>
      </w:r>
      <w:r w:rsidR="001B0C60" w:rsidRPr="00F47D34">
        <w:rPr>
          <w:b/>
          <w:color w:val="000000" w:themeColor="text1"/>
          <w:sz w:val="22"/>
          <w:szCs w:val="22"/>
          <w:lang w:val="ru-RU"/>
        </w:rPr>
        <w:t xml:space="preserve"> 2334-6922</w:t>
      </w:r>
    </w:p>
    <w:p w14:paraId="6DC56EFA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lastRenderedPageBreak/>
        <w:t>3.3.9. од избора у претходно звање најмање два рада објављена у часописима:</w:t>
      </w:r>
    </w:p>
    <w:p w14:paraId="4A3F6408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- категорије М21, или</w:t>
      </w:r>
    </w:p>
    <w:p w14:paraId="7CED6071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 xml:space="preserve">- категорије М22, или </w:t>
      </w:r>
    </w:p>
    <w:p w14:paraId="3999D194" w14:textId="063675A9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 xml:space="preserve">- категорије М23, са петогодишњим импакт фактором већим од 0.49 према </w:t>
      </w:r>
      <w:r w:rsidR="00FF6E67" w:rsidRPr="00347E27">
        <w:rPr>
          <w:sz w:val="22"/>
          <w:lang w:val="sr-Cyrl-CS"/>
        </w:rPr>
        <w:t xml:space="preserve">цитатној бази </w:t>
      </w:r>
      <w:r w:rsidR="00FF6E67" w:rsidRPr="00347E27">
        <w:rPr>
          <w:sz w:val="22"/>
        </w:rPr>
        <w:t>Journal</w:t>
      </w:r>
      <w:r w:rsidR="00FF6E67" w:rsidRPr="00347E27">
        <w:rPr>
          <w:sz w:val="22"/>
          <w:lang w:val="sr-Cyrl-CS"/>
        </w:rPr>
        <w:t xml:space="preserve"> </w:t>
      </w:r>
      <w:r w:rsidR="00FF6E67" w:rsidRPr="00347E27">
        <w:rPr>
          <w:sz w:val="22"/>
        </w:rPr>
        <w:t>Citation</w:t>
      </w:r>
      <w:r w:rsidR="00FF6E67" w:rsidRPr="00347E27">
        <w:rPr>
          <w:sz w:val="22"/>
          <w:lang w:val="sr-Cyrl-CS"/>
        </w:rPr>
        <w:t xml:space="preserve"> </w:t>
      </w:r>
      <w:r w:rsidR="00FF6E67" w:rsidRPr="00347E27">
        <w:rPr>
          <w:sz w:val="22"/>
        </w:rPr>
        <w:t>Report</w:t>
      </w:r>
      <w:r w:rsidRPr="00347E27">
        <w:rPr>
          <w:sz w:val="22"/>
          <w:lang w:val="sr-Cyrl-CS"/>
        </w:rPr>
        <w:t>, или</w:t>
      </w:r>
    </w:p>
    <w:p w14:paraId="5D09DE6D" w14:textId="77777777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- са SSCI листе, или</w:t>
      </w:r>
    </w:p>
    <w:p w14:paraId="5EA6D642" w14:textId="0CD94FE2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- са SCI листе,</w:t>
      </w:r>
    </w:p>
    <w:p w14:paraId="07DA481A" w14:textId="110465CF" w:rsidR="001B0C60" w:rsidRPr="00347E27" w:rsidRDefault="001B0C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Cs w:val="20"/>
          <w:shd w:val="clear" w:color="auto" w:fill="FFFFFF"/>
          <w:lang w:val="ru-RU"/>
        </w:rPr>
        <w:tab/>
      </w:r>
      <w:r w:rsidRPr="00347E27">
        <w:rPr>
          <w:b/>
          <w:szCs w:val="20"/>
          <w:shd w:val="clear" w:color="auto" w:fill="FFFFFF"/>
          <w:lang w:val="ru-RU"/>
        </w:rPr>
        <w:t xml:space="preserve">Данијела Поповић Николић, Снежана Божић. „Реч Компартије у партизанској епској хронициˮ. </w:t>
      </w:r>
      <w:r w:rsidRPr="00347E27">
        <w:rPr>
          <w:b/>
          <w:i/>
          <w:iCs/>
          <w:szCs w:val="20"/>
          <w:shd w:val="clear" w:color="auto" w:fill="FFFFFF"/>
          <w:lang w:val="ru-RU"/>
        </w:rPr>
        <w:t>Књижевна историја</w:t>
      </w:r>
      <w:r w:rsidRPr="00347E27">
        <w:rPr>
          <w:b/>
          <w:szCs w:val="20"/>
          <w:shd w:val="clear" w:color="auto" w:fill="FFFFFF"/>
          <w:lang w:val="ru-RU"/>
        </w:rPr>
        <w:t>, бр. 174, 2021, 53–75.</w:t>
      </w:r>
      <w:r w:rsidRPr="00347E27">
        <w:rPr>
          <w:color w:val="222222"/>
          <w:szCs w:val="20"/>
          <w:shd w:val="clear" w:color="auto" w:fill="FFFFFF"/>
          <w:lang w:val="ru-RU"/>
        </w:rPr>
        <w:t xml:space="preserve"> </w:t>
      </w:r>
      <w:r w:rsidRPr="00347E27">
        <w:rPr>
          <w:rStyle w:val="label"/>
          <w:b/>
          <w:bCs/>
          <w:shd w:val="clear" w:color="auto" w:fill="FFFFFF"/>
        </w:rPr>
        <w:t> </w:t>
      </w:r>
      <w:hyperlink r:id="rId9">
        <w:r w:rsidRPr="00347E27">
          <w:rPr>
            <w:rStyle w:val="Hyperlink"/>
            <w:color w:val="009DE5"/>
            <w:szCs w:val="20"/>
          </w:rPr>
          <w:t>https</w:t>
        </w:r>
        <w:r w:rsidRPr="00347E27">
          <w:rPr>
            <w:rStyle w:val="Hyperlink"/>
            <w:color w:val="009DE5"/>
            <w:szCs w:val="20"/>
            <w:lang w:val="ru-RU"/>
          </w:rPr>
          <w:t>://</w:t>
        </w:r>
        <w:r w:rsidRPr="00347E27">
          <w:rPr>
            <w:rStyle w:val="Hyperlink"/>
            <w:color w:val="009DE5"/>
            <w:szCs w:val="20"/>
          </w:rPr>
          <w:t>doi</w:t>
        </w:r>
        <w:r w:rsidRPr="00347E27">
          <w:rPr>
            <w:rStyle w:val="Hyperlink"/>
            <w:color w:val="009DE5"/>
            <w:szCs w:val="20"/>
            <w:lang w:val="ru-RU"/>
          </w:rPr>
          <w:t>.</w:t>
        </w:r>
        <w:r w:rsidRPr="00347E27">
          <w:rPr>
            <w:rStyle w:val="Hyperlink"/>
            <w:color w:val="009DE5"/>
            <w:szCs w:val="20"/>
          </w:rPr>
          <w:t>org</w:t>
        </w:r>
        <w:r w:rsidRPr="00347E27">
          <w:rPr>
            <w:rStyle w:val="Hyperlink"/>
            <w:color w:val="009DE5"/>
            <w:szCs w:val="20"/>
            <w:lang w:val="ru-RU"/>
          </w:rPr>
          <w:t>/10.18485/</w:t>
        </w:r>
        <w:r w:rsidRPr="00347E27">
          <w:rPr>
            <w:rStyle w:val="Hyperlink"/>
            <w:color w:val="009DE5"/>
            <w:szCs w:val="20"/>
          </w:rPr>
          <w:t>kis</w:t>
        </w:r>
        <w:r w:rsidRPr="00347E27">
          <w:rPr>
            <w:rStyle w:val="Hyperlink"/>
            <w:color w:val="009DE5"/>
            <w:szCs w:val="20"/>
            <w:lang w:val="ru-RU"/>
          </w:rPr>
          <w:t>.2021.53.174.9</w:t>
        </w:r>
      </w:hyperlink>
      <w:r w:rsidRPr="00347E27">
        <w:rPr>
          <w:color w:val="222222"/>
          <w:szCs w:val="20"/>
          <w:shd w:val="clear" w:color="auto" w:fill="FFFFFF"/>
          <w:lang w:val="ru-RU"/>
        </w:rPr>
        <w:t xml:space="preserve"> </w:t>
      </w:r>
      <w:r w:rsidR="00347E27">
        <w:rPr>
          <w:color w:val="222222"/>
          <w:szCs w:val="20"/>
          <w:shd w:val="clear" w:color="auto" w:fill="FFFFFF"/>
          <w:lang w:val="ru-RU"/>
        </w:rPr>
        <w:t xml:space="preserve"> </w:t>
      </w:r>
      <w:r w:rsidRPr="00347E27">
        <w:rPr>
          <w:color w:val="222222"/>
          <w:szCs w:val="20"/>
          <w:shd w:val="clear" w:color="auto" w:fill="FFFFFF"/>
          <w:lang w:val="ru-RU"/>
        </w:rPr>
        <w:t>М23</w:t>
      </w:r>
    </w:p>
    <w:p w14:paraId="417699F0" w14:textId="1402EC06" w:rsidR="00126B60" w:rsidRPr="00347E2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47E27">
        <w:rPr>
          <w:sz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tbl>
      <w:tblPr>
        <w:tblW w:w="107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782"/>
      </w:tblGrid>
      <w:tr w:rsidR="00347E27" w:rsidRPr="00347E27" w14:paraId="5CC8EECA" w14:textId="77777777" w:rsidTr="00D03A58">
        <w:tc>
          <w:tcPr>
            <w:tcW w:w="10782" w:type="dxa"/>
            <w:vAlign w:val="center"/>
          </w:tcPr>
          <w:p w14:paraId="3861114D" w14:textId="77777777" w:rsidR="00347E27" w:rsidRPr="00347E27" w:rsidRDefault="00347E27" w:rsidP="00347E27">
            <w:pPr>
              <w:widowControl w:val="0"/>
              <w:jc w:val="both"/>
              <w:rPr>
                <w:sz w:val="22"/>
                <w:szCs w:val="22"/>
                <w:lang w:val="ru-RU"/>
              </w:rPr>
            </w:pPr>
          </w:p>
          <w:p w14:paraId="6B516A02" w14:textId="77777777" w:rsidR="00347E27" w:rsidRPr="00347E27" w:rsidRDefault="00347E27" w:rsidP="00347E2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320"/>
              <w:jc w:val="both"/>
              <w:rPr>
                <w:rFonts w:ascii="Times New Roman" w:hAnsi="Times New Roman" w:cs="Times New Roman"/>
                <w:b/>
              </w:rPr>
            </w:pPr>
            <w:r w:rsidRPr="00347E27">
              <w:rPr>
                <w:rFonts w:ascii="Times New Roman" w:hAnsi="Times New Roman" w:cs="Times New Roman"/>
                <w:b/>
              </w:rPr>
              <w:t xml:space="preserve">Danijela Popović Nikolić „Man Versus Demon: Interconnections between Incantations and Belief Narrativesˮ. </w:t>
            </w:r>
            <w:r w:rsidRPr="00347E27">
              <w:rPr>
                <w:rFonts w:ascii="Times New Roman" w:hAnsi="Times New Roman" w:cs="Times New Roman"/>
                <w:b/>
                <w:i/>
                <w:iCs/>
              </w:rPr>
              <w:t xml:space="preserve">Acta Ethnographica Hungarica, </w:t>
            </w:r>
            <w:r w:rsidRPr="00347E27">
              <w:rPr>
                <w:rFonts w:ascii="Times New Roman" w:hAnsi="Times New Roman" w:cs="Times New Roman"/>
                <w:b/>
              </w:rPr>
              <w:t xml:space="preserve">64, 1, (2019), 2020. Budapest, 435-449.  ISSN 1216-9803 (p.) ISSN 1588-2586(o.) </w:t>
            </w:r>
            <w:r w:rsidRPr="00347E27">
              <w:rPr>
                <w:rStyle w:val="Hyperlink"/>
                <w:rFonts w:ascii="Times New Roman" w:hAnsi="Times New Roman" w:cs="Times New Roman"/>
                <w:b/>
                <w:color w:val="auto"/>
              </w:rPr>
              <w:t>(SJR 2019, Q2, ERIH +)</w:t>
            </w:r>
          </w:p>
          <w:p w14:paraId="2D5CD0F4" w14:textId="77777777" w:rsidR="00347E27" w:rsidRPr="00347E27" w:rsidRDefault="00000000" w:rsidP="00347E27">
            <w:pPr>
              <w:pStyle w:val="ListParagraph"/>
              <w:widowControl w:val="0"/>
              <w:jc w:val="both"/>
              <w:rPr>
                <w:rFonts w:ascii="Times New Roman" w:hAnsi="Times New Roman" w:cs="Times New Roman"/>
              </w:rPr>
            </w:pPr>
            <w:hyperlink r:id="rId10">
              <w:r w:rsidR="00347E27" w:rsidRPr="00347E27">
                <w:rPr>
                  <w:rStyle w:val="Hyperlink"/>
                  <w:rFonts w:ascii="Times New Roman" w:hAnsi="Times New Roman" w:cs="Times New Roman"/>
                </w:rPr>
                <w:t>https://doi.org/10.1556/022.2019.64.2.13</w:t>
              </w:r>
            </w:hyperlink>
            <w:r w:rsidR="00347E27" w:rsidRPr="00347E2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47E27" w:rsidRPr="00347E27" w14:paraId="3980E39B" w14:textId="77777777" w:rsidTr="00D03A58">
        <w:tc>
          <w:tcPr>
            <w:tcW w:w="10782" w:type="dxa"/>
            <w:vAlign w:val="center"/>
          </w:tcPr>
          <w:p w14:paraId="237DA688" w14:textId="77777777" w:rsidR="00347E27" w:rsidRPr="00347E27" w:rsidRDefault="00347E27" w:rsidP="00347E2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32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347E27">
              <w:rPr>
                <w:rFonts w:ascii="Times New Roman" w:hAnsi="Times New Roman" w:cs="Times New Roman"/>
                <w:b/>
                <w:iCs/>
                <w:lang w:val="ru-RU"/>
              </w:rPr>
              <w:t>Даниела Попович Николич</w:t>
            </w:r>
            <w:r w:rsidRPr="00347E27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. „</w:t>
            </w:r>
            <w:r w:rsidRPr="00347E27">
              <w:rPr>
                <w:rFonts w:ascii="Times New Roman" w:hAnsi="Times New Roman" w:cs="Times New Roman"/>
                <w:b/>
                <w:iCs/>
                <w:lang w:val="ru-RU"/>
              </w:rPr>
              <w:t>Жизнь поезии на грани: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 творчество Дамяна Крстичаˮ.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Русский фольклор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. Отдел русского фольклора ИРЛИ (Пушкинский Дом) Россиской академии наук, 37 (2018) Санкт-Петербург, 203–218. </w:t>
            </w:r>
            <w:r w:rsidRPr="00347E27">
              <w:rPr>
                <w:rFonts w:ascii="Times New Roman" w:hAnsi="Times New Roman" w:cs="Times New Roman"/>
                <w:b/>
              </w:rPr>
              <w:t>(</w:t>
            </w:r>
            <w:r w:rsidRPr="00347E27">
              <w:rPr>
                <w:rFonts w:ascii="Times New Roman" w:hAnsi="Times New Roman" w:cs="Times New Roman"/>
                <w:b/>
                <w:lang w:val="sr-Cyrl-RS"/>
              </w:rPr>
              <w:t>ВАК, РИНЦ)</w:t>
            </w:r>
          </w:p>
          <w:p w14:paraId="266A7F82" w14:textId="77777777" w:rsidR="00347E27" w:rsidRPr="00347E27" w:rsidRDefault="00347E27" w:rsidP="00347E27">
            <w:pPr>
              <w:pStyle w:val="ListParagraph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7E27">
              <w:rPr>
                <w:rFonts w:ascii="Times New Roman" w:hAnsi="Times New Roman" w:cs="Times New Roman"/>
              </w:rPr>
              <w:t>DOI</w:t>
            </w:r>
            <w:r w:rsidRPr="00347E27">
              <w:rPr>
                <w:rFonts w:ascii="Times New Roman" w:hAnsi="Times New Roman" w:cs="Times New Roman"/>
                <w:lang w:val="ru-RU"/>
              </w:rPr>
              <w:t xml:space="preserve">: </w:t>
            </w:r>
            <w:hyperlink r:id="rId11">
              <w:r w:rsidRPr="00347E27"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347E27">
                <w:rPr>
                  <w:rStyle w:val="Hyperlink"/>
                  <w:rFonts w:ascii="Times New Roman" w:hAnsi="Times New Roman" w:cs="Times New Roman"/>
                  <w:lang w:val="ru-RU"/>
                </w:rPr>
                <w:t>://</w:t>
              </w:r>
              <w:r w:rsidRPr="00347E27">
                <w:rPr>
                  <w:rStyle w:val="Hyperlink"/>
                  <w:rFonts w:ascii="Times New Roman" w:hAnsi="Times New Roman" w:cs="Times New Roman"/>
                </w:rPr>
                <w:t>doi</w:t>
              </w:r>
              <w:r w:rsidRPr="00347E27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Pr="00347E27">
                <w:rPr>
                  <w:rStyle w:val="Hyperlink"/>
                  <w:rFonts w:ascii="Times New Roman" w:hAnsi="Times New Roman" w:cs="Times New Roman"/>
                </w:rPr>
                <w:t>org</w:t>
              </w:r>
              <w:r w:rsidRPr="00347E27">
                <w:rPr>
                  <w:rStyle w:val="Hyperlink"/>
                  <w:rFonts w:ascii="Times New Roman" w:hAnsi="Times New Roman" w:cs="Times New Roman"/>
                  <w:lang w:val="ru-RU"/>
                </w:rPr>
                <w:t>/10.31860/0136-7447-2018-36-203-218</w:t>
              </w:r>
            </w:hyperlink>
            <w:r w:rsidRPr="00347E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5EAA585F" w14:textId="77777777" w:rsidR="00347E27" w:rsidRPr="00347E27" w:rsidRDefault="00347E27" w:rsidP="00347E2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320"/>
              <w:jc w:val="both"/>
              <w:rPr>
                <w:rFonts w:ascii="Times New Roman" w:hAnsi="Times New Roman" w:cs="Times New Roman"/>
                <w:b/>
              </w:rPr>
            </w:pPr>
            <w:r w:rsidRPr="00347E27">
              <w:rPr>
                <w:rFonts w:ascii="Times New Roman" w:hAnsi="Times New Roman" w:cs="Times New Roman"/>
                <w:b/>
                <w:iCs/>
                <w:lang w:val="ru-RU"/>
              </w:rPr>
              <w:t>Даниела Попович Николич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. „От формы к чтению: проблема типологии героев эпических народных песен в сербской фольклористикеˮ. </w:t>
            </w:r>
            <w:r w:rsidRPr="00347E27">
              <w:rPr>
                <w:rFonts w:ascii="Times New Roman" w:hAnsi="Times New Roman" w:cs="Times New Roman"/>
                <w:b/>
                <w:i/>
                <w:lang w:val="ru-RU"/>
              </w:rPr>
              <w:t>Stephanos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. Рецензируемый мультиязычный научный журнал Электронный проект филологического факультета МГУ имени М.В. Ломоносова. 4/54 (2022), 26–34.</w:t>
            </w:r>
            <w:r w:rsidRPr="00347E27">
              <w:rPr>
                <w:rFonts w:ascii="Times New Roman" w:hAnsi="Times New Roman" w:cs="Times New Roman"/>
                <w:b/>
                <w:color w:val="4D5156"/>
                <w:shd w:val="clear" w:color="auto" w:fill="FFFFFF"/>
              </w:rPr>
              <w:t xml:space="preserve"> </w:t>
            </w:r>
            <w:r w:rsidRPr="00347E27">
              <w:rPr>
                <w:rFonts w:ascii="Times New Roman" w:hAnsi="Times New Roman" w:cs="Times New Roman"/>
                <w:b/>
                <w:shd w:val="clear" w:color="auto" w:fill="FFFFFF"/>
              </w:rPr>
              <w:t>ISSN 2309-9917</w:t>
            </w:r>
            <w:r w:rsidRPr="00347E27">
              <w:rPr>
                <w:rFonts w:ascii="Times New Roman" w:hAnsi="Times New Roman" w:cs="Times New Roman"/>
                <w:b/>
                <w:shd w:val="clear" w:color="auto" w:fill="FFFFFF"/>
                <w:lang w:val="sr-Cyrl-RS"/>
              </w:rPr>
              <w:t xml:space="preserve"> (РИНЦ)</w:t>
            </w:r>
          </w:p>
          <w:p w14:paraId="480D0C8D" w14:textId="77777777" w:rsidR="00347E27" w:rsidRPr="00347E27" w:rsidRDefault="00347E27" w:rsidP="00347E27">
            <w:pPr>
              <w:pStyle w:val="ListParagraph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7E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2">
              <w:r w:rsidRPr="00347E27"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Pr="00347E27">
                <w:rPr>
                  <w:rStyle w:val="Hyperlink"/>
                  <w:rFonts w:ascii="Times New Roman" w:hAnsi="Times New Roman" w:cs="Times New Roman"/>
                  <w:lang w:val="ru-RU"/>
                </w:rPr>
                <w:t>://</w:t>
              </w:r>
              <w:r w:rsidRPr="00347E27">
                <w:rPr>
                  <w:rStyle w:val="Hyperlink"/>
                  <w:rFonts w:ascii="Times New Roman" w:hAnsi="Times New Roman" w:cs="Times New Roman"/>
                </w:rPr>
                <w:t>doi</w:t>
              </w:r>
              <w:r w:rsidRPr="00347E27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Pr="00347E27">
                <w:rPr>
                  <w:rStyle w:val="Hyperlink"/>
                  <w:rFonts w:ascii="Times New Roman" w:hAnsi="Times New Roman" w:cs="Times New Roman"/>
                </w:rPr>
                <w:t>org</w:t>
              </w:r>
              <w:r w:rsidRPr="00347E27">
                <w:rPr>
                  <w:rStyle w:val="Hyperlink"/>
                  <w:rFonts w:ascii="Times New Roman" w:hAnsi="Times New Roman" w:cs="Times New Roman"/>
                  <w:lang w:val="ru-RU"/>
                </w:rPr>
                <w:t>/10.24249/2309-9917-2022-54-4-26-34</w:t>
              </w:r>
            </w:hyperlink>
          </w:p>
          <w:p w14:paraId="37A76779" w14:textId="77777777" w:rsidR="00347E27" w:rsidRPr="00347E27" w:rsidRDefault="00347E27" w:rsidP="00347E27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right="1320"/>
              <w:jc w:val="both"/>
              <w:rPr>
                <w:rFonts w:ascii="Times New Roman" w:hAnsi="Times New Roman" w:cs="Times New Roman"/>
                <w:b/>
              </w:rPr>
            </w:pPr>
            <w:r w:rsidRPr="00347E27">
              <w:rPr>
                <w:rFonts w:ascii="Times New Roman" w:hAnsi="Times New Roman" w:cs="Times New Roman"/>
                <w:b/>
                <w:iCs/>
                <w:lang w:val="ru-RU"/>
              </w:rPr>
              <w:t>Даниела Попович Николич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. „Сербские устные рассказй – модель А</w:t>
            </w:r>
            <w:r w:rsidRPr="00347E27">
              <w:rPr>
                <w:rFonts w:ascii="Times New Roman" w:hAnsi="Times New Roman" w:cs="Times New Roman"/>
                <w:b/>
              </w:rPr>
              <w:t>a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347E27">
              <w:rPr>
                <w:rFonts w:ascii="Times New Roman" w:hAnsi="Times New Roman" w:cs="Times New Roman"/>
                <w:b/>
              </w:rPr>
              <w:t>Th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 505–508ˮ. </w:t>
            </w:r>
            <w:r w:rsidRPr="00347E27"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Традиционная культура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>, 22/3 (2021), 86–93.</w:t>
            </w:r>
            <w:r w:rsidRPr="00347E27">
              <w:rPr>
                <w:rFonts w:ascii="Times New Roman" w:hAnsi="Times New Roman" w:cs="Times New Roman"/>
                <w:b/>
              </w:rPr>
              <w:t xml:space="preserve"> ISSN</w:t>
            </w:r>
            <w:r w:rsidRPr="00347E27">
              <w:rPr>
                <w:rFonts w:ascii="Times New Roman" w:hAnsi="Times New Roman" w:cs="Times New Roman"/>
                <w:b/>
                <w:lang w:val="ru-RU"/>
              </w:rPr>
              <w:t xml:space="preserve"> 2410-6658 (</w:t>
            </w:r>
            <w:r w:rsidRPr="00347E27">
              <w:rPr>
                <w:rFonts w:ascii="Times New Roman" w:hAnsi="Times New Roman" w:cs="Times New Roman"/>
                <w:b/>
              </w:rPr>
              <w:t xml:space="preserve">R WOS, </w:t>
            </w:r>
            <w:r w:rsidRPr="00347E27">
              <w:rPr>
                <w:rFonts w:ascii="Times New Roman" w:hAnsi="Times New Roman" w:cs="Times New Roman"/>
                <w:b/>
                <w:lang w:val="sr-Cyrl-RS"/>
              </w:rPr>
              <w:t>ВАК, РИНЦ</w:t>
            </w:r>
            <w:r w:rsidRPr="00347E27">
              <w:rPr>
                <w:rFonts w:ascii="Times New Roman" w:hAnsi="Times New Roman" w:cs="Times New Roman"/>
                <w:b/>
              </w:rPr>
              <w:t>)</w:t>
            </w:r>
          </w:p>
          <w:p w14:paraId="2C39562A" w14:textId="77777777" w:rsidR="00347E27" w:rsidRPr="00347E27" w:rsidRDefault="00347E27" w:rsidP="00347E27">
            <w:pPr>
              <w:pStyle w:val="ListParagraph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347E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3">
              <w:r w:rsidRPr="00347E27">
                <w:rPr>
                  <w:rStyle w:val="Hyperlink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347E27">
                <w:rPr>
                  <w:rStyle w:val="Hyperlink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347E27">
                <w:rPr>
                  <w:rStyle w:val="Hyperlink"/>
                  <w:rFonts w:ascii="Times New Roman" w:hAnsi="Times New Roman" w:cs="Times New Roman"/>
                  <w:shd w:val="clear" w:color="auto" w:fill="FFFFFF"/>
                </w:rPr>
                <w:t>doi</w:t>
              </w:r>
              <w:r w:rsidRPr="00347E27">
                <w:rPr>
                  <w:rStyle w:val="Hyperlink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347E27">
                <w:rPr>
                  <w:rStyle w:val="Hyperlink"/>
                  <w:rFonts w:ascii="Times New Roman" w:hAnsi="Times New Roman" w:cs="Times New Roman"/>
                  <w:shd w:val="clear" w:color="auto" w:fill="FFFFFF"/>
                </w:rPr>
                <w:t>org</w:t>
              </w:r>
              <w:r w:rsidRPr="00347E27">
                <w:rPr>
                  <w:rStyle w:val="Hyperlink"/>
                  <w:rFonts w:ascii="Times New Roman" w:hAnsi="Times New Roman" w:cs="Times New Roman"/>
                  <w:shd w:val="clear" w:color="auto" w:fill="FFFFFF"/>
                  <w:lang w:val="ru-RU"/>
                </w:rPr>
                <w:t>/10.26158/</w:t>
              </w:r>
              <w:r w:rsidRPr="00347E27">
                <w:rPr>
                  <w:rStyle w:val="Hyperlink"/>
                  <w:rFonts w:ascii="Times New Roman" w:hAnsi="Times New Roman" w:cs="Times New Roman"/>
                  <w:shd w:val="clear" w:color="auto" w:fill="FFFFFF"/>
                </w:rPr>
                <w:t>TK</w:t>
              </w:r>
              <w:r w:rsidRPr="00347E27">
                <w:rPr>
                  <w:rStyle w:val="Hyperlink"/>
                  <w:rFonts w:ascii="Times New Roman" w:hAnsi="Times New Roman" w:cs="Times New Roman"/>
                  <w:shd w:val="clear" w:color="auto" w:fill="FFFFFF"/>
                  <w:lang w:val="ru-RU"/>
                </w:rPr>
                <w:t>.2021.22.3.007</w:t>
              </w:r>
            </w:hyperlink>
            <w:r w:rsidRPr="00347E27">
              <w:rPr>
                <w:rFonts w:ascii="Times New Roman" w:hAnsi="Times New Roman" w:cs="Times New Roman"/>
                <w:color w:val="3C3C3B"/>
                <w:shd w:val="clear" w:color="auto" w:fill="FFFFFF"/>
              </w:rPr>
              <w:t xml:space="preserve"> </w:t>
            </w:r>
            <w:r w:rsidRPr="00347E27">
              <w:rPr>
                <w:rStyle w:val="Hyperlink"/>
                <w:rFonts w:ascii="Times New Roman" w:hAnsi="Times New Roman" w:cs="Times New Roman"/>
                <w:color w:val="323E4F" w:themeColor="text2" w:themeShade="BF"/>
                <w:lang w:val="ru-RU"/>
              </w:rPr>
              <w:t xml:space="preserve">  </w:t>
            </w:r>
          </w:p>
          <w:p w14:paraId="2EAB4E7E" w14:textId="77777777" w:rsidR="00347E27" w:rsidRPr="00347E27" w:rsidRDefault="00000000" w:rsidP="00347E27">
            <w:pPr>
              <w:pStyle w:val="ListParagraph"/>
              <w:widowControl w:val="0"/>
              <w:jc w:val="both"/>
              <w:rPr>
                <w:rFonts w:ascii="Times New Roman" w:hAnsi="Times New Roman" w:cs="Times New Roman"/>
              </w:rPr>
            </w:pPr>
            <w:hyperlink r:id="rId14">
              <w:r w:rsidR="00347E27" w:rsidRPr="00347E27">
                <w:rPr>
                  <w:rStyle w:val="Hyperlink"/>
                  <w:rFonts w:ascii="Times New Roman" w:hAnsi="Times New Roman" w:cs="Times New Roman"/>
                </w:rPr>
                <w:t>https://www.elibrary.ru/item.asp?id=47166993</w:t>
              </w:r>
            </w:hyperlink>
          </w:p>
          <w:p w14:paraId="7CEF0B51" w14:textId="139C8408" w:rsidR="00347E27" w:rsidRPr="00347E27" w:rsidRDefault="00347E27" w:rsidP="00347E27">
            <w:pPr>
              <w:widowControl w:val="0"/>
              <w:numPr>
                <w:ilvl w:val="0"/>
                <w:numId w:val="5"/>
              </w:numPr>
              <w:tabs>
                <w:tab w:val="left" w:pos="585"/>
              </w:tabs>
              <w:suppressAutoHyphens/>
              <w:ind w:left="765" w:right="1320"/>
              <w:jc w:val="both"/>
              <w:rPr>
                <w:b/>
                <w:sz w:val="22"/>
                <w:szCs w:val="22"/>
                <w:lang w:val="ru-RU"/>
              </w:rPr>
            </w:pPr>
            <w:r w:rsidRPr="00347E27">
              <w:rPr>
                <w:b/>
                <w:sz w:val="22"/>
                <w:szCs w:val="22"/>
              </w:rPr>
              <w:t xml:space="preserve"> </w:t>
            </w:r>
            <w:r w:rsidRPr="00347E27">
              <w:rPr>
                <w:b/>
                <w:sz w:val="22"/>
                <w:szCs w:val="22"/>
                <w:lang w:val="ru-RU"/>
              </w:rPr>
              <w:t xml:space="preserve">Смиляна Джорджевич Белич, </w:t>
            </w:r>
            <w:r w:rsidRPr="00347E27">
              <w:rPr>
                <w:b/>
                <w:iCs/>
                <w:sz w:val="22"/>
                <w:szCs w:val="22"/>
                <w:lang w:val="ru-RU"/>
              </w:rPr>
              <w:t>Даниела Попович Николич</w:t>
            </w:r>
            <w:r w:rsidRPr="00347E27">
              <w:rPr>
                <w:b/>
                <w:sz w:val="22"/>
                <w:szCs w:val="22"/>
                <w:lang w:val="ru-RU"/>
              </w:rPr>
              <w:t xml:space="preserve">. „Тодорова суббота (Тодоров день) в Малом Крчимире: Традиция и возрождениеˮ. </w:t>
            </w:r>
            <w:r w:rsidRPr="00347E27">
              <w:rPr>
                <w:b/>
                <w:i/>
                <w:iCs/>
                <w:sz w:val="22"/>
                <w:szCs w:val="22"/>
                <w:lang w:val="ru-RU"/>
              </w:rPr>
              <w:t>Традиционная культура</w:t>
            </w:r>
            <w:r w:rsidRPr="00347E27">
              <w:rPr>
                <w:b/>
                <w:sz w:val="22"/>
                <w:szCs w:val="22"/>
                <w:lang w:val="ru-RU"/>
              </w:rPr>
              <w:t xml:space="preserve">, 22/1 (2021), 107–119. </w:t>
            </w:r>
            <w:r w:rsidRPr="00347E27">
              <w:rPr>
                <w:b/>
                <w:sz w:val="22"/>
                <w:szCs w:val="22"/>
              </w:rPr>
              <w:t>ISSN</w:t>
            </w:r>
            <w:r w:rsidRPr="00347E27">
              <w:rPr>
                <w:b/>
                <w:sz w:val="22"/>
                <w:szCs w:val="22"/>
                <w:lang w:val="ru-RU"/>
              </w:rPr>
              <w:t xml:space="preserve"> 2410-6658 (</w:t>
            </w:r>
            <w:r w:rsidRPr="00347E27">
              <w:rPr>
                <w:b/>
                <w:sz w:val="22"/>
                <w:szCs w:val="22"/>
              </w:rPr>
              <w:t>R</w:t>
            </w:r>
            <w:r w:rsidRPr="00347E27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347E27">
              <w:rPr>
                <w:b/>
                <w:sz w:val="22"/>
                <w:szCs w:val="22"/>
              </w:rPr>
              <w:t>WOS</w:t>
            </w:r>
            <w:r w:rsidRPr="00347E27">
              <w:rPr>
                <w:b/>
                <w:sz w:val="22"/>
                <w:szCs w:val="22"/>
                <w:lang w:val="ru-RU"/>
              </w:rPr>
              <w:t xml:space="preserve">, </w:t>
            </w:r>
            <w:r w:rsidRPr="00347E27">
              <w:rPr>
                <w:b/>
                <w:sz w:val="22"/>
                <w:szCs w:val="22"/>
                <w:lang w:val="sr-Cyrl-RS"/>
              </w:rPr>
              <w:t>ВАК, РИНЦ</w:t>
            </w:r>
            <w:r w:rsidRPr="00347E27">
              <w:rPr>
                <w:b/>
                <w:sz w:val="22"/>
                <w:szCs w:val="22"/>
                <w:lang w:val="ru-RU"/>
              </w:rPr>
              <w:t>)</w:t>
            </w:r>
          </w:p>
          <w:p w14:paraId="79921091" w14:textId="77777777" w:rsidR="00347E27" w:rsidRPr="00347E27" w:rsidRDefault="00347E27" w:rsidP="00347E27">
            <w:pPr>
              <w:widowControl w:val="0"/>
              <w:tabs>
                <w:tab w:val="left" w:pos="585"/>
              </w:tabs>
              <w:ind w:left="765"/>
              <w:jc w:val="both"/>
              <w:rPr>
                <w:sz w:val="22"/>
                <w:szCs w:val="22"/>
              </w:rPr>
            </w:pPr>
            <w:r w:rsidRPr="00347E27">
              <w:rPr>
                <w:sz w:val="22"/>
                <w:szCs w:val="22"/>
              </w:rPr>
              <w:t xml:space="preserve">DOI: </w:t>
            </w:r>
            <w:hyperlink r:id="rId15">
              <w:r w:rsidRPr="00347E27">
                <w:rPr>
                  <w:rStyle w:val="Hyperlink"/>
                  <w:sz w:val="22"/>
                  <w:szCs w:val="22"/>
                  <w:shd w:val="clear" w:color="auto" w:fill="FFFFFF"/>
                </w:rPr>
                <w:t>https://doi.org/10.26158/TK.2021.22.1.009</w:t>
              </w:r>
            </w:hyperlink>
            <w:r w:rsidRPr="00347E27">
              <w:rPr>
                <w:color w:val="3C3C3B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3928B7A" w14:textId="77777777" w:rsidR="00347E27" w:rsidRPr="00347E27" w:rsidRDefault="00000000" w:rsidP="00347E27">
            <w:pPr>
              <w:widowControl w:val="0"/>
              <w:tabs>
                <w:tab w:val="left" w:pos="585"/>
              </w:tabs>
              <w:ind w:left="765"/>
              <w:jc w:val="both"/>
              <w:rPr>
                <w:sz w:val="22"/>
                <w:szCs w:val="22"/>
              </w:rPr>
            </w:pPr>
            <w:hyperlink r:id="rId16">
              <w:r w:rsidR="00347E27" w:rsidRPr="00347E27">
                <w:rPr>
                  <w:rStyle w:val="Hyperlink"/>
                  <w:sz w:val="22"/>
                  <w:szCs w:val="22"/>
                </w:rPr>
                <w:t>https://www.elibrary.ru/item.asp?id=45615371</w:t>
              </w:r>
            </w:hyperlink>
          </w:p>
          <w:p w14:paraId="57FDAA73" w14:textId="77777777" w:rsidR="00347E27" w:rsidRPr="00347E27" w:rsidRDefault="00347E27" w:rsidP="00347E27">
            <w:pPr>
              <w:pStyle w:val="ListParagraph"/>
              <w:widowControl w:val="0"/>
              <w:tabs>
                <w:tab w:val="left" w:pos="585"/>
              </w:tabs>
              <w:ind w:left="14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F2561F1" w14:textId="77777777" w:rsidR="001B0C60" w:rsidRPr="00347E27" w:rsidRDefault="001B0C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F60360"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1610796" w14:textId="50610C9F" w:rsidR="00D03A58" w:rsidRPr="00373EEE" w:rsidRDefault="00126B60" w:rsidP="00D03A58">
      <w:pPr>
        <w:widowControl w:val="0"/>
        <w:rPr>
          <w:rFonts w:cstheme="minorHAnsi"/>
          <w:szCs w:val="20"/>
          <w:lang w:val="ru-RU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</w:r>
    </w:p>
    <w:p w14:paraId="799D650F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color w:val="000000"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 xml:space="preserve">1. </w:t>
      </w:r>
      <w:r w:rsidRPr="00D03A58">
        <w:rPr>
          <w:b/>
          <w:color w:val="000000"/>
          <w:sz w:val="22"/>
          <w:szCs w:val="22"/>
          <w:lang w:val="ru-RU"/>
        </w:rPr>
        <w:t xml:space="preserve">Данијела Поповић Николић. „Ромске народне приповетке и предања у записима Радета Ухликаˮ. </w:t>
      </w:r>
      <w:r w:rsidRPr="00D03A58">
        <w:rPr>
          <w:b/>
          <w:i/>
          <w:color w:val="000000"/>
          <w:sz w:val="22"/>
          <w:szCs w:val="22"/>
          <w:lang w:val="ru-RU"/>
        </w:rPr>
        <w:t>Допринос Радета Ухлика лингвистици и култури Рома</w:t>
      </w:r>
      <w:r w:rsidRPr="00D03A58">
        <w:rPr>
          <w:b/>
          <w:color w:val="000000"/>
          <w:sz w:val="22"/>
          <w:szCs w:val="22"/>
          <w:lang w:val="ru-RU"/>
        </w:rPr>
        <w:t xml:space="preserve">. Ур. Тибор </w:t>
      </w:r>
      <w:r w:rsidRPr="00D03A58">
        <w:rPr>
          <w:b/>
          <w:color w:val="000000"/>
          <w:sz w:val="22"/>
          <w:szCs w:val="22"/>
          <w:lang w:val="ru-RU"/>
        </w:rPr>
        <w:lastRenderedPageBreak/>
        <w:t xml:space="preserve">Варади и Биљана Сикимић. Београд: САНУ, 2019, 37–53. </w:t>
      </w:r>
      <w:r w:rsidRPr="00D03A58">
        <w:rPr>
          <w:b/>
          <w:color w:val="000000"/>
          <w:sz w:val="22"/>
          <w:szCs w:val="22"/>
        </w:rPr>
        <w:t>ISBN</w:t>
      </w:r>
      <w:r w:rsidRPr="00D03A58">
        <w:rPr>
          <w:b/>
          <w:color w:val="000000"/>
          <w:sz w:val="22"/>
          <w:szCs w:val="22"/>
          <w:lang w:val="ru-RU"/>
        </w:rPr>
        <w:t xml:space="preserve"> 978-86-7025-949-2, место и датум излагања: Београд, 22. 11. 2019.</w:t>
      </w:r>
    </w:p>
    <w:p w14:paraId="263AF201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color w:val="000000"/>
          <w:sz w:val="22"/>
          <w:szCs w:val="22"/>
          <w:lang w:val="ru-RU"/>
        </w:rPr>
      </w:pPr>
      <w:r w:rsidRPr="00D03A58">
        <w:rPr>
          <w:b/>
          <w:color w:val="000000"/>
          <w:sz w:val="22"/>
          <w:szCs w:val="22"/>
          <w:lang w:val="sr-Cyrl-RS"/>
        </w:rPr>
        <w:t>2</w:t>
      </w:r>
      <w:r w:rsidRPr="00D03A58">
        <w:rPr>
          <w:b/>
          <w:color w:val="000000"/>
          <w:sz w:val="22"/>
          <w:szCs w:val="22"/>
          <w:lang w:val="ru-RU"/>
        </w:rPr>
        <w:t xml:space="preserve">. Данијела Поповић Николић. „Фантастични елементи у обликовању лика Светог Томе у српским басмама и апокрифимаˮ. </w:t>
      </w:r>
      <w:r w:rsidRPr="00D03A58">
        <w:rPr>
          <w:b/>
          <w:i/>
          <w:iCs/>
          <w:color w:val="000000"/>
          <w:sz w:val="22"/>
          <w:szCs w:val="22"/>
          <w:lang w:val="ru-RU"/>
        </w:rPr>
        <w:t>Словенски фолклор и књижевна фантастика</w:t>
      </w:r>
      <w:r w:rsidRPr="00D03A58">
        <w:rPr>
          <w:b/>
          <w:color w:val="000000"/>
          <w:sz w:val="22"/>
          <w:szCs w:val="22"/>
          <w:lang w:val="ru-RU"/>
        </w:rPr>
        <w:t>, Савремена српска фолклористика 8, ур. Дејан Ајдачић, Бошко Сувајџић. Београд: Комисија за фолклористику Међународног комитета слависта, Удружење фолклориста Србије, Универзитетска библиотека „Светозар Марковић“, Центар за културу „Вук Караџић“. 2020, 115–134, место и датум излагања: Тршић, 27. 9. 2019.</w:t>
      </w:r>
    </w:p>
    <w:p w14:paraId="3E62C616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color w:val="000000"/>
          <w:sz w:val="22"/>
          <w:szCs w:val="22"/>
          <w:lang w:val="ru-RU"/>
        </w:rPr>
      </w:pPr>
      <w:r w:rsidRPr="00D03A58">
        <w:rPr>
          <w:b/>
          <w:color w:val="000000"/>
          <w:sz w:val="22"/>
          <w:szCs w:val="22"/>
          <w:lang w:val="ru-RU"/>
        </w:rPr>
        <w:t xml:space="preserve">3. Данијела Поповић Николић. „Твој брат који те љуби“ – преписка између Тихомира и Владимира Р. Ђорђевићаˮ. У: Рајић, С. Поповић Николић, Д., Шешум. У. и други. </w:t>
      </w:r>
      <w:r w:rsidRPr="00D03A58">
        <w:rPr>
          <w:b/>
          <w:i/>
          <w:iCs/>
          <w:color w:val="000000"/>
          <w:sz w:val="22"/>
          <w:szCs w:val="22"/>
          <w:lang w:val="ru-RU"/>
        </w:rPr>
        <w:t>Алексинац и Поморавље у прошлости</w:t>
      </w:r>
      <w:r w:rsidRPr="00D03A58">
        <w:rPr>
          <w:b/>
          <w:color w:val="000000"/>
          <w:sz w:val="22"/>
          <w:szCs w:val="22"/>
          <w:lang w:val="ru-RU"/>
        </w:rPr>
        <w:t xml:space="preserve">. Алексинац: Центар за културу и уметност. 343–366. </w:t>
      </w:r>
      <w:r w:rsidRPr="00D03A58">
        <w:rPr>
          <w:b/>
          <w:color w:val="000000"/>
          <w:sz w:val="22"/>
          <w:szCs w:val="22"/>
        </w:rPr>
        <w:t>ISBN</w:t>
      </w:r>
      <w:r w:rsidRPr="00D03A58">
        <w:rPr>
          <w:b/>
          <w:color w:val="000000"/>
          <w:sz w:val="22"/>
          <w:szCs w:val="22"/>
          <w:lang w:val="ru-RU"/>
        </w:rPr>
        <w:t xml:space="preserve"> 978-86-89801-79-8, место и датум излагања: </w:t>
      </w:r>
      <w:r w:rsidRPr="00D03A58">
        <w:rPr>
          <w:b/>
          <w:color w:val="000000"/>
          <w:sz w:val="22"/>
          <w:szCs w:val="22"/>
        </w:rPr>
        <w:t>A</w:t>
      </w:r>
      <w:r w:rsidRPr="00D03A58">
        <w:rPr>
          <w:b/>
          <w:color w:val="000000"/>
          <w:sz w:val="22"/>
          <w:szCs w:val="22"/>
          <w:lang w:val="ru-RU"/>
        </w:rPr>
        <w:t>лексинац, 3. 9. 2021.</w:t>
      </w:r>
    </w:p>
    <w:p w14:paraId="6E561CE5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color w:val="000000"/>
          <w:sz w:val="22"/>
          <w:szCs w:val="22"/>
          <w:lang w:val="ru-RU"/>
        </w:rPr>
      </w:pPr>
      <w:r w:rsidRPr="00D03A58">
        <w:rPr>
          <w:b/>
          <w:color w:val="000000"/>
          <w:sz w:val="22"/>
          <w:szCs w:val="22"/>
          <w:lang w:val="sr-Cyrl-RS"/>
        </w:rPr>
        <w:t>4</w:t>
      </w:r>
      <w:r w:rsidRPr="00D03A58">
        <w:rPr>
          <w:b/>
          <w:color w:val="000000"/>
          <w:sz w:val="22"/>
          <w:szCs w:val="22"/>
          <w:lang w:val="ru-RU"/>
        </w:rPr>
        <w:t xml:space="preserve">. Данијела Поповић Николић. „Књижевна наива Симе Жикића–продукција без рецепције, реактуелизација и пострецепцијаˮ. </w:t>
      </w:r>
      <w:r w:rsidRPr="00D03A58">
        <w:rPr>
          <w:b/>
          <w:i/>
          <w:color w:val="000000"/>
          <w:sz w:val="22"/>
          <w:szCs w:val="22"/>
          <w:lang w:val="ru-RU"/>
        </w:rPr>
        <w:t>Научни састанак слависта у Вукове дане</w:t>
      </w:r>
      <w:r w:rsidRPr="00D03A58">
        <w:rPr>
          <w:b/>
          <w:color w:val="000000"/>
          <w:sz w:val="22"/>
          <w:szCs w:val="22"/>
          <w:lang w:val="ru-RU"/>
        </w:rPr>
        <w:t xml:space="preserve">, 51/2 (2022), 109–119. </w:t>
      </w:r>
      <w:hyperlink r:id="rId17">
        <w:r w:rsidRPr="00D03A58">
          <w:rPr>
            <w:rStyle w:val="Hyperlink"/>
            <w:b/>
            <w:sz w:val="22"/>
            <w:szCs w:val="22"/>
          </w:rPr>
          <w:t>https</w:t>
        </w:r>
        <w:r w:rsidRPr="00D03A58">
          <w:rPr>
            <w:rStyle w:val="Hyperlink"/>
            <w:b/>
            <w:sz w:val="22"/>
            <w:szCs w:val="22"/>
            <w:lang w:val="ru-RU"/>
          </w:rPr>
          <w:t>://</w:t>
        </w:r>
        <w:r w:rsidRPr="00D03A58">
          <w:rPr>
            <w:rStyle w:val="Hyperlink"/>
            <w:b/>
            <w:sz w:val="22"/>
            <w:szCs w:val="22"/>
          </w:rPr>
          <w:t>doi</w:t>
        </w:r>
        <w:r w:rsidRPr="00D03A58">
          <w:rPr>
            <w:rStyle w:val="Hyperlink"/>
            <w:b/>
            <w:sz w:val="22"/>
            <w:szCs w:val="22"/>
            <w:lang w:val="ru-RU"/>
          </w:rPr>
          <w:t>.</w:t>
        </w:r>
        <w:r w:rsidRPr="00D03A58">
          <w:rPr>
            <w:rStyle w:val="Hyperlink"/>
            <w:b/>
            <w:sz w:val="22"/>
            <w:szCs w:val="22"/>
          </w:rPr>
          <w:t>org</w:t>
        </w:r>
        <w:r w:rsidRPr="00D03A58">
          <w:rPr>
            <w:rStyle w:val="Hyperlink"/>
            <w:b/>
            <w:sz w:val="22"/>
            <w:szCs w:val="22"/>
            <w:lang w:val="ru-RU"/>
          </w:rPr>
          <w:t>/10.18485/</w:t>
        </w:r>
        <w:r w:rsidRPr="00D03A58">
          <w:rPr>
            <w:rStyle w:val="Hyperlink"/>
            <w:b/>
            <w:sz w:val="22"/>
            <w:szCs w:val="22"/>
          </w:rPr>
          <w:t>msc</w:t>
        </w:r>
        <w:r w:rsidRPr="00D03A58">
          <w:rPr>
            <w:rStyle w:val="Hyperlink"/>
            <w:b/>
            <w:sz w:val="22"/>
            <w:szCs w:val="22"/>
            <w:lang w:val="ru-RU"/>
          </w:rPr>
          <w:t>.2022.51.2</w:t>
        </w:r>
      </w:hyperlink>
      <w:r w:rsidRPr="00D03A58">
        <w:rPr>
          <w:rStyle w:val="Hyperlink"/>
          <w:b/>
          <w:sz w:val="22"/>
          <w:szCs w:val="22"/>
          <w:lang w:val="ru-RU"/>
        </w:rPr>
        <w:t xml:space="preserve"> место и датум излагања: Београд, 15. 9. 2021.</w:t>
      </w:r>
    </w:p>
    <w:p w14:paraId="789F7466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color w:val="000000"/>
          <w:sz w:val="22"/>
          <w:szCs w:val="22"/>
          <w:lang w:val="ru-RU"/>
        </w:rPr>
      </w:pPr>
      <w:r w:rsidRPr="00D03A58">
        <w:rPr>
          <w:b/>
          <w:color w:val="000000"/>
          <w:sz w:val="22"/>
          <w:szCs w:val="22"/>
          <w:lang w:val="ru-RU"/>
        </w:rPr>
        <w:t xml:space="preserve">5. Данијела Поповић Николић, Снежана Божић. „Повлашћени простори града у романима Бојана Савић Остојића: фланеризам и урбане хетеротопијеˮ. Категорије простора и просторни односи у српском језику, књижевности и култури: </w:t>
      </w:r>
      <w:r w:rsidRPr="00D03A58">
        <w:rPr>
          <w:b/>
          <w:i/>
          <w:color w:val="000000"/>
          <w:sz w:val="22"/>
          <w:szCs w:val="22"/>
        </w:rPr>
        <w:t>Philologia</w:t>
      </w:r>
      <w:r w:rsidRPr="00D03A58">
        <w:rPr>
          <w:b/>
          <w:i/>
          <w:color w:val="000000"/>
          <w:sz w:val="22"/>
          <w:szCs w:val="22"/>
          <w:lang w:val="ru-RU"/>
        </w:rPr>
        <w:t xml:space="preserve"> </w:t>
      </w:r>
      <w:r w:rsidRPr="00D03A58">
        <w:rPr>
          <w:b/>
          <w:i/>
          <w:color w:val="000000"/>
          <w:sz w:val="22"/>
          <w:szCs w:val="22"/>
        </w:rPr>
        <w:t>Serbica</w:t>
      </w:r>
      <w:r w:rsidRPr="00D03A58">
        <w:rPr>
          <w:b/>
          <w:sz w:val="22"/>
          <w:szCs w:val="22"/>
          <w:lang w:val="ru-RU"/>
        </w:rPr>
        <w:t xml:space="preserve"> </w:t>
      </w:r>
      <w:r w:rsidRPr="00D03A58">
        <w:rPr>
          <w:b/>
          <w:color w:val="000000"/>
          <w:sz w:val="22"/>
          <w:szCs w:val="22"/>
          <w:lang w:val="ru-RU"/>
        </w:rPr>
        <w:t xml:space="preserve"> </w:t>
      </w:r>
      <w:r w:rsidRPr="00D03A58">
        <w:rPr>
          <w:b/>
          <w:color w:val="000000"/>
          <w:sz w:val="22"/>
          <w:szCs w:val="22"/>
        </w:rPr>
        <w:t>II</w:t>
      </w:r>
      <w:r w:rsidRPr="00D03A58">
        <w:rPr>
          <w:b/>
          <w:color w:val="000000"/>
          <w:sz w:val="22"/>
          <w:szCs w:val="22"/>
          <w:lang w:val="ru-RU"/>
        </w:rPr>
        <w:t xml:space="preserve">/ 2, 2022, 180–200. </w:t>
      </w:r>
      <w:hyperlink r:id="rId18">
        <w:r w:rsidRPr="00D03A58">
          <w:rPr>
            <w:rStyle w:val="Hyperlink"/>
            <w:b/>
            <w:sz w:val="22"/>
            <w:szCs w:val="22"/>
          </w:rPr>
          <w:t>https</w:t>
        </w:r>
        <w:r w:rsidRPr="00D03A58">
          <w:rPr>
            <w:rStyle w:val="Hyperlink"/>
            <w:b/>
            <w:sz w:val="22"/>
            <w:szCs w:val="22"/>
            <w:lang w:val="ru-RU"/>
          </w:rPr>
          <w:t>://</w:t>
        </w:r>
        <w:r w:rsidRPr="00D03A58">
          <w:rPr>
            <w:rStyle w:val="Hyperlink"/>
            <w:b/>
            <w:sz w:val="22"/>
            <w:szCs w:val="22"/>
          </w:rPr>
          <w:t>doi</w:t>
        </w:r>
        <w:r w:rsidRPr="00D03A58">
          <w:rPr>
            <w:rStyle w:val="Hyperlink"/>
            <w:b/>
            <w:sz w:val="22"/>
            <w:szCs w:val="22"/>
            <w:lang w:val="ru-RU"/>
          </w:rPr>
          <w:t>.</w:t>
        </w:r>
        <w:r w:rsidRPr="00D03A58">
          <w:rPr>
            <w:rStyle w:val="Hyperlink"/>
            <w:b/>
            <w:sz w:val="22"/>
            <w:szCs w:val="22"/>
          </w:rPr>
          <w:t>org</w:t>
        </w:r>
        <w:r w:rsidRPr="00D03A58">
          <w:rPr>
            <w:rStyle w:val="Hyperlink"/>
            <w:b/>
            <w:sz w:val="22"/>
            <w:szCs w:val="22"/>
            <w:lang w:val="ru-RU"/>
          </w:rPr>
          <w:t>/10.216818/</w:t>
        </w:r>
        <w:r w:rsidRPr="00D03A58">
          <w:rPr>
            <w:rStyle w:val="Hyperlink"/>
            <w:b/>
            <w:sz w:val="22"/>
            <w:szCs w:val="22"/>
          </w:rPr>
          <w:t>phs</w:t>
        </w:r>
        <w:r w:rsidRPr="00D03A58">
          <w:rPr>
            <w:rStyle w:val="Hyperlink"/>
            <w:b/>
            <w:sz w:val="22"/>
            <w:szCs w:val="22"/>
            <w:lang w:val="ru-RU"/>
          </w:rPr>
          <w:t>2202180</w:t>
        </w:r>
        <w:r w:rsidRPr="00D03A58">
          <w:rPr>
            <w:rStyle w:val="Hyperlink"/>
            <w:b/>
            <w:sz w:val="22"/>
            <w:szCs w:val="22"/>
          </w:rPr>
          <w:t>b</w:t>
        </w:r>
      </w:hyperlink>
      <w:r w:rsidRPr="00D03A58">
        <w:rPr>
          <w:rStyle w:val="Hyperlink"/>
          <w:b/>
          <w:sz w:val="22"/>
          <w:szCs w:val="22"/>
          <w:lang w:val="ru-RU"/>
        </w:rPr>
        <w:t xml:space="preserve">  место и датум излагања: Бања Лука, 31. март 2021.</w:t>
      </w:r>
    </w:p>
    <w:p w14:paraId="18416CF6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color w:val="000000"/>
          <w:sz w:val="22"/>
          <w:szCs w:val="22"/>
          <w:lang w:val="ru-RU"/>
        </w:rPr>
        <w:t xml:space="preserve">6. Данијела Поповић Николић. „Прилози Тихомира Р. Ђорђевића у часопису </w:t>
      </w:r>
      <w:r w:rsidRPr="00D03A58">
        <w:rPr>
          <w:b/>
          <w:color w:val="000000"/>
          <w:sz w:val="22"/>
          <w:szCs w:val="22"/>
        </w:rPr>
        <w:t>Anthropophyteia</w:t>
      </w:r>
      <w:r w:rsidRPr="00D03A58">
        <w:rPr>
          <w:b/>
          <w:color w:val="000000"/>
          <w:sz w:val="22"/>
          <w:szCs w:val="22"/>
          <w:lang w:val="ru-RU"/>
        </w:rPr>
        <w:t xml:space="preserve"> Фридриха Краусаˮ. </w:t>
      </w:r>
      <w:r w:rsidRPr="00D03A58">
        <w:rPr>
          <w:b/>
          <w:i/>
          <w:sz w:val="22"/>
          <w:szCs w:val="22"/>
          <w:lang w:val="ru-RU"/>
        </w:rPr>
        <w:t>Опсцена и друга колоквијална лексика у српском и македонском језику</w:t>
      </w:r>
      <w:r w:rsidRPr="00D03A58">
        <w:rPr>
          <w:b/>
          <w:sz w:val="22"/>
          <w:szCs w:val="22"/>
          <w:lang w:val="ru-RU"/>
        </w:rPr>
        <w:t xml:space="preserve">, Ниш: Филозофски факултет у Нишу, 2019, 291-312. </w:t>
      </w:r>
      <w:r w:rsidRPr="00D03A58">
        <w:rPr>
          <w:b/>
          <w:sz w:val="22"/>
          <w:szCs w:val="22"/>
        </w:rPr>
        <w:t>ISBN</w:t>
      </w:r>
      <w:r w:rsidRPr="00D03A58">
        <w:rPr>
          <w:b/>
          <w:sz w:val="22"/>
          <w:szCs w:val="22"/>
          <w:lang w:val="ru-RU"/>
        </w:rPr>
        <w:t xml:space="preserve"> 978-86-7379-510-2 место и датум излагања: Ниш, 19.4.2019.</w:t>
      </w:r>
    </w:p>
    <w:p w14:paraId="20FDCF3E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 xml:space="preserve">7. </w:t>
      </w:r>
      <w:r w:rsidRPr="00D03A58">
        <w:rPr>
          <w:b/>
          <w:color w:val="000000"/>
          <w:sz w:val="22"/>
          <w:szCs w:val="22"/>
          <w:lang w:val="ru-RU"/>
        </w:rPr>
        <w:t>Данијела Поповић Николић</w:t>
      </w:r>
      <w:r w:rsidRPr="00D03A58">
        <w:rPr>
          <w:b/>
          <w:sz w:val="22"/>
          <w:szCs w:val="22"/>
          <w:lang w:val="ru-RU"/>
        </w:rPr>
        <w:t xml:space="preserve">. „Са позиција књижевне и социјалне маргине: наивац у избеглиштвуˮ. </w:t>
      </w:r>
      <w:r w:rsidRPr="00D03A58">
        <w:rPr>
          <w:b/>
          <w:i/>
          <w:sz w:val="22"/>
          <w:szCs w:val="22"/>
          <w:lang w:val="ru-RU"/>
        </w:rPr>
        <w:t>Савремена српска фолклористика 11</w:t>
      </w:r>
      <w:r w:rsidRPr="00D03A58">
        <w:rPr>
          <w:b/>
          <w:sz w:val="22"/>
          <w:szCs w:val="22"/>
          <w:lang w:val="ru-RU"/>
        </w:rPr>
        <w:t xml:space="preserve">, Београд: Удружење фолклориста Србије, Универзитетска библиотека „Светозар Марковић, Лозница-Тршић: Центар за културу, Научно-образовни културни центар, 2022, 377-396. </w:t>
      </w:r>
      <w:r w:rsidRPr="00D03A58">
        <w:rPr>
          <w:b/>
          <w:sz w:val="22"/>
          <w:szCs w:val="22"/>
        </w:rPr>
        <w:t>ISBN</w:t>
      </w:r>
      <w:r w:rsidRPr="00D03A58">
        <w:rPr>
          <w:b/>
          <w:sz w:val="22"/>
          <w:szCs w:val="22"/>
          <w:lang w:val="ru-RU"/>
        </w:rPr>
        <w:t xml:space="preserve"> 978-86-7301-178-3 место и датум излагања: Тршић, 2. 10. 2021.</w:t>
      </w:r>
    </w:p>
    <w:p w14:paraId="44044801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color w:val="000000"/>
          <w:kern w:val="2"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 xml:space="preserve">8. </w:t>
      </w:r>
      <w:r w:rsidRPr="00D03A58">
        <w:rPr>
          <w:b/>
          <w:color w:val="000000"/>
          <w:sz w:val="22"/>
          <w:szCs w:val="22"/>
          <w:lang w:val="ru-RU"/>
        </w:rPr>
        <w:t>Данијела Поповић Николић.</w:t>
      </w:r>
      <w:r w:rsidRPr="00D03A58">
        <w:rPr>
          <w:b/>
          <w:sz w:val="22"/>
          <w:szCs w:val="22"/>
          <w:lang w:val="ru-RU"/>
        </w:rPr>
        <w:t xml:space="preserve"> Россия и российское как инородное, но «не чужое» в наивном творчестве Симеона Симы Жикича. Научная конференция </w:t>
      </w:r>
      <w:r w:rsidRPr="00D03A58">
        <w:rPr>
          <w:b/>
          <w:i/>
          <w:color w:val="000000"/>
          <w:kern w:val="2"/>
          <w:sz w:val="22"/>
          <w:szCs w:val="22"/>
          <w:lang w:val="ru-RU"/>
        </w:rPr>
        <w:t>Русское инородное: внутри и вне границ фольклора</w:t>
      </w:r>
      <w:r w:rsidRPr="00D03A58">
        <w:rPr>
          <w:b/>
          <w:color w:val="000000"/>
          <w:kern w:val="2"/>
          <w:sz w:val="22"/>
          <w:szCs w:val="22"/>
          <w:lang w:val="ru-RU"/>
        </w:rPr>
        <w:t xml:space="preserve">. Москва: РГГУ, РАНХиГС, ШАГИ, место и датум излагања: Москва (онлајн)18. новембра 2021. </w:t>
      </w:r>
    </w:p>
    <w:p w14:paraId="734B16F7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color w:val="000000"/>
          <w:kern w:val="2"/>
          <w:sz w:val="22"/>
          <w:szCs w:val="22"/>
          <w:lang w:val="ru-RU"/>
        </w:rPr>
        <w:t xml:space="preserve">9. </w:t>
      </w:r>
      <w:r w:rsidRPr="00D03A58">
        <w:rPr>
          <w:b/>
          <w:color w:val="000000"/>
          <w:sz w:val="22"/>
          <w:szCs w:val="22"/>
          <w:lang w:val="ru-RU"/>
        </w:rPr>
        <w:t>Данијела Поповић Николић.</w:t>
      </w:r>
      <w:r w:rsidRPr="00D03A58">
        <w:rPr>
          <w:b/>
          <w:sz w:val="22"/>
          <w:szCs w:val="22"/>
          <w:lang w:val="ru-RU"/>
        </w:rPr>
        <w:t xml:space="preserve"> „</w:t>
      </w:r>
      <w:r w:rsidRPr="00D03A58">
        <w:rPr>
          <w:b/>
          <w:color w:val="000000"/>
          <w:kern w:val="2"/>
          <w:sz w:val="22"/>
          <w:szCs w:val="22"/>
          <w:lang w:val="ru-RU"/>
        </w:rPr>
        <w:t xml:space="preserve">Наивно стваралаштво у истраживањима Драгише Витошевићаˮ. </w:t>
      </w:r>
      <w:r w:rsidRPr="00D03A58">
        <w:rPr>
          <w:b/>
          <w:i/>
          <w:color w:val="000000"/>
          <w:kern w:val="2"/>
          <w:sz w:val="22"/>
          <w:szCs w:val="22"/>
          <w:lang w:val="ru-RU"/>
        </w:rPr>
        <w:t>Савремена српска фолклористика</w:t>
      </w:r>
      <w:r w:rsidRPr="00D03A58">
        <w:rPr>
          <w:b/>
          <w:color w:val="000000"/>
          <w:kern w:val="2"/>
          <w:sz w:val="22"/>
          <w:szCs w:val="22"/>
          <w:lang w:val="ru-RU"/>
        </w:rPr>
        <w:t xml:space="preserve"> 12. Београд, Тршић, 30. 9-2. 10 2022, 57. </w:t>
      </w:r>
      <w:r w:rsidRPr="00D03A58">
        <w:rPr>
          <w:b/>
          <w:color w:val="000000"/>
          <w:kern w:val="2"/>
          <w:sz w:val="22"/>
          <w:szCs w:val="22"/>
        </w:rPr>
        <w:t>ISBN</w:t>
      </w:r>
      <w:r w:rsidRPr="00D03A58">
        <w:rPr>
          <w:b/>
          <w:color w:val="000000"/>
          <w:kern w:val="2"/>
          <w:sz w:val="22"/>
          <w:szCs w:val="22"/>
          <w:lang w:val="ru-RU"/>
        </w:rPr>
        <w:t xml:space="preserve"> 978-86-7301-179-0, место и датум излагања</w:t>
      </w:r>
      <w:r w:rsidRPr="00D03A58">
        <w:rPr>
          <w:b/>
          <w:sz w:val="22"/>
          <w:szCs w:val="22"/>
          <w:lang w:val="ru-RU"/>
        </w:rPr>
        <w:t>: Тршић, 1.10. 2022.</w:t>
      </w:r>
    </w:p>
    <w:p w14:paraId="22BD024F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 xml:space="preserve">10. </w:t>
      </w:r>
      <w:r w:rsidRPr="00D03A58">
        <w:rPr>
          <w:b/>
          <w:color w:val="000000"/>
          <w:sz w:val="22"/>
          <w:szCs w:val="22"/>
          <w:lang w:val="ru-RU"/>
        </w:rPr>
        <w:t>Данијела Поповић Николић.</w:t>
      </w:r>
      <w:r w:rsidRPr="00D03A58">
        <w:rPr>
          <w:b/>
          <w:sz w:val="22"/>
          <w:szCs w:val="22"/>
          <w:lang w:val="ru-RU"/>
        </w:rPr>
        <w:t xml:space="preserve"> „Рукописна заоставштина Легата Тихомира Р. Ђорђевића у Народној библиотеци Србијеˮ. </w:t>
      </w:r>
      <w:r w:rsidRPr="00D03A58">
        <w:rPr>
          <w:b/>
          <w:i/>
          <w:sz w:val="22"/>
          <w:szCs w:val="22"/>
          <w:lang w:val="ru-RU"/>
        </w:rPr>
        <w:t>Савремена српска фолклористика</w:t>
      </w:r>
      <w:r w:rsidRPr="00D03A58">
        <w:rPr>
          <w:b/>
          <w:sz w:val="22"/>
          <w:szCs w:val="22"/>
          <w:lang w:val="ru-RU"/>
        </w:rPr>
        <w:t xml:space="preserve"> 9. Београд: Тршић, 2-4. 10. 2020. године, 50, место и датум излагања: Тршић, 3. 10. 2020.</w:t>
      </w:r>
    </w:p>
    <w:p w14:paraId="480E5ED9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 xml:space="preserve">11. </w:t>
      </w:r>
      <w:r w:rsidRPr="00D03A58">
        <w:rPr>
          <w:b/>
          <w:color w:val="000000"/>
          <w:sz w:val="22"/>
          <w:szCs w:val="22"/>
          <w:lang w:val="ru-RU"/>
        </w:rPr>
        <w:t>Данијела Поповић Николић.</w:t>
      </w:r>
      <w:r w:rsidRPr="00D03A58">
        <w:rPr>
          <w:b/>
          <w:sz w:val="22"/>
          <w:szCs w:val="22"/>
          <w:lang w:val="ru-RU"/>
        </w:rPr>
        <w:t xml:space="preserve"> „Теренска истраживања Тихомира Р. Ђорђевићаˮ. </w:t>
      </w:r>
      <w:r w:rsidRPr="00D03A58">
        <w:rPr>
          <w:b/>
          <w:i/>
          <w:sz w:val="22"/>
          <w:szCs w:val="22"/>
          <w:lang w:val="ru-RU"/>
        </w:rPr>
        <w:t>Савремена српска фолклористика</w:t>
      </w:r>
      <w:r w:rsidRPr="00D03A58">
        <w:rPr>
          <w:b/>
          <w:sz w:val="22"/>
          <w:szCs w:val="22"/>
          <w:lang w:val="ru-RU"/>
        </w:rPr>
        <w:t xml:space="preserve"> 6. Београд: Тршић, 2018, 49, место и датум излагања: 3. новембар 2018.</w:t>
      </w:r>
    </w:p>
    <w:p w14:paraId="6A5995FA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 xml:space="preserve">12. </w:t>
      </w:r>
      <w:r w:rsidRPr="00D03A58">
        <w:rPr>
          <w:b/>
          <w:sz w:val="22"/>
          <w:szCs w:val="22"/>
        </w:rPr>
        <w:t>Danijela</w:t>
      </w:r>
      <w:r w:rsidRPr="00D03A58">
        <w:rPr>
          <w:b/>
          <w:sz w:val="22"/>
          <w:szCs w:val="22"/>
          <w:lang w:val="ru-RU"/>
        </w:rPr>
        <w:t xml:space="preserve"> </w:t>
      </w:r>
      <w:r w:rsidRPr="00D03A58">
        <w:rPr>
          <w:b/>
          <w:sz w:val="22"/>
          <w:szCs w:val="22"/>
        </w:rPr>
        <w:t>Popovi</w:t>
      </w:r>
      <w:r w:rsidRPr="00D03A58">
        <w:rPr>
          <w:b/>
          <w:sz w:val="22"/>
          <w:szCs w:val="22"/>
          <w:lang w:val="ru-RU"/>
        </w:rPr>
        <w:t xml:space="preserve">ć </w:t>
      </w:r>
      <w:r w:rsidRPr="00D03A58">
        <w:rPr>
          <w:b/>
          <w:sz w:val="22"/>
          <w:szCs w:val="22"/>
        </w:rPr>
        <w:t>Nikoli</w:t>
      </w:r>
      <w:r w:rsidRPr="00D03A58">
        <w:rPr>
          <w:b/>
          <w:sz w:val="22"/>
          <w:szCs w:val="22"/>
          <w:lang w:val="ru-RU"/>
        </w:rPr>
        <w:t xml:space="preserve">ć. </w:t>
      </w:r>
      <w:r w:rsidRPr="00D03A58">
        <w:rPr>
          <w:b/>
          <w:sz w:val="22"/>
          <w:szCs w:val="22"/>
        </w:rPr>
        <w:t xml:space="preserve">„Man against the demon: interconnections between incantations and belief narrativesˮ. Budapest: Verbal charms and narrative genres: International Society for Folk Narrative Research – Committee on Charms, Charmers and Charming and Belief Narrative Network Committee, mesto i datum izlaganja: Budimpešta, 9. </w:t>
      </w:r>
      <w:r w:rsidRPr="00D03A58">
        <w:rPr>
          <w:b/>
          <w:sz w:val="22"/>
          <w:szCs w:val="22"/>
          <w:lang w:val="ru-RU"/>
        </w:rPr>
        <w:t>12. 2017.</w:t>
      </w:r>
    </w:p>
    <w:p w14:paraId="09DB8E49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>13. Данијела Поповић Николић.</w:t>
      </w:r>
      <w:r w:rsidRPr="00D03A58">
        <w:rPr>
          <w:b/>
          <w:iCs/>
          <w:sz w:val="22"/>
          <w:szCs w:val="22"/>
          <w:lang w:val="ru-RU"/>
        </w:rPr>
        <w:t xml:space="preserve"> „Усмени жанрови вучарског обреда у Бољевцуˮ</w:t>
      </w:r>
      <w:r w:rsidRPr="00D03A58">
        <w:rPr>
          <w:b/>
          <w:sz w:val="22"/>
          <w:szCs w:val="22"/>
          <w:lang w:val="ru-RU"/>
        </w:rPr>
        <w:t xml:space="preserve"> </w:t>
      </w:r>
      <w:r w:rsidRPr="00D03A58">
        <w:rPr>
          <w:b/>
          <w:i/>
          <w:sz w:val="22"/>
          <w:szCs w:val="22"/>
          <w:lang w:val="ru-RU"/>
        </w:rPr>
        <w:t>Обичаји у култури Срба и Бугара</w:t>
      </w:r>
      <w:r w:rsidRPr="00D03A58">
        <w:rPr>
          <w:b/>
          <w:sz w:val="22"/>
          <w:szCs w:val="22"/>
          <w:lang w:val="ru-RU"/>
        </w:rPr>
        <w:t xml:space="preserve">, место и датум излагања: Ниш, Филозофски факултет, 11. 10. 2019.  </w:t>
      </w:r>
    </w:p>
    <w:p w14:paraId="46EE40AA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rStyle w:val="Emphasis"/>
          <w:b/>
          <w:i w:val="0"/>
          <w:color w:val="000000" w:themeColor="text1"/>
          <w:sz w:val="22"/>
          <w:szCs w:val="22"/>
          <w:shd w:val="clear" w:color="auto" w:fill="FFFFFF"/>
          <w:lang w:val="ru-RU"/>
        </w:rPr>
      </w:pPr>
      <w:r w:rsidRPr="00D03A58">
        <w:rPr>
          <w:b/>
          <w:sz w:val="22"/>
          <w:szCs w:val="22"/>
          <w:lang w:val="ru-RU"/>
        </w:rPr>
        <w:lastRenderedPageBreak/>
        <w:t>14. Данијела Поповић Николић.</w:t>
      </w:r>
      <w:r w:rsidRPr="00D03A58">
        <w:rPr>
          <w:b/>
          <w:iCs/>
          <w:sz w:val="22"/>
          <w:szCs w:val="22"/>
          <w:lang w:val="ru-RU"/>
        </w:rPr>
        <w:t xml:space="preserve"> „</w:t>
      </w:r>
      <w:r w:rsidRPr="00D03A58">
        <w:rPr>
          <w:rStyle w:val="Emphasis"/>
          <w:b/>
          <w:color w:val="000000" w:themeColor="text1"/>
          <w:sz w:val="22"/>
          <w:szCs w:val="22"/>
          <w:shd w:val="clear" w:color="auto" w:fill="FFFFFF"/>
          <w:lang w:val="ru-RU"/>
        </w:rPr>
        <w:t xml:space="preserve">Писана култура и њен утицај на постфолклорну епску хроникуˮ. Традиционална естетска култура : слика и писмо, </w:t>
      </w:r>
      <w:r w:rsidRPr="00D03A58">
        <w:rPr>
          <w:b/>
          <w:sz w:val="22"/>
          <w:szCs w:val="22"/>
          <w:lang w:val="ru-RU"/>
        </w:rPr>
        <w:t>место и датум излагања</w:t>
      </w:r>
      <w:r w:rsidRPr="00D03A58">
        <w:rPr>
          <w:rStyle w:val="Emphasis"/>
          <w:b/>
          <w:color w:val="000000" w:themeColor="text1"/>
          <w:sz w:val="22"/>
          <w:szCs w:val="22"/>
          <w:shd w:val="clear" w:color="auto" w:fill="FFFFFF"/>
          <w:lang w:val="ru-RU"/>
        </w:rPr>
        <w:t xml:space="preserve"> Ниш, Огранак САНУ у Нишу, Факултет уметности Универзитета у Нишу, 9. 11. 2018.</w:t>
      </w:r>
    </w:p>
    <w:p w14:paraId="3D3391CD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 xml:space="preserve">15. Смиљана Ђорђевић Белић, Данијела Поповић Николић. „Тодорица у Малом Крчимиру: трансформација ритуалаˮ. </w:t>
      </w:r>
      <w:r w:rsidRPr="00D03A58">
        <w:rPr>
          <w:b/>
          <w:i/>
          <w:sz w:val="22"/>
          <w:szCs w:val="22"/>
          <w:lang w:val="ru-RU"/>
        </w:rPr>
        <w:t xml:space="preserve">Међународна научна конференција Савремена српска фолклористика </w:t>
      </w:r>
      <w:r w:rsidRPr="00D03A58">
        <w:rPr>
          <w:b/>
          <w:sz w:val="22"/>
          <w:szCs w:val="22"/>
          <w:lang w:val="ru-RU"/>
        </w:rPr>
        <w:t>7, место и датум излагања: Крушевац, УФС, Народна библиотека, 22. јун 2019.</w:t>
      </w:r>
    </w:p>
    <w:p w14:paraId="7E6D295B" w14:textId="1460212D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jc w:val="both"/>
        <w:textAlignment w:val="baseline"/>
        <w:rPr>
          <w:b/>
          <w:sz w:val="22"/>
          <w:szCs w:val="22"/>
          <w:lang w:val="ru-RU"/>
        </w:rPr>
      </w:pPr>
      <w:r w:rsidRPr="00D03A58">
        <w:rPr>
          <w:b/>
          <w:sz w:val="22"/>
          <w:szCs w:val="22"/>
          <w:lang w:val="ru-RU"/>
        </w:rPr>
        <w:t>16. Данијела Поповић Николић. „Измењена стања свести у демонолошким предањимаˮ. Пророчанства, снови и измењена стања свести у фолклорним жанровима. Београд: Институт за књижевност и уметност, 4. новембар 2022.</w:t>
      </w:r>
    </w:p>
    <w:p w14:paraId="69BCD320" w14:textId="25F71E70" w:rsidR="00D03A58" w:rsidRPr="00D03A58" w:rsidRDefault="00D03A58" w:rsidP="00D03A58">
      <w:pP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  <w:r w:rsidRPr="00D03A58">
        <w:rPr>
          <w:b/>
          <w:sz w:val="22"/>
          <w:szCs w:val="22"/>
          <w:lang w:val="ru-RU"/>
        </w:rPr>
        <w:tab/>
      </w:r>
      <w:r w:rsidRPr="00D03A58">
        <w:rPr>
          <w:b/>
          <w:sz w:val="22"/>
          <w:szCs w:val="22"/>
          <w:lang w:val="ru-RU"/>
        </w:rPr>
        <w:tab/>
        <w:t xml:space="preserve">  17. Данијела Поповић Николић. „</w:t>
      </w:r>
      <w:r w:rsidRPr="00D03A58">
        <w:rPr>
          <w:b/>
          <w:sz w:val="22"/>
          <w:szCs w:val="22"/>
          <w:shd w:val="clear" w:color="auto" w:fill="FFFFFF"/>
          <w:lang w:val="ru-RU"/>
        </w:rPr>
        <w:t xml:space="preserve">Поезија погребне обредности у истраживањима Љиљане Пешикан Љуштановићˮ. </w:t>
      </w:r>
      <w:r w:rsidRPr="00D03A58">
        <w:rPr>
          <w:b/>
          <w:i/>
          <w:sz w:val="22"/>
          <w:szCs w:val="22"/>
          <w:shd w:val="clear" w:color="auto" w:fill="FFFFFF"/>
          <w:lang w:val="ru-RU"/>
        </w:rPr>
        <w:t>Страст читања</w:t>
      </w:r>
      <w:r w:rsidRPr="00D03A58">
        <w:rPr>
          <w:b/>
          <w:sz w:val="22"/>
          <w:szCs w:val="22"/>
          <w:shd w:val="clear" w:color="auto" w:fill="FFFFFF"/>
          <w:lang w:val="ru-RU"/>
        </w:rPr>
        <w:t>. Нови Сад, Матица српска, Библиотека Матице српске, 17. 11. 2022</w:t>
      </w:r>
    </w:p>
    <w:p w14:paraId="46E56768" w14:textId="77777777" w:rsidR="00D03A58" w:rsidRPr="00D03A58" w:rsidRDefault="00D03A58" w:rsidP="00D03A58">
      <w:pPr>
        <w:pStyle w:val="NormalWeb"/>
        <w:widowControl w:val="0"/>
        <w:spacing w:beforeAutospacing="0" w:afterAutospacing="0"/>
        <w:ind w:left="720"/>
        <w:textAlignment w:val="baseline"/>
        <w:rPr>
          <w:sz w:val="22"/>
          <w:szCs w:val="22"/>
          <w:lang w:val="sr-Cyrl-CS"/>
        </w:rPr>
      </w:pPr>
    </w:p>
    <w:p w14:paraId="3551E045" w14:textId="7BD312F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07DEDC62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highlight w:val="white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1. Данијела Поповић, „Постанак и развој усмене епске песмеˮ.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Годишњак за српски језик и књижевност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</w:t>
      </w:r>
      <w:r w:rsidRPr="00D03A58">
        <w:rPr>
          <w:rFonts w:eastAsia="Cambria"/>
          <w:b/>
          <w:color w:val="000000"/>
          <w:sz w:val="22"/>
          <w:szCs w:val="22"/>
        </w:rPr>
        <w:t>XIV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, бр. 7, 2003,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 xml:space="preserve"> с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тр. 175–184.  </w:t>
      </w:r>
      <w:r w:rsidRPr="00D03A58">
        <w:rPr>
          <w:rFonts w:eastAsia="Cambria"/>
          <w:b/>
          <w:color w:val="000000"/>
          <w:sz w:val="22"/>
          <w:szCs w:val="22"/>
          <w:highlight w:val="white"/>
        </w:rPr>
        <w:t>ISSN</w:t>
      </w:r>
      <w:r w:rsidRPr="00D03A58">
        <w:rPr>
          <w:rFonts w:eastAsia="Cambria"/>
          <w:b/>
          <w:color w:val="000000"/>
          <w:sz w:val="22"/>
          <w:szCs w:val="22"/>
          <w:highlight w:val="white"/>
          <w:lang w:val="ru-RU"/>
        </w:rPr>
        <w:t xml:space="preserve"> - 1451-5415</w:t>
      </w:r>
    </w:p>
    <w:p w14:paraId="0BB95F44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61886800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Бранко Летић, „Кољевићева реплика нашег епа”.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Зборник радова у част академика Светозара Кољевића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Бања Лука: АНУРС, 2015, стр. 120–124.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978-99938-21-69-4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RS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5203736</w:t>
      </w:r>
    </w:p>
    <w:p w14:paraId="490ABFF6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2. Данијела Поповић, „Крушка у традиционалној култури Срба и усменој прозиˮ.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Биље у традиционалној култури Срба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ур. Зоја Карановић, Јасмина Јокић. Универзитет у Новом Саду, Филозофски факултет: Нови Сад, 2013, стр. 31-40.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978-86-6055-188-6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28183187</w:t>
      </w:r>
    </w:p>
    <w:p w14:paraId="3C7312CA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25A4A1BB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- Бранко Златковић, ,,Представе о змајевитој деци у Жупи Александровачкој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”. Савремена српска фолклористика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2, Београд, 2015, 397, 403.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978-86-7301-075- 5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217913868</w:t>
      </w:r>
    </w:p>
    <w:p w14:paraId="37DD4E50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3. Данијела Поповић, „Растиње и биље у демонолошким предањимаˮ.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Биље у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традиционалној култури Срба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. Ур. З. Карановић. Нови Сад: Филозофски факултет, 19–34.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978-86-6065-281-4,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291182599</w:t>
      </w:r>
    </w:p>
    <w:p w14:paraId="40122290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12C4BD71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-Смиљана Ђорђевић Белић, „Мотив гашења огња травом и водом у једном типу српских и јужнословенских бајања”.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Гора љиљанова: биљни свет у традиционалној култури Срба.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Београд: Удружење фолклориста Србије, Универзитетска библиотека Светозар Марковић, ур. З. Карановић, Ј. Дражић, 2016, стр. 106.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978-86-7301-080-9 </w:t>
      </w:r>
      <w:r w:rsidRPr="00D03A58">
        <w:rPr>
          <w:rFonts w:eastAsia="Cambria"/>
          <w:b/>
          <w:color w:val="000000"/>
          <w:sz w:val="22"/>
          <w:szCs w:val="22"/>
        </w:rPr>
        <w:t>COBIS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304223751</w:t>
      </w:r>
    </w:p>
    <w:p w14:paraId="20A44456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Ана Вукмановић, „Чудесно биље усмене лирикеˮ.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Гора љиљанова: биљни свет у традиционалној култури Срба.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Београд: Удружење фолклориста Србије, Универзитетска библиотека Светозар Марковић, ур. З. Карановић, Ј. Дражић 2016, стр. 74, 80. </w:t>
      </w:r>
      <w:r w:rsidRPr="00D03A58">
        <w:rPr>
          <w:rFonts w:eastAsia="Cambria"/>
          <w:b/>
          <w:color w:val="000000"/>
          <w:sz w:val="22"/>
          <w:szCs w:val="22"/>
        </w:rPr>
        <w:t>ISBN 978-86-7301-080-9 COBIS.SR-ID 304223751</w:t>
      </w:r>
    </w:p>
    <w:p w14:paraId="58DE5821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lastRenderedPageBreak/>
        <w:t xml:space="preserve">4. Данијела Поповић Николић, „Бор оборен – прилог истраживању функције растиња и биља у усменим тужбалицамаˮ.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Гора љиљанова: биљни свет у традиционалној култури Срба.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Ур. З. Карановић, Ј. Дражић. Београд: Удружење фолклориста Србије, Универзитетска библиотека Светозар Марковић, 2016, 109–120.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978-86-7301-080-9 </w:t>
      </w:r>
      <w:r w:rsidRPr="00D03A58">
        <w:rPr>
          <w:rFonts w:eastAsia="Cambria"/>
          <w:b/>
          <w:color w:val="000000"/>
          <w:sz w:val="22"/>
          <w:szCs w:val="22"/>
        </w:rPr>
        <w:t>COBIS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304223751</w:t>
      </w:r>
    </w:p>
    <w:p w14:paraId="64E7CF5D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2C0B19C6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Оксана О. Микитенко. „Растительная символика в украинских и южнославянских похоронных плачах: к этнопоэтике фольклорного текстаˮ.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Гора божурова: биљни свет у традиционалној култури Словена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. Ур. З. Карановић. Београд: Удружење фолклориста Србије, Универзитетска библиотека Светозар Марковић, 2017, стр. 41, 43, 53.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978-86-7301-095-3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_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252983820</w:t>
      </w:r>
    </w:p>
    <w:p w14:paraId="40E8857D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5. Данијела Поповић. „Прилеже мрак на планине –прилог проучавању времена у демонолошким предањима. </w:t>
      </w:r>
      <w:r w:rsidRPr="00D03A58">
        <w:rPr>
          <w:rFonts w:eastAsia="Cambria"/>
          <w:b/>
          <w:i/>
          <w:color w:val="000000"/>
          <w:sz w:val="22"/>
          <w:szCs w:val="22"/>
        </w:rPr>
        <w:t>Belief narrative genres,</w:t>
      </w:r>
      <w:r w:rsidRPr="00D03A58">
        <w:rPr>
          <w:rFonts w:eastAsia="Cambria"/>
          <w:b/>
          <w:color w:val="000000"/>
          <w:sz w:val="22"/>
          <w:szCs w:val="22"/>
        </w:rPr>
        <w:t xml:space="preserve"> ed.. Zoja Karanovic, Willem de Blecourt. Нови Сад: Филозофски факултет; International society for folk narrative research, 2012, стр. 101-110. 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978-86-6065-146-6</w:t>
      </w:r>
    </w:p>
    <w:p w14:paraId="3355EDF8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0297099B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- Смиљана Ђорђевић Белић, „Савремена теренска истраживања традицијске културе : демонолошко предањеˮ.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 xml:space="preserve"> Савремена српска фолкористика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1. Ур. З. Карановић, Ј. Јокић. Нови Сад: Филозофски факултет, 2013, стр. 234, 248.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978-86-6065-195-4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28229231.</w:t>
      </w:r>
    </w:p>
    <w:p w14:paraId="77582FDC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6. Данијела Поповић. „Убиство у лову, на води у старој српској књижевној традицијиˮ.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Зборник Матице српске за књижевност и језик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60/3, 469–476. </w:t>
      </w:r>
      <w:r w:rsidRPr="00D03A58">
        <w:rPr>
          <w:rFonts w:eastAsia="Cambria"/>
          <w:b/>
          <w:color w:val="000000"/>
          <w:sz w:val="22"/>
          <w:szCs w:val="22"/>
        </w:rPr>
        <w:t>ISSN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0543-1220</w:t>
      </w:r>
    </w:p>
    <w:p w14:paraId="0D30FFBE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2BCFC6F5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Наташа Половина, „Упоредна изучавања српске средњовековне и усмене књижевности (од ситних прилога до систематског истраживања)”.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Савремена српска фолклористика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1, Нови Сад, . Ур. З. Карановић, Ј. Јокић. Нови Сад: Филозофски факултет, 2013, стр. 299, 303.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978-86-6065-195-4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28229231.</w:t>
      </w:r>
    </w:p>
    <w:p w14:paraId="5D1081EA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7. Данијела Поповић Николић.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Реч по народу: огледи из српске народне књижевности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. </w:t>
      </w:r>
      <w:r w:rsidRPr="00D03A58">
        <w:rPr>
          <w:rFonts w:eastAsia="Cambria"/>
          <w:b/>
          <w:color w:val="000000"/>
          <w:sz w:val="22"/>
          <w:szCs w:val="22"/>
        </w:rPr>
        <w:t>Београд: Алтера,2010. ISBN 978-86-6007-046-5</w:t>
      </w:r>
    </w:p>
    <w:p w14:paraId="5D54D0D6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</w:rPr>
        <w:t>Цитирано у:</w:t>
      </w:r>
    </w:p>
    <w:p w14:paraId="19DC91FD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Наташа Половина, „Упоредна изучавања српске средњовековне и усмене књижевности (од ситних прилога до систематског истраживања)”.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Савремена српска фолклористика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1, Нови Сад, . Ур. З. Карановић, Ј. Јокић. Нови Сад: Филозофски факултет, 2013, стр. 299, 303.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978-86-6065-195-4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28229231.</w:t>
      </w:r>
    </w:p>
    <w:p w14:paraId="3DD94E22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Јелена Туцаковић, „Рат велики а народа малоˮ.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Велики рат и мали човек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ур. М. Матић. Београд: Етнографски музеј, 2014, стр. 52.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- 978-86-7891-077-7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- 211298828</w:t>
      </w:r>
    </w:p>
    <w:p w14:paraId="5497432B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8. Данијела Поповић Николић. „Ал ово није бајка него истинито: дискурс верности у демонолошким предањима.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 xml:space="preserve">Савремена српска фолклористика </w:t>
      </w:r>
      <w:r w:rsidRPr="00D03A58">
        <w:rPr>
          <w:rFonts w:eastAsia="Cambria"/>
          <w:b/>
          <w:i/>
          <w:color w:val="000000"/>
          <w:sz w:val="22"/>
          <w:szCs w:val="22"/>
        </w:rPr>
        <w:t>II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,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Београд: Институт за књижевност и уметност, Универзитетска библиотека „Светозар Марковић“, Удружење 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lastRenderedPageBreak/>
        <w:t xml:space="preserve">фолклориста Србије, Београд, 2015, стр. 229–243. </w:t>
      </w:r>
      <w:r w:rsidRPr="00D03A58">
        <w:rPr>
          <w:rFonts w:eastAsia="Cambria"/>
          <w:b/>
          <w:color w:val="000000"/>
          <w:sz w:val="22"/>
          <w:szCs w:val="22"/>
        </w:rPr>
        <w:t>ISBN 978-86-7301-075-5 COBISS.SR- ID 217913868</w:t>
      </w:r>
    </w:p>
    <w:p w14:paraId="49F8BA23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</w:rPr>
        <w:t>Цитирано у:</w:t>
      </w:r>
    </w:p>
    <w:p w14:paraId="6609B1AC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</w:rPr>
        <w:t xml:space="preserve">- Smiljana Đorđevic Belic. „Stories of Traditional Magical Healing as Belief Narratives: Between the Supernatural and Secular(ised) Experienceˮ. </w:t>
      </w:r>
      <w:r w:rsidRPr="00D03A58">
        <w:rPr>
          <w:rFonts w:eastAsia="Cambria"/>
          <w:b/>
          <w:i/>
          <w:color w:val="000000"/>
          <w:sz w:val="22"/>
          <w:szCs w:val="22"/>
        </w:rPr>
        <w:t>Acta Ethnographica Hungarica</w:t>
      </w:r>
      <w:r w:rsidRPr="00D03A58">
        <w:rPr>
          <w:rFonts w:eastAsia="Cambria"/>
          <w:b/>
          <w:color w:val="000000"/>
          <w:sz w:val="22"/>
          <w:szCs w:val="22"/>
        </w:rPr>
        <w:t>, 64/2, 2019, str. 458, 464. ISSN 1216-9803</w:t>
      </w:r>
    </w:p>
    <w:p w14:paraId="1CF1EEF9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</w:rPr>
        <w:t xml:space="preserve">- Валентина Питулић. „Демонолошко предање на Косову и Метохији (теренско истраживање)ˮ.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Научни састанак слависта у Вукове дане,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50/2, 2021, стр. 95, 105.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978-86-6153-675-5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454555369</w:t>
      </w:r>
    </w:p>
    <w:p w14:paraId="086997FC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Лидија Делић. „Јагње Ђурђевско. Пригушена фантастика жртве.ˮ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Савремена српска фолклористика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</w:t>
      </w:r>
      <w:r w:rsidRPr="00D03A58">
        <w:rPr>
          <w:rFonts w:eastAsia="Cambria"/>
          <w:b/>
          <w:color w:val="000000"/>
          <w:sz w:val="22"/>
          <w:szCs w:val="22"/>
        </w:rPr>
        <w:t>VIII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. Београд: УФС, Комисија за фолклористику Међународног комитета слависта, Универзитетска библиотека „Светозар Марковићˮ, Центар за културу „Вук Караџићˮ у Лозници, 2020, стр. 12, 23.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978-86-7301-149-3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20233993</w:t>
      </w:r>
    </w:p>
    <w:p w14:paraId="55F843A3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Смиљана Ђорђевић Белић. „Идејни комплекс „веровати у снове“ у светлу „реторике истинитости: прилог проучавању жанра на примеру прича о сновима и мртвимаˮ.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Савремена српска фолклористика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</w:t>
      </w:r>
      <w:r w:rsidRPr="00D03A58">
        <w:rPr>
          <w:rFonts w:eastAsia="Cambria"/>
          <w:b/>
          <w:color w:val="000000"/>
          <w:sz w:val="22"/>
          <w:szCs w:val="22"/>
        </w:rPr>
        <w:t>VIII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. Београд: УФС, Комисија за фолклористику Међународног комитета слависта, Универзитетска библиотека „Светозар Марковићˮ, Центар за културу „Вук Караџићˮ у Лозници, 2020, стр. 35, 50.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978-86-7301-149-3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20233993</w:t>
      </w:r>
    </w:p>
    <w:p w14:paraId="30479AAF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9. Данијела Поповић Николић. Други свет: студије о демонолошким предањима и тужбалицама. </w:t>
      </w:r>
      <w:r w:rsidRPr="00D03A58">
        <w:rPr>
          <w:rFonts w:eastAsia="Cambria"/>
          <w:b/>
          <w:color w:val="000000"/>
          <w:sz w:val="22"/>
          <w:szCs w:val="22"/>
        </w:rPr>
        <w:t>Ниш: Филозофски факултет, 2016. ISBN 978-86-7379-412-9</w:t>
      </w:r>
    </w:p>
    <w:p w14:paraId="4605F694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</w:rPr>
        <w:t>Цитирано у:</w:t>
      </w:r>
    </w:p>
    <w:p w14:paraId="6DD15EC9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Снежана Самарџија. „Сусрети световаˮ.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Годишњак катедре за српску књижевност са јужнословенским књижевностима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11 (2016), стр. 449-455. </w:t>
      </w:r>
      <w:r w:rsidRPr="00D03A58">
        <w:rPr>
          <w:rFonts w:eastAsia="Cambria"/>
          <w:b/>
          <w:color w:val="000000"/>
          <w:sz w:val="22"/>
          <w:szCs w:val="22"/>
        </w:rPr>
        <w:t>ISSN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1820-5305</w:t>
      </w:r>
    </w:p>
    <w:p w14:paraId="142E28C1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Зоја Карановић. „Жанровско-поетичка истраживања оностраног светаˮ.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Фолклористика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1/2 (2016), 117–121.</w:t>
      </w:r>
    </w:p>
    <w:p w14:paraId="49DE1E99" w14:textId="77777777" w:rsidR="00D03A58" w:rsidRPr="00D03A58" w:rsidRDefault="00D03A58" w:rsidP="00F47D34">
      <w:pPr>
        <w:jc w:val="both"/>
        <w:rPr>
          <w:b/>
          <w:sz w:val="22"/>
          <w:szCs w:val="22"/>
        </w:rPr>
      </w:pPr>
      <w:r w:rsidRPr="00D03A58">
        <w:rPr>
          <w:rFonts w:eastAsia="Cambria"/>
          <w:b/>
          <w:sz w:val="22"/>
          <w:szCs w:val="22"/>
          <w:lang w:val="ru-RU"/>
        </w:rPr>
        <w:t xml:space="preserve">- Немања Радуловић, „О оном свету и његовој поетициˮ. </w:t>
      </w:r>
      <w:r w:rsidRPr="00D03A58">
        <w:rPr>
          <w:rFonts w:eastAsia="Cambria"/>
          <w:b/>
          <w:i/>
          <w:sz w:val="22"/>
          <w:szCs w:val="22"/>
          <w:lang w:val="ru-RU"/>
        </w:rPr>
        <w:t>Зборник Матице српске за књижевност и језик</w:t>
      </w:r>
      <w:r w:rsidRPr="00D03A58">
        <w:rPr>
          <w:rFonts w:eastAsia="Cambria"/>
          <w:b/>
          <w:sz w:val="22"/>
          <w:szCs w:val="22"/>
          <w:lang w:val="ru-RU"/>
        </w:rPr>
        <w:t>, 65/2</w:t>
      </w:r>
      <w:r w:rsidRPr="00D03A58">
        <w:rPr>
          <w:b/>
          <w:sz w:val="22"/>
          <w:szCs w:val="22"/>
          <w:lang w:val="ru-RU"/>
        </w:rPr>
        <w:t xml:space="preserve">, </w:t>
      </w:r>
      <w:r w:rsidRPr="00D03A58">
        <w:rPr>
          <w:rFonts w:eastAsia="Cambria"/>
          <w:b/>
          <w:sz w:val="22"/>
          <w:szCs w:val="22"/>
          <w:lang w:val="ru-RU"/>
        </w:rPr>
        <w:t xml:space="preserve">(2017), стр. 715, 716. </w:t>
      </w:r>
      <w:r w:rsidRPr="00D03A58">
        <w:rPr>
          <w:rFonts w:eastAsia="Cambria"/>
          <w:b/>
          <w:sz w:val="22"/>
          <w:szCs w:val="22"/>
        </w:rPr>
        <w:t>ISSN 1820-5305 ISSN 0543-1220</w:t>
      </w:r>
    </w:p>
    <w:p w14:paraId="6948AD0B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Ана Вукмановић. „Сусрети у другом светуˮ.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Књижевна историја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. 49/16 (2017), стр. 345-350 </w:t>
      </w:r>
      <w:r w:rsidRPr="00D03A58">
        <w:rPr>
          <w:rFonts w:eastAsia="Cambria"/>
          <w:b/>
          <w:color w:val="000000"/>
          <w:sz w:val="22"/>
          <w:szCs w:val="22"/>
        </w:rPr>
        <w:t>ISSN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0359-6428</w:t>
      </w:r>
    </w:p>
    <w:p w14:paraId="24237A8E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- Снежана Самарџија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. Речи у времену: усмено стваралаштво и епохе српске књижевности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 Београд: СКЗ, 2018, стр. 208, 570.</w:t>
      </w:r>
    </w:p>
    <w:p w14:paraId="00216139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- Лидија Делић. „Концептуализација гроба и смрти у класичном фолклору  и фолклору НОБ-аˮ.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 xml:space="preserve"> </w:t>
      </w:r>
      <w:r w:rsidRPr="00D03A58">
        <w:rPr>
          <w:rFonts w:eastAsia="Cambria"/>
          <w:b/>
          <w:i/>
          <w:color w:val="000000"/>
          <w:sz w:val="22"/>
          <w:szCs w:val="22"/>
        </w:rPr>
        <w:t>Књижевна историја,</w:t>
      </w:r>
      <w:r w:rsidRPr="00D03A58">
        <w:rPr>
          <w:rFonts w:eastAsia="Cambria"/>
          <w:b/>
          <w:color w:val="000000"/>
          <w:sz w:val="22"/>
          <w:szCs w:val="22"/>
        </w:rPr>
        <w:t xml:space="preserve"> 53/174, 2021, 194, 204. ISSN 0350-6428</w:t>
      </w:r>
    </w:p>
    <w:p w14:paraId="1B9B6DB3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Данијела Петковић. „Волшебни свет смедеревског града у роману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Деспот и жртва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Добрила Ненадићаˮ. 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Савремена српска фолклористика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</w:t>
      </w:r>
      <w:r w:rsidRPr="00D03A58">
        <w:rPr>
          <w:rFonts w:eastAsia="Cambria"/>
          <w:b/>
          <w:color w:val="000000"/>
          <w:sz w:val="22"/>
          <w:szCs w:val="22"/>
        </w:rPr>
        <w:t>VIII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. Београд: УФС, Комисија за фолклористику Међународног комитета слависта, Универзитетска библиотека „Светозар 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lastRenderedPageBreak/>
        <w:t xml:space="preserve">Марковићˮ, Центар за културу „Вук Караџићˮ у Лозници, 2020, стр. 189, 194, 198.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978-86-7301-149-3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20233993</w:t>
      </w:r>
    </w:p>
    <w:p w14:paraId="34CC2307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Немања Радуловић. „Прво лице и други светˮ.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Годишњак Катедре за српску њижевност са јужнословенским књижевностима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15 (2020), стр. 73, 93. </w:t>
      </w:r>
      <w:r w:rsidRPr="00D03A58">
        <w:rPr>
          <w:rFonts w:eastAsia="Cambria"/>
          <w:b/>
          <w:color w:val="000000"/>
          <w:sz w:val="22"/>
          <w:szCs w:val="22"/>
        </w:rPr>
        <w:t>ISSN 1820-5305</w:t>
      </w:r>
    </w:p>
    <w:p w14:paraId="166891D9" w14:textId="77777777" w:rsidR="00D03A58" w:rsidRPr="00D03A58" w:rsidRDefault="00D03A58" w:rsidP="00F47D34">
      <w:pPr>
        <w:ind w:left="86"/>
        <w:jc w:val="both"/>
        <w:rPr>
          <w:b/>
          <w:sz w:val="22"/>
          <w:szCs w:val="22"/>
          <w:lang w:val="ru-RU"/>
        </w:rPr>
      </w:pPr>
      <w:r w:rsidRPr="00D03A58">
        <w:rPr>
          <w:b/>
          <w:sz w:val="22"/>
          <w:szCs w:val="22"/>
        </w:rPr>
        <w:t xml:space="preserve">- Драгољуб Перић. </w:t>
      </w:r>
      <w:r w:rsidRPr="00D03A58">
        <w:rPr>
          <w:b/>
          <w:i/>
          <w:sz w:val="22"/>
          <w:szCs w:val="22"/>
        </w:rPr>
        <w:t>Прамен магле поље притиснуо: необични јунаци српске усмене епике</w:t>
      </w:r>
      <w:r w:rsidRPr="00D03A58">
        <w:rPr>
          <w:b/>
          <w:sz w:val="22"/>
          <w:szCs w:val="22"/>
        </w:rPr>
        <w:t xml:space="preserve">. </w:t>
      </w:r>
      <w:r w:rsidRPr="00D03A58">
        <w:rPr>
          <w:b/>
          <w:sz w:val="22"/>
          <w:szCs w:val="22"/>
          <w:lang w:val="ru-RU"/>
        </w:rPr>
        <w:t xml:space="preserve">Нови Сад: Академска књига, 2022, стр. 24, 28. </w:t>
      </w:r>
      <w:r w:rsidRPr="00D03A58">
        <w:rPr>
          <w:b/>
          <w:sz w:val="22"/>
          <w:szCs w:val="22"/>
        </w:rPr>
        <w:t>ISBN</w:t>
      </w:r>
      <w:r w:rsidRPr="00D03A58">
        <w:rPr>
          <w:b/>
          <w:sz w:val="22"/>
          <w:szCs w:val="22"/>
          <w:lang w:val="ru-RU"/>
        </w:rPr>
        <w:t xml:space="preserve"> 978-86-6263-407-8</w:t>
      </w:r>
    </w:p>
    <w:p w14:paraId="44AFDE31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Ана Јањић. „Свевидеће око паноптикона: један поглед на усмену нарацијуˮ.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 xml:space="preserve">ССФ 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11. Београд, Тршић: Удружење фолклориста Србије, Научно-образовни културни центар Тршић, 2022, стр. 401–402, 409. </w:t>
      </w:r>
      <w:r w:rsidRPr="00D03A58">
        <w:rPr>
          <w:rFonts w:eastAsia="Cambria"/>
          <w:b/>
          <w:color w:val="000000"/>
          <w:sz w:val="22"/>
          <w:szCs w:val="22"/>
        </w:rPr>
        <w:t>ISBN 978-86-7301-178-3 COBISS.SR-ID 72923657</w:t>
      </w:r>
    </w:p>
    <w:p w14:paraId="29EBC5A9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Ана Савић. „Виталност жанра демонолошко-митолошког предања, контекст бележења и одлике усменог приповедањаˮ.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ССФ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7. Београд, Крушевац: Удружење фолклориста Србије, Народна библиотека Крушевац, 2020, стр. 469, 484.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978-86-85845-35-2 </w:t>
      </w:r>
      <w:r w:rsidRPr="00D03A58">
        <w:rPr>
          <w:rFonts w:eastAsia="Cambria"/>
          <w:b/>
          <w:color w:val="000000"/>
          <w:sz w:val="22"/>
          <w:szCs w:val="22"/>
        </w:rPr>
        <w:t>COBISS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</w:rPr>
        <w:t>SR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</w:rPr>
        <w:t>ID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16581129</w:t>
      </w:r>
    </w:p>
    <w:p w14:paraId="550A9F4A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70"/>
        <w:jc w:val="both"/>
        <w:rPr>
          <w:b/>
          <w:color w:val="000000"/>
          <w:sz w:val="22"/>
          <w:szCs w:val="22"/>
          <w:highlight w:val="white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10. Данијела Поповић Николић. „Елементи усмених тужбалица и погребних обредних      манифестација у партизанским песмамаˮ.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Дијалекти српскога језика: истраживања, настава, књижевност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1 (електронски извор). Лесковац: ЛКЦ, Врање: Универзитет у Нишу, Педагошки факултет у Врању, 2016: 197-209.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978-86-82031-35-2, </w:t>
      </w:r>
      <w:r w:rsidRPr="00D03A58">
        <w:rPr>
          <w:rFonts w:eastAsia="Cambria"/>
          <w:b/>
          <w:color w:val="000000"/>
          <w:sz w:val="22"/>
          <w:szCs w:val="22"/>
          <w:highlight w:val="white"/>
        </w:rPr>
        <w:t>COBISS</w:t>
      </w:r>
      <w:r w:rsidRPr="00D03A58">
        <w:rPr>
          <w:rFonts w:eastAsia="Cambria"/>
          <w:b/>
          <w:color w:val="000000"/>
          <w:sz w:val="22"/>
          <w:szCs w:val="22"/>
          <w:highlight w:val="white"/>
          <w:lang w:val="ru-RU"/>
        </w:rPr>
        <w:t>.</w:t>
      </w:r>
      <w:r w:rsidRPr="00D03A58">
        <w:rPr>
          <w:rFonts w:eastAsia="Cambria"/>
          <w:b/>
          <w:color w:val="000000"/>
          <w:sz w:val="22"/>
          <w:szCs w:val="22"/>
          <w:highlight w:val="white"/>
        </w:rPr>
        <w:t>SR</w:t>
      </w:r>
      <w:r w:rsidRPr="00D03A58">
        <w:rPr>
          <w:rFonts w:eastAsia="Cambria"/>
          <w:b/>
          <w:color w:val="000000"/>
          <w:sz w:val="22"/>
          <w:szCs w:val="22"/>
          <w:highlight w:val="white"/>
          <w:lang w:val="ru-RU"/>
        </w:rPr>
        <w:t>-</w:t>
      </w:r>
      <w:r w:rsidRPr="00D03A58">
        <w:rPr>
          <w:rFonts w:eastAsia="Cambria"/>
          <w:b/>
          <w:color w:val="000000"/>
          <w:sz w:val="22"/>
          <w:szCs w:val="22"/>
          <w:highlight w:val="white"/>
        </w:rPr>
        <w:t>ID</w:t>
      </w:r>
      <w:r w:rsidRPr="00D03A58">
        <w:rPr>
          <w:rFonts w:eastAsia="Cambria"/>
          <w:b/>
          <w:color w:val="000000"/>
          <w:sz w:val="22"/>
          <w:szCs w:val="22"/>
          <w:highlight w:val="white"/>
          <w:lang w:val="ru-RU"/>
        </w:rPr>
        <w:t xml:space="preserve"> – 224987148</w:t>
      </w:r>
    </w:p>
    <w:p w14:paraId="138DAAE2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 Цитирано у:</w:t>
      </w:r>
    </w:p>
    <w:p w14:paraId="3CE16124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Љиљана Пешикан Љуштановић. „Родни аспекти усмене тужбалицеˮ.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Зборник Матице српске за књижевност и језик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67/1 (2019), стр. 199. </w:t>
      </w:r>
      <w:r w:rsidRPr="00D03A58">
        <w:rPr>
          <w:rFonts w:eastAsia="Cambria"/>
          <w:b/>
          <w:color w:val="000000"/>
          <w:sz w:val="22"/>
          <w:szCs w:val="22"/>
        </w:rPr>
        <w:t>ISSN 0543-1220</w:t>
      </w:r>
    </w:p>
    <w:p w14:paraId="2D586F08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</w:rPr>
        <w:t xml:space="preserve">- Смиљана Ђорђевић Белић, Јеленка Пандуревић.„ 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Фолклор народноослободилачке борбе (НОБ-а): изазов постсоцијалистичке и постјугословенске хуманистикеˮ.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Књижевна историја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53/174, 2021, стр. 178, 180.  </w:t>
      </w:r>
      <w:r w:rsidRPr="00D03A58">
        <w:rPr>
          <w:rFonts w:eastAsia="Cambria"/>
          <w:b/>
          <w:color w:val="000000"/>
          <w:sz w:val="22"/>
          <w:szCs w:val="22"/>
        </w:rPr>
        <w:t>ISSN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0350-6428</w:t>
      </w:r>
    </w:p>
    <w:p w14:paraId="34A84E4A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11. Данијела Поповић Николић. „Наивни стваралац у постфолклоруˮ. </w:t>
      </w:r>
      <w:r w:rsidRPr="00D03A58">
        <w:rPr>
          <w:rFonts w:eastAsia="Cambria"/>
          <w:b/>
          <w:i/>
          <w:color w:val="000000"/>
          <w:sz w:val="22"/>
          <w:szCs w:val="22"/>
        </w:rPr>
        <w:t>Књижевна историја</w:t>
      </w:r>
      <w:r w:rsidRPr="00D03A58">
        <w:rPr>
          <w:rFonts w:eastAsia="Cambria"/>
          <w:b/>
          <w:color w:val="000000"/>
          <w:sz w:val="22"/>
          <w:szCs w:val="22"/>
        </w:rPr>
        <w:t>, 163, 2017, стр. 59–82. ISSN 0350-6428</w:t>
      </w:r>
    </w:p>
    <w:p w14:paraId="37D03231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49225C50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Смиљана Ђорђевић Белић, Јеленка Пандуревић. „Фолклор народноослободилачке борбе (НОБ.а): изазов постсоцијалистичке и постјугословенске хуманистикеˮ.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Књижевна историја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53/174, 2021, стр. 179, 181.  </w:t>
      </w:r>
      <w:r w:rsidRPr="00D03A58">
        <w:rPr>
          <w:rFonts w:eastAsia="Cambria"/>
          <w:b/>
          <w:color w:val="000000"/>
          <w:sz w:val="22"/>
          <w:szCs w:val="22"/>
        </w:rPr>
        <w:t>ISSN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0350-6428</w:t>
      </w:r>
    </w:p>
    <w:p w14:paraId="463C5316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shd w:val="clear" w:color="auto" w:fill="FFFAF0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12. Данијела Поповић Николић. „Народни певачи проте Драгутина М.Ђорђевића: партизанске теме у постфолклорној епској хронициˮ. </w:t>
      </w:r>
      <w:r w:rsidRPr="00D03A58">
        <w:rPr>
          <w:rFonts w:eastAsia="Cambria"/>
          <w:b/>
          <w:i/>
          <w:color w:val="000000"/>
          <w:sz w:val="22"/>
          <w:szCs w:val="22"/>
          <w:shd w:val="clear" w:color="auto" w:fill="FFFAF0"/>
        </w:rPr>
        <w:t>Фолклористика</w:t>
      </w:r>
      <w:r w:rsidRPr="00D03A58">
        <w:rPr>
          <w:rFonts w:eastAsia="Cambria"/>
          <w:b/>
          <w:color w:val="000000"/>
          <w:sz w:val="22"/>
          <w:szCs w:val="22"/>
          <w:shd w:val="clear" w:color="auto" w:fill="FFFAF0"/>
        </w:rPr>
        <w:t>, 4/2, 2019, 9–23.</w:t>
      </w:r>
    </w:p>
    <w:p w14:paraId="134C4DA9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714BF7A0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Смиљана Ђорђевић Белић, Јеленка Пандуревић. „Фолклор народноослободилачке борбе (НОБ.а): изазов постсоцијалистичке и постјугословенске хуманистикеˮ.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Књижевна историја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, 53/174, 2021, стр. 179, 181.  </w:t>
      </w:r>
      <w:r w:rsidRPr="00D03A58">
        <w:rPr>
          <w:rFonts w:eastAsia="Cambria"/>
          <w:b/>
          <w:color w:val="000000"/>
          <w:sz w:val="22"/>
          <w:szCs w:val="22"/>
        </w:rPr>
        <w:t>ISSN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0350-6428</w:t>
      </w:r>
    </w:p>
    <w:p w14:paraId="0A67ADEA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lastRenderedPageBreak/>
        <w:t xml:space="preserve">13. Данијела Поповић Николић. „Докторска дисертација Тихомира Р. Ђорђевића: рукописи, превод, допуне и прерадеˮ. Т. Р. Ђорђевић, </w:t>
      </w:r>
      <w:r w:rsidRPr="00D03A58">
        <w:rPr>
          <w:rFonts w:eastAsia="Cambria"/>
          <w:b/>
          <w:i/>
          <w:color w:val="000000"/>
          <w:sz w:val="22"/>
          <w:szCs w:val="22"/>
          <w:lang w:val="ru-RU"/>
        </w:rPr>
        <w:t>Цигани у Србији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. Алексинац: Центар за културу и уметност, Ниш: Огранак САНУ у Нишу, , 2021, 337–379.  </w:t>
      </w:r>
      <w:r w:rsidRPr="00D03A58">
        <w:rPr>
          <w:rFonts w:eastAsia="Cambria"/>
          <w:b/>
          <w:color w:val="000000"/>
          <w:sz w:val="22"/>
          <w:szCs w:val="22"/>
        </w:rPr>
        <w:t>ISBN</w:t>
      </w: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 978-8689801-76-7</w:t>
      </w:r>
    </w:p>
    <w:p w14:paraId="468795FE" w14:textId="77777777" w:rsidR="00D03A58" w:rsidRPr="00D03A58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>Цитирано у:</w:t>
      </w:r>
    </w:p>
    <w:p w14:paraId="5A91FCA6" w14:textId="77777777" w:rsidR="00D03A58" w:rsidRPr="00C80E2D" w:rsidRDefault="00D03A58" w:rsidP="00F47D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b/>
          <w:color w:val="000000"/>
          <w:sz w:val="22"/>
          <w:szCs w:val="22"/>
          <w:lang w:val="ru-RU"/>
        </w:rPr>
      </w:pPr>
      <w:r w:rsidRPr="00D03A58">
        <w:rPr>
          <w:rFonts w:eastAsia="Cambria"/>
          <w:b/>
          <w:color w:val="000000"/>
          <w:sz w:val="22"/>
          <w:szCs w:val="22"/>
          <w:lang w:val="ru-RU"/>
        </w:rPr>
        <w:t xml:space="preserve">- Светлана Ћирковић. „Тихомир. Р. Ђорђевић, Цигани у Србији, Ниш, Алексинац, 2021ˮ. </w:t>
      </w:r>
      <w:r w:rsidRPr="00C80E2D">
        <w:rPr>
          <w:rFonts w:eastAsia="Cambria"/>
          <w:b/>
          <w:i/>
          <w:color w:val="000000"/>
          <w:sz w:val="22"/>
          <w:szCs w:val="22"/>
          <w:lang w:val="ru-RU"/>
        </w:rPr>
        <w:t>Гласник Етнографског института САНУ</w:t>
      </w:r>
      <w:r w:rsidRPr="00C80E2D">
        <w:rPr>
          <w:rFonts w:eastAsia="Cambria"/>
          <w:b/>
          <w:color w:val="000000"/>
          <w:sz w:val="22"/>
          <w:szCs w:val="22"/>
          <w:lang w:val="ru-RU"/>
        </w:rPr>
        <w:t>, 69/3, 2021, стр. 709–711.</w:t>
      </w:r>
      <w:r w:rsidRPr="00C80E2D">
        <w:rPr>
          <w:rFonts w:eastAsia="Cambria"/>
          <w:b/>
          <w:color w:val="000000"/>
          <w:sz w:val="22"/>
          <w:szCs w:val="22"/>
          <w:shd w:val="clear" w:color="auto" w:fill="F2F0EA"/>
          <w:lang w:val="ru-RU"/>
        </w:rPr>
        <w:t xml:space="preserve"> </w:t>
      </w:r>
      <w:r w:rsidRPr="00D03A58">
        <w:rPr>
          <w:rFonts w:eastAsia="Cambria"/>
          <w:b/>
          <w:color w:val="000000"/>
          <w:sz w:val="22"/>
          <w:szCs w:val="22"/>
          <w:shd w:val="clear" w:color="auto" w:fill="F2F0EA"/>
        </w:rPr>
        <w:t>ISSN</w:t>
      </w:r>
      <w:r w:rsidRPr="00C80E2D">
        <w:rPr>
          <w:rFonts w:eastAsia="Cambria"/>
          <w:b/>
          <w:color w:val="000000"/>
          <w:sz w:val="22"/>
          <w:szCs w:val="22"/>
          <w:shd w:val="clear" w:color="auto" w:fill="F2F0EA"/>
          <w:lang w:val="ru-RU"/>
        </w:rPr>
        <w:t xml:space="preserve"> 0350-0861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F60360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5BF9EAF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BE6ECE8" w14:textId="77777777" w:rsidR="00D03A58" w:rsidRPr="00D03A58" w:rsidRDefault="00D03A58" w:rsidP="00D03A58">
      <w:pPr>
        <w:pStyle w:val="ListParagraph"/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b/>
          <w:shd w:val="clear" w:color="auto" w:fill="FFFFFF"/>
          <w:lang w:val="ru-RU"/>
        </w:rPr>
      </w:pPr>
      <w:r w:rsidRPr="00D03A58">
        <w:rPr>
          <w:rFonts w:ascii="Times New Roman" w:eastAsia="Times New Roman" w:hAnsi="Times New Roman" w:cs="Times New Roman"/>
          <w:b/>
          <w:bCs/>
          <w:lang w:val="ru-RU"/>
        </w:rPr>
        <w:t>Данијела Поповић Николић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, Снежана Божић. „Реч Компартије у партизанској епској хронициˮ. </w:t>
      </w:r>
      <w:r w:rsidRPr="00D03A58">
        <w:rPr>
          <w:rFonts w:ascii="Times New Roman" w:hAnsi="Times New Roman" w:cs="Times New Roman"/>
          <w:b/>
          <w:i/>
          <w:iCs/>
          <w:shd w:val="clear" w:color="auto" w:fill="FFFFFF"/>
          <w:lang w:val="ru-RU"/>
        </w:rPr>
        <w:t>Књижевна историја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, бр. 17</w:t>
      </w:r>
      <w:r w:rsidRPr="00D03A58">
        <w:rPr>
          <w:rFonts w:ascii="Times New Roman" w:hAnsi="Times New Roman" w:cs="Times New Roman"/>
          <w:b/>
          <w:shd w:val="clear" w:color="auto" w:fill="FFFFFF"/>
        </w:rPr>
        <w:t>4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, 2021, 53–75.</w:t>
      </w:r>
      <w:r w:rsidRPr="00D03A58">
        <w:rPr>
          <w:rFonts w:ascii="Times New Roman" w:hAnsi="Times New Roman" w:cs="Times New Roman"/>
          <w:b/>
          <w:shd w:val="clear" w:color="auto" w:fill="FFFFFF"/>
        </w:rPr>
        <w:t xml:space="preserve"> ISSN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0350-6428, </w:t>
      </w:r>
      <w:r w:rsidRPr="00D03A58">
        <w:rPr>
          <w:rFonts w:ascii="Times New Roman" w:hAnsi="Times New Roman" w:cs="Times New Roman"/>
          <w:b/>
          <w:shd w:val="clear" w:color="auto" w:fill="FFFFFF"/>
        </w:rPr>
        <w:t>e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-</w:t>
      </w:r>
      <w:r w:rsidRPr="00D03A58">
        <w:rPr>
          <w:rFonts w:ascii="Times New Roman" w:hAnsi="Times New Roman" w:cs="Times New Roman"/>
          <w:b/>
          <w:shd w:val="clear" w:color="auto" w:fill="FFFFFF"/>
        </w:rPr>
        <w:t>ISSN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2738-151</w:t>
      </w:r>
      <w:r w:rsidRPr="00D03A58">
        <w:rPr>
          <w:rFonts w:ascii="Times New Roman" w:hAnsi="Times New Roman" w:cs="Times New Roman"/>
          <w:b/>
          <w:shd w:val="clear" w:color="auto" w:fill="FFFFFF"/>
        </w:rPr>
        <w:t>X</w:t>
      </w:r>
    </w:p>
    <w:p w14:paraId="351B2BD1" w14:textId="77777777" w:rsidR="00D03A58" w:rsidRPr="00D03A58" w:rsidRDefault="00D03A58" w:rsidP="00D03A58">
      <w:pPr>
        <w:pStyle w:val="ListParagraph"/>
        <w:widowControl w:val="0"/>
        <w:ind w:left="1440"/>
        <w:rPr>
          <w:rFonts w:ascii="Times New Roman" w:hAnsi="Times New Roman" w:cs="Times New Roman"/>
          <w:b/>
          <w:shd w:val="clear" w:color="auto" w:fill="FFFFFF"/>
        </w:rPr>
      </w:pPr>
      <w:r w:rsidRPr="00D03A58">
        <w:rPr>
          <w:rStyle w:val="label"/>
          <w:rFonts w:ascii="Times New Roman" w:hAnsi="Times New Roman" w:cs="Times New Roman"/>
          <w:b/>
          <w:bCs/>
          <w:shd w:val="clear" w:color="auto" w:fill="FFFFFF"/>
        </w:rPr>
        <w:t xml:space="preserve"> DOI: </w:t>
      </w:r>
      <w:hyperlink r:id="rId19">
        <w:r w:rsidRPr="00D03A58">
          <w:rPr>
            <w:rFonts w:ascii="Times New Roman" w:hAnsi="Times New Roman" w:cs="Times New Roman"/>
            <w:b/>
            <w:bCs/>
            <w:color w:val="1155CC"/>
            <w:u w:val="single"/>
            <w:shd w:val="clear" w:color="auto" w:fill="FFFFFF"/>
          </w:rPr>
          <w:t>https://doi.org</w:t>
        </w:r>
        <w:r w:rsidRPr="00D03A58">
          <w:rPr>
            <w:rFonts w:ascii="Times New Roman" w:hAnsi="Times New Roman" w:cs="Times New Roman"/>
            <w:b/>
            <w:bCs/>
            <w:u w:val="single"/>
            <w:shd w:val="clear" w:color="auto" w:fill="FFFFFF"/>
          </w:rPr>
          <w:t>/10.18485/</w:t>
        </w:r>
        <w:r w:rsidRPr="00D03A58">
          <w:rPr>
            <w:rFonts w:ascii="Times New Roman" w:hAnsi="Times New Roman" w:cs="Times New Roman"/>
            <w:b/>
            <w:bCs/>
            <w:color w:val="1155CC"/>
            <w:u w:val="single"/>
            <w:shd w:val="clear" w:color="auto" w:fill="FFFFFF"/>
          </w:rPr>
          <w:t>kis.2021.53.174.9</w:t>
        </w:r>
      </w:hyperlink>
      <w:r w:rsidRPr="00D03A58">
        <w:rPr>
          <w:rStyle w:val="label"/>
          <w:rFonts w:ascii="Times New Roman" w:hAnsi="Times New Roman" w:cs="Times New Roman"/>
          <w:b/>
          <w:bCs/>
          <w:shd w:val="clear" w:color="auto" w:fill="FFFFFF"/>
        </w:rPr>
        <w:t xml:space="preserve">  (</w:t>
      </w:r>
      <w:hyperlink r:id="rId20">
        <w:r w:rsidRPr="00D03A58">
          <w:rPr>
            <w:rStyle w:val="Hyperlink"/>
            <w:rFonts w:ascii="Times New Roman" w:hAnsi="Times New Roman" w:cs="Times New Roman"/>
            <w:b/>
            <w:color w:val="000000"/>
            <w:shd w:val="clear" w:color="auto" w:fill="FFFFFF"/>
            <w:lang w:val="ru-RU"/>
          </w:rPr>
          <w:t>М</w:t>
        </w:r>
        <w:r w:rsidRPr="00D03A58">
          <w:rPr>
            <w:rStyle w:val="Hyperlink"/>
            <w:rFonts w:ascii="Times New Roman" w:hAnsi="Times New Roman" w:cs="Times New Roman"/>
            <w:b/>
            <w:color w:val="000000"/>
            <w:shd w:val="clear" w:color="auto" w:fill="FFFFFF"/>
          </w:rPr>
          <w:t>23</w:t>
        </w:r>
      </w:hyperlink>
      <w:r w:rsidRPr="00D03A58">
        <w:rPr>
          <w:rFonts w:ascii="Times New Roman" w:hAnsi="Times New Roman" w:cs="Times New Roman"/>
          <w:b/>
          <w:shd w:val="clear" w:color="auto" w:fill="FFFFFF"/>
        </w:rPr>
        <w:t>, 4)</w:t>
      </w:r>
    </w:p>
    <w:p w14:paraId="0F9C3703" w14:textId="6E6CB8D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6FB86CD5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3A58">
        <w:rPr>
          <w:rFonts w:ascii="Times New Roman" w:eastAsia="Times New Roman" w:hAnsi="Times New Roman" w:cs="Times New Roman"/>
          <w:b/>
          <w:bCs/>
          <w:lang w:val="ru-RU"/>
        </w:rPr>
        <w:t>Данијела Поповић Николић</w:t>
      </w:r>
      <w:r w:rsidRPr="00D03A58">
        <w:rPr>
          <w:rFonts w:ascii="Times New Roman" w:hAnsi="Times New Roman" w:cs="Times New Roman"/>
          <w:b/>
          <w:lang w:val="ru-RU"/>
        </w:rPr>
        <w:t xml:space="preserve">. „Наивни стваралац у постфолклоруˮ. </w:t>
      </w:r>
      <w:r w:rsidRPr="00D03A58">
        <w:rPr>
          <w:rFonts w:ascii="Times New Roman" w:hAnsi="Times New Roman" w:cs="Times New Roman"/>
          <w:b/>
          <w:i/>
        </w:rPr>
        <w:t>Књижевна историја</w:t>
      </w:r>
      <w:r w:rsidRPr="00D03A58">
        <w:rPr>
          <w:rFonts w:ascii="Times New Roman" w:hAnsi="Times New Roman" w:cs="Times New Roman"/>
          <w:b/>
        </w:rPr>
        <w:t xml:space="preserve">, 49, 163, 2017. </w:t>
      </w:r>
      <w:r w:rsidRPr="00D03A58">
        <w:rPr>
          <w:rFonts w:ascii="Times New Roman" w:eastAsia="Times New Roman" w:hAnsi="Times New Roman" w:cs="Times New Roman"/>
          <w:b/>
        </w:rPr>
        <w:t>ISSN 0350-6428</w:t>
      </w:r>
      <w:r w:rsidRPr="00D03A58">
        <w:rPr>
          <w:rFonts w:ascii="Times New Roman" w:hAnsi="Times New Roman" w:cs="Times New Roman"/>
          <w:b/>
        </w:rPr>
        <w:t xml:space="preserve"> (м24, 4)</w:t>
      </w:r>
    </w:p>
    <w:p w14:paraId="11340E1C" w14:textId="77777777" w:rsidR="00D03A58" w:rsidRPr="00D03A58" w:rsidRDefault="00D03A58" w:rsidP="00C80E2D">
      <w:pPr>
        <w:widowControl w:val="0"/>
        <w:ind w:left="360"/>
        <w:jc w:val="both"/>
        <w:rPr>
          <w:b/>
          <w:sz w:val="22"/>
          <w:szCs w:val="22"/>
        </w:rPr>
      </w:pPr>
    </w:p>
    <w:p w14:paraId="150DFCD9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  <w:r w:rsidRPr="00D03A58">
        <w:rPr>
          <w:rFonts w:ascii="Times New Roman" w:hAnsi="Times New Roman" w:cs="Times New Roman"/>
          <w:b/>
        </w:rPr>
        <w:t xml:space="preserve">Danijela Popovic Nikolic. „Man Versus Demon: Interconnections between Incantations and Belief Narratives. </w:t>
      </w:r>
      <w:r w:rsidRPr="00D03A58">
        <w:rPr>
          <w:rFonts w:ascii="Times New Roman" w:hAnsi="Times New Roman" w:cs="Times New Roman"/>
          <w:b/>
          <w:i/>
          <w:iCs/>
        </w:rPr>
        <w:t xml:space="preserve">Acta Ethnographica Hungarica, </w:t>
      </w:r>
      <w:r w:rsidRPr="00D03A58">
        <w:rPr>
          <w:rFonts w:ascii="Times New Roman" w:hAnsi="Times New Roman" w:cs="Times New Roman"/>
          <w:b/>
        </w:rPr>
        <w:t>64, 1, (2019), 2020. Budapest, 435-449. ISSN 1216-9803 (p.) ISSN 1588-2586(o.) (м23, 4)</w:t>
      </w:r>
    </w:p>
    <w:p w14:paraId="54A9DEE8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3A58">
        <w:rPr>
          <w:rFonts w:ascii="Times New Roman" w:hAnsi="Times New Roman" w:cs="Times New Roman"/>
          <w:b/>
          <w:lang w:val="ru-RU"/>
        </w:rPr>
        <w:t xml:space="preserve">Смиљана Ђорђевић Белић, Данијела Поповић Николић) Тодорова субота у Малом Крчимиру: традиција и ревивализам. </w:t>
      </w:r>
      <w:r w:rsidRPr="00D03A58">
        <w:rPr>
          <w:rFonts w:ascii="Times New Roman" w:hAnsi="Times New Roman" w:cs="Times New Roman"/>
          <w:b/>
          <w:i/>
        </w:rPr>
        <w:t>Philologia Mediana</w:t>
      </w:r>
      <w:r w:rsidRPr="00D03A58">
        <w:rPr>
          <w:rFonts w:ascii="Times New Roman" w:hAnsi="Times New Roman" w:cs="Times New Roman"/>
          <w:b/>
        </w:rPr>
        <w:t>, 13, 2021, 591–621. ISSN 1821-3332</w:t>
      </w:r>
      <w:r w:rsidRPr="00D03A58">
        <w:rPr>
          <w:rFonts w:ascii="Times New Roman" w:hAnsi="Times New Roman" w:cs="Times New Roman"/>
          <w:b/>
          <w:lang w:val="sr-Latn-RS"/>
        </w:rPr>
        <w:t xml:space="preserve"> (p) ISSN 2620-2794 (o) </w:t>
      </w:r>
      <w:r w:rsidRPr="00D03A58">
        <w:rPr>
          <w:rFonts w:ascii="Times New Roman" w:hAnsi="Times New Roman" w:cs="Times New Roman"/>
          <w:b/>
        </w:rPr>
        <w:t>(m51, 3)</w:t>
      </w:r>
    </w:p>
    <w:p w14:paraId="13D94E77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</w:rPr>
      </w:pPr>
    </w:p>
    <w:p w14:paraId="12A3D917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3A58">
        <w:rPr>
          <w:rFonts w:ascii="Times New Roman" w:eastAsia="Times New Roman" w:hAnsi="Times New Roman" w:cs="Times New Roman"/>
          <w:b/>
          <w:bCs/>
          <w:lang w:val="ru-RU"/>
        </w:rPr>
        <w:t>Данијела Поповић Николић</w:t>
      </w:r>
      <w:r w:rsidRPr="00D03A58">
        <w:rPr>
          <w:rFonts w:ascii="Times New Roman" w:hAnsi="Times New Roman" w:cs="Times New Roman"/>
          <w:b/>
          <w:lang w:val="ru-RU"/>
        </w:rPr>
        <w:t xml:space="preserve">. „Књижевна наива Симе Жикића–продукција без рецепције, реактуелизација и пострецепцијаˮ. </w:t>
      </w:r>
      <w:r w:rsidRPr="00D03A58">
        <w:rPr>
          <w:rFonts w:ascii="Times New Roman" w:hAnsi="Times New Roman" w:cs="Times New Roman"/>
          <w:b/>
          <w:i/>
        </w:rPr>
        <w:t>Научни састанак слависта у Вукове дане</w:t>
      </w:r>
      <w:r w:rsidRPr="00D03A58">
        <w:rPr>
          <w:rFonts w:ascii="Times New Roman" w:hAnsi="Times New Roman" w:cs="Times New Roman"/>
          <w:b/>
        </w:rPr>
        <w:t>, 51/2 (2022), 109–119. ISSN</w:t>
      </w:r>
      <w:r w:rsidRPr="00D03A58">
        <w:rPr>
          <w:rFonts w:ascii="Times New Roman" w:hAnsi="Times New Roman" w:cs="Times New Roman"/>
          <w:b/>
          <w:lang w:val="ru-RU"/>
        </w:rPr>
        <w:t xml:space="preserve"> 0351-9066 </w:t>
      </w:r>
      <w:r w:rsidRPr="00D03A58">
        <w:rPr>
          <w:rFonts w:ascii="Times New Roman" w:hAnsi="Times New Roman" w:cs="Times New Roman"/>
          <w:b/>
        </w:rPr>
        <w:t>ISBN</w:t>
      </w:r>
      <w:r w:rsidRPr="00D03A58">
        <w:rPr>
          <w:rFonts w:ascii="Times New Roman" w:hAnsi="Times New Roman" w:cs="Times New Roman"/>
          <w:b/>
          <w:lang w:val="ru-RU"/>
        </w:rPr>
        <w:t xml:space="preserve"> 978-86-6153-690-8 </w:t>
      </w:r>
      <w:r w:rsidRPr="00D03A58">
        <w:rPr>
          <w:rFonts w:ascii="Times New Roman" w:hAnsi="Times New Roman" w:cs="Times New Roman"/>
          <w:b/>
        </w:rPr>
        <w:t xml:space="preserve">(м51, 3) </w:t>
      </w:r>
    </w:p>
    <w:p w14:paraId="32CC0120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</w:rPr>
      </w:pPr>
    </w:p>
    <w:p w14:paraId="57540430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3A58">
        <w:rPr>
          <w:rFonts w:ascii="Times New Roman" w:eastAsia="Times New Roman" w:hAnsi="Times New Roman" w:cs="Times New Roman"/>
          <w:b/>
          <w:bCs/>
          <w:lang w:val="ru-RU"/>
        </w:rPr>
        <w:t>Данијела Поповић Николић</w:t>
      </w:r>
      <w:r w:rsidRPr="00D03A58">
        <w:rPr>
          <w:rFonts w:ascii="Times New Roman" w:hAnsi="Times New Roman" w:cs="Times New Roman"/>
          <w:b/>
          <w:lang w:val="ru-RU"/>
        </w:rPr>
        <w:t xml:space="preserve">. „Прилози биографији и библиографији Тихомира Р. Ђорђевићаˮ. </w:t>
      </w:r>
      <w:r w:rsidRPr="00D03A58">
        <w:rPr>
          <w:rFonts w:ascii="Times New Roman" w:hAnsi="Times New Roman" w:cs="Times New Roman"/>
          <w:b/>
          <w:i/>
        </w:rPr>
        <w:t>Philologia Mediana</w:t>
      </w:r>
      <w:r w:rsidRPr="00D03A58">
        <w:rPr>
          <w:rFonts w:ascii="Times New Roman" w:hAnsi="Times New Roman" w:cs="Times New Roman"/>
          <w:b/>
        </w:rPr>
        <w:t>, 9, 2017, 625–643. SSN 1821-3332</w:t>
      </w:r>
      <w:r w:rsidRPr="00D03A58">
        <w:rPr>
          <w:rFonts w:ascii="Times New Roman" w:hAnsi="Times New Roman" w:cs="Times New Roman"/>
          <w:b/>
          <w:lang w:val="sr-Latn-RS"/>
        </w:rPr>
        <w:t xml:space="preserve"> (p) ISSN 2620-2794 (o) </w:t>
      </w:r>
      <w:r w:rsidRPr="00D03A58">
        <w:rPr>
          <w:rFonts w:ascii="Times New Roman" w:hAnsi="Times New Roman" w:cs="Times New Roman"/>
          <w:b/>
        </w:rPr>
        <w:t>(м51, 3)</w:t>
      </w:r>
    </w:p>
    <w:p w14:paraId="4D317DED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</w:rPr>
      </w:pPr>
    </w:p>
    <w:p w14:paraId="7EB8DACA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3A58">
        <w:rPr>
          <w:rFonts w:ascii="Times New Roman" w:eastAsia="Times New Roman" w:hAnsi="Times New Roman" w:cs="Times New Roman"/>
          <w:b/>
          <w:bCs/>
          <w:lang w:val="ru-RU"/>
        </w:rPr>
        <w:t>Данијела Поповић Николић</w:t>
      </w:r>
      <w:r w:rsidRPr="00D03A58">
        <w:rPr>
          <w:rFonts w:ascii="Times New Roman" w:hAnsi="Times New Roman" w:cs="Times New Roman"/>
          <w:b/>
          <w:lang w:val="ru-RU"/>
        </w:rPr>
        <w:t xml:space="preserve">. „Путем славе Јована Маговчевића на граници између усмене и писане књижевностиˮ. </w:t>
      </w:r>
      <w:r w:rsidRPr="00D03A58">
        <w:rPr>
          <w:rFonts w:ascii="Times New Roman" w:hAnsi="Times New Roman" w:cs="Times New Roman"/>
          <w:b/>
          <w:i/>
        </w:rPr>
        <w:t>Научни састанак слависта у Вукове дане,</w:t>
      </w:r>
      <w:r w:rsidRPr="00D03A58">
        <w:rPr>
          <w:rFonts w:ascii="Times New Roman" w:hAnsi="Times New Roman" w:cs="Times New Roman"/>
          <w:b/>
        </w:rPr>
        <w:t xml:space="preserve"> 44/2, 2015, 191–202. ISSN</w:t>
      </w:r>
      <w:r w:rsidRPr="00D03A58">
        <w:rPr>
          <w:rFonts w:ascii="Times New Roman" w:hAnsi="Times New Roman" w:cs="Times New Roman"/>
          <w:b/>
          <w:lang w:val="ru-RU"/>
        </w:rPr>
        <w:t xml:space="preserve"> 0351-9066 </w:t>
      </w:r>
      <w:r w:rsidRPr="00D03A58">
        <w:rPr>
          <w:rFonts w:ascii="Times New Roman" w:hAnsi="Times New Roman" w:cs="Times New Roman"/>
          <w:b/>
        </w:rPr>
        <w:t>ISBN</w:t>
      </w:r>
      <w:r w:rsidRPr="00D03A58">
        <w:rPr>
          <w:rFonts w:ascii="Times New Roman" w:hAnsi="Times New Roman" w:cs="Times New Roman"/>
          <w:b/>
          <w:lang w:val="ru-RU"/>
        </w:rPr>
        <w:t xml:space="preserve"> 978-86-6153-690-8</w:t>
      </w:r>
      <w:r w:rsidRPr="00D03A58">
        <w:rPr>
          <w:rFonts w:ascii="Times New Roman" w:hAnsi="Times New Roman" w:cs="Times New Roman"/>
          <w:b/>
        </w:rPr>
        <w:t xml:space="preserve"> (м</w:t>
      </w:r>
      <w:r w:rsidRPr="00D03A58">
        <w:rPr>
          <w:rFonts w:ascii="Times New Roman" w:hAnsi="Times New Roman" w:cs="Times New Roman"/>
          <w:b/>
          <w:lang w:val="ru-RU"/>
        </w:rPr>
        <w:t xml:space="preserve"> </w:t>
      </w:r>
      <w:r w:rsidRPr="00D03A58">
        <w:rPr>
          <w:rFonts w:ascii="Times New Roman" w:hAnsi="Times New Roman" w:cs="Times New Roman"/>
          <w:b/>
        </w:rPr>
        <w:t>3</w:t>
      </w:r>
      <w:r w:rsidRPr="00D03A58">
        <w:rPr>
          <w:rFonts w:ascii="Times New Roman" w:hAnsi="Times New Roman" w:cs="Times New Roman"/>
          <w:b/>
          <w:lang w:val="ru-RU"/>
        </w:rPr>
        <w:t>3, 1</w:t>
      </w:r>
      <w:r w:rsidRPr="00D03A58">
        <w:rPr>
          <w:rFonts w:ascii="Times New Roman" w:hAnsi="Times New Roman" w:cs="Times New Roman"/>
          <w:b/>
        </w:rPr>
        <w:t>)</w:t>
      </w:r>
    </w:p>
    <w:p w14:paraId="14AE7497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</w:rPr>
      </w:pPr>
    </w:p>
    <w:p w14:paraId="03BB8C6A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3A58">
        <w:rPr>
          <w:rFonts w:ascii="Times New Roman" w:eastAsia="Times New Roman" w:hAnsi="Times New Roman" w:cs="Times New Roman"/>
          <w:b/>
          <w:bCs/>
          <w:lang w:val="ru-RU"/>
        </w:rPr>
        <w:t>Данијела Поповић Николић</w:t>
      </w:r>
      <w:r w:rsidRPr="00D03A58">
        <w:rPr>
          <w:rFonts w:ascii="Times New Roman" w:hAnsi="Times New Roman" w:cs="Times New Roman"/>
          <w:b/>
          <w:lang w:val="ru-RU"/>
        </w:rPr>
        <w:t xml:space="preserve">. „Усмено стваралаштво у путописним белешкама Кроз наше Румуне и Поред Топлицеˮ. </w:t>
      </w:r>
      <w:r w:rsidRPr="00D03A58">
        <w:rPr>
          <w:rFonts w:ascii="Times New Roman" w:hAnsi="Times New Roman" w:cs="Times New Roman"/>
          <w:b/>
          <w:i/>
        </w:rPr>
        <w:t>Научни састанак слависта у Вукове дане</w:t>
      </w:r>
      <w:r w:rsidRPr="00D03A58">
        <w:rPr>
          <w:rFonts w:ascii="Times New Roman" w:hAnsi="Times New Roman" w:cs="Times New Roman"/>
          <w:b/>
        </w:rPr>
        <w:t>, 45/2, 2016. 37–47. ISSN</w:t>
      </w:r>
      <w:r w:rsidRPr="00D03A58">
        <w:rPr>
          <w:rFonts w:ascii="Times New Roman" w:hAnsi="Times New Roman" w:cs="Times New Roman"/>
          <w:b/>
          <w:lang w:val="ru-RU"/>
        </w:rPr>
        <w:t xml:space="preserve"> 0351-9066 </w:t>
      </w:r>
      <w:r w:rsidRPr="00D03A58">
        <w:rPr>
          <w:rFonts w:ascii="Times New Roman" w:hAnsi="Times New Roman" w:cs="Times New Roman"/>
          <w:b/>
        </w:rPr>
        <w:t>ISBN</w:t>
      </w:r>
      <w:r w:rsidRPr="00D03A58">
        <w:rPr>
          <w:rFonts w:ascii="Times New Roman" w:hAnsi="Times New Roman" w:cs="Times New Roman"/>
          <w:b/>
          <w:lang w:val="ru-RU"/>
        </w:rPr>
        <w:t xml:space="preserve"> 978-86-6153-690-8</w:t>
      </w:r>
      <w:r w:rsidRPr="00D03A58">
        <w:rPr>
          <w:rFonts w:ascii="Times New Roman" w:hAnsi="Times New Roman" w:cs="Times New Roman"/>
          <w:b/>
        </w:rPr>
        <w:t>(м33, 1)</w:t>
      </w:r>
    </w:p>
    <w:p w14:paraId="4D0683E4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14:paraId="0DFEA350" w14:textId="1E388948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shd w:val="clear" w:color="auto" w:fill="FFFFFF"/>
          <w:lang w:val="ru-RU"/>
        </w:rPr>
      </w:pPr>
      <w:r w:rsidRPr="00D03A58">
        <w:rPr>
          <w:rFonts w:ascii="Times New Roman" w:eastAsia="Times New Roman" w:hAnsi="Times New Roman" w:cs="Times New Roman"/>
          <w:b/>
          <w:bCs/>
          <w:lang w:val="ru-RU"/>
        </w:rPr>
        <w:t>Данијела Поповић Николић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. „Фантастични елементи у обликовању лика Св. Томе у српским басмама и апокрифимаˮ. </w:t>
      </w:r>
      <w:r w:rsidRPr="00D03A58">
        <w:rPr>
          <w:rFonts w:ascii="Times New Roman" w:hAnsi="Times New Roman" w:cs="Times New Roman"/>
          <w:b/>
          <w:i/>
          <w:shd w:val="clear" w:color="auto" w:fill="FFFFFF"/>
          <w:lang w:val="ru-RU"/>
        </w:rPr>
        <w:t>Савремена српска фолклористика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8. Ур. Д. Ајдачић, Б. Сувајџић.  Београд: Комисија за фолклористику Међународног комитета слависта, Удружење фолклориста Србије,</w:t>
      </w:r>
      <w:r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Универзитетска библиотека 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„</w:t>
      </w:r>
      <w:r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Светозар Марковићˮ </w:t>
      </w:r>
      <w:r>
        <w:rPr>
          <w:rFonts w:ascii="Times New Roman" w:hAnsi="Times New Roman" w:cs="Times New Roman"/>
          <w:b/>
          <w:shd w:val="clear" w:color="auto" w:fill="FFFFFF"/>
          <w:lang w:val="ru-RU"/>
        </w:rPr>
        <w:lastRenderedPageBreak/>
        <w:t>Београд</w:t>
      </w:r>
      <w:r w:rsidRPr="00D03A58">
        <w:rPr>
          <w:rFonts w:ascii="Times New Roman" w:hAnsi="Times New Roman" w:cs="Times New Roman"/>
          <w:b/>
          <w:shd w:val="clear" w:color="auto" w:fill="FFFAF0"/>
          <w:lang w:val="ru-RU"/>
        </w:rPr>
        <w:t>,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</w:t>
      </w:r>
      <w:r w:rsidR="006D5A6F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Центар за културу Лозница, 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2020, 115–134 </w:t>
      </w:r>
      <w:r w:rsidRPr="00D03A58">
        <w:rPr>
          <w:rFonts w:ascii="Times New Roman" w:hAnsi="Times New Roman" w:cs="Times New Roman"/>
          <w:b/>
          <w:bCs/>
          <w:shd w:val="clear" w:color="auto" w:fill="FFFFFF"/>
        </w:rPr>
        <w:t>ISBN</w:t>
      </w:r>
      <w:r w:rsidRPr="00D03A58">
        <w:rPr>
          <w:rFonts w:ascii="Times New Roman" w:hAnsi="Times New Roman" w:cs="Times New Roman"/>
          <w:b/>
          <w:shd w:val="clear" w:color="auto" w:fill="FFFFFF"/>
        </w:rPr>
        <w:t> 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- 978-86-6153-469-0 </w:t>
      </w:r>
      <w:r w:rsidRPr="00D03A5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COBISS</w:t>
      </w:r>
      <w:r w:rsidRPr="00D03A5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ru-RU"/>
        </w:rPr>
        <w:t>.</w:t>
      </w:r>
      <w:r w:rsidRPr="00D03A5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SR</w:t>
      </w:r>
      <w:r w:rsidRPr="00D03A5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ru-RU"/>
        </w:rPr>
        <w:t>-</w:t>
      </w:r>
      <w:r w:rsidRPr="00D03A5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ID</w:t>
      </w:r>
      <w:r w:rsidRPr="00D03A58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 </w:t>
      </w:r>
      <w:r w:rsidRPr="00D03A58">
        <w:rPr>
          <w:rFonts w:ascii="Times New Roman" w:hAnsi="Times New Roman" w:cs="Times New Roman"/>
          <w:b/>
          <w:color w:val="000000" w:themeColor="text1"/>
          <w:shd w:val="clear" w:color="auto" w:fill="FFFFFF"/>
          <w:lang w:val="ru-RU"/>
        </w:rPr>
        <w:t xml:space="preserve">- 242789132 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(м33, 1)</w:t>
      </w:r>
    </w:p>
    <w:p w14:paraId="7CCBF399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  <w:shd w:val="clear" w:color="auto" w:fill="FFFFFF"/>
          <w:lang w:val="ru-RU"/>
        </w:rPr>
      </w:pPr>
    </w:p>
    <w:p w14:paraId="374D35FC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Данијела Поповић. Елементи усмених тужбалица у неким народским песмама са југа Србије. </w:t>
      </w:r>
      <w:r w:rsidRPr="00D03A58">
        <w:rPr>
          <w:rFonts w:ascii="Times New Roman" w:hAnsi="Times New Roman" w:cs="Times New Roman"/>
          <w:b/>
          <w:i/>
          <w:lang w:val="ru-RU"/>
        </w:rPr>
        <w:t xml:space="preserve">Дијалекти српскога језика: истраживање, настава, књижевност: зборник радова са међународног скупа. </w:t>
      </w:r>
      <w:r w:rsidRPr="00D03A58">
        <w:rPr>
          <w:rFonts w:ascii="Times New Roman" w:hAnsi="Times New Roman" w:cs="Times New Roman"/>
          <w:b/>
          <w:lang w:val="ru-RU"/>
        </w:rPr>
        <w:t xml:space="preserve">Лесковац: Лесковачки културни центар, Врање: Педагошки факултет Универзитета у Нишу 2016, 197-210. </w:t>
      </w:r>
      <w:r w:rsidRPr="00D03A58">
        <w:rPr>
          <w:rFonts w:ascii="Times New Roman" w:hAnsi="Times New Roman" w:cs="Times New Roman"/>
          <w:b/>
        </w:rPr>
        <w:t>ISBN</w:t>
      </w:r>
      <w:r w:rsidRPr="00D03A58">
        <w:rPr>
          <w:rFonts w:ascii="Times New Roman" w:hAnsi="Times New Roman" w:cs="Times New Roman"/>
          <w:b/>
          <w:lang w:val="ru-RU"/>
        </w:rPr>
        <w:t xml:space="preserve"> 978-86-82031-35-2</w:t>
      </w:r>
      <w:r w:rsidRPr="00D03A58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 xml:space="preserve"> </w:t>
      </w:r>
      <w:r w:rsidRPr="00D03A58">
        <w:rPr>
          <w:rFonts w:ascii="Times New Roman" w:hAnsi="Times New Roman" w:cs="Times New Roman"/>
          <w:b/>
          <w:bCs/>
          <w:shd w:val="clear" w:color="auto" w:fill="FFFFFF"/>
        </w:rPr>
        <w:t>COBISS.SR-ID</w:t>
      </w:r>
      <w:r w:rsidRPr="00D03A58">
        <w:rPr>
          <w:rFonts w:ascii="Times New Roman" w:hAnsi="Times New Roman" w:cs="Times New Roman"/>
          <w:b/>
          <w:shd w:val="clear" w:color="auto" w:fill="FFFFFF"/>
        </w:rPr>
        <w:t> - 224987148</w:t>
      </w:r>
      <w:r w:rsidRPr="00D03A58">
        <w:rPr>
          <w:rFonts w:ascii="Times New Roman" w:hAnsi="Times New Roman" w:cs="Times New Roman"/>
          <w:b/>
          <w:lang w:val="ru-RU"/>
        </w:rPr>
        <w:t xml:space="preserve"> (</w:t>
      </w:r>
      <w:r w:rsidRPr="00D03A58">
        <w:rPr>
          <w:rFonts w:ascii="Times New Roman" w:hAnsi="Times New Roman" w:cs="Times New Roman"/>
          <w:b/>
        </w:rPr>
        <w:t>M</w:t>
      </w:r>
      <w:r w:rsidRPr="00D03A58">
        <w:rPr>
          <w:rFonts w:ascii="Times New Roman" w:hAnsi="Times New Roman" w:cs="Times New Roman"/>
          <w:b/>
          <w:lang w:val="ru-RU"/>
        </w:rPr>
        <w:t>33, 1)</w:t>
      </w:r>
    </w:p>
    <w:p w14:paraId="281CD2B3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74CBE1CF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D03A58">
        <w:rPr>
          <w:rFonts w:ascii="Times New Roman" w:hAnsi="Times New Roman" w:cs="Times New Roman"/>
          <w:b/>
          <w:lang w:val="ru-RU"/>
        </w:rPr>
        <w:t xml:space="preserve"> Данијела Поповић, „Ликови жена у </w:t>
      </w:r>
      <w:r w:rsidRPr="00D03A58">
        <w:rPr>
          <w:rFonts w:ascii="Times New Roman" w:hAnsi="Times New Roman" w:cs="Times New Roman"/>
          <w:b/>
          <w:i/>
          <w:lang w:val="ru-RU"/>
        </w:rPr>
        <w:t>Огледалу српском</w:t>
      </w:r>
      <w:r w:rsidRPr="00D03A58">
        <w:rPr>
          <w:rFonts w:ascii="Times New Roman" w:hAnsi="Times New Roman" w:cs="Times New Roman"/>
          <w:b/>
          <w:lang w:val="ru-RU"/>
        </w:rPr>
        <w:t xml:space="preserve"> Петра Петровића Његоша”, Међународна научна конференција „Од косовског завета до Његошевог макрокозма: Петар </w:t>
      </w:r>
      <w:r w:rsidRPr="00D03A58">
        <w:rPr>
          <w:rFonts w:ascii="Times New Roman" w:hAnsi="Times New Roman" w:cs="Times New Roman"/>
          <w:b/>
        </w:rPr>
        <w:t>II</w:t>
      </w:r>
      <w:r w:rsidRPr="00D03A58">
        <w:rPr>
          <w:rFonts w:ascii="Times New Roman" w:hAnsi="Times New Roman" w:cs="Times New Roman"/>
          <w:b/>
          <w:lang w:val="ru-RU"/>
        </w:rPr>
        <w:t xml:space="preserve"> Петровић Његош (1813-2013)ˮ. Филозофски факултет, Косовска Митровица, 2014, 333-342. </w:t>
      </w:r>
      <w:r w:rsidRPr="00D03A58">
        <w:rPr>
          <w:rFonts w:ascii="Times New Roman" w:hAnsi="Times New Roman" w:cs="Times New Roman"/>
          <w:b/>
        </w:rPr>
        <w:t>ISBN</w:t>
      </w:r>
      <w:r w:rsidRPr="00D03A58">
        <w:rPr>
          <w:rFonts w:ascii="Times New Roman" w:hAnsi="Times New Roman" w:cs="Times New Roman"/>
          <w:b/>
          <w:lang w:val="ru-RU"/>
        </w:rPr>
        <w:t xml:space="preserve"> 978-86- 6349-026-0 </w:t>
      </w:r>
      <w:r w:rsidRPr="00D03A58">
        <w:rPr>
          <w:rFonts w:ascii="Times New Roman" w:hAnsi="Times New Roman" w:cs="Times New Roman"/>
          <w:b/>
        </w:rPr>
        <w:t>COBISS</w:t>
      </w:r>
      <w:r w:rsidRPr="00D03A58">
        <w:rPr>
          <w:rFonts w:ascii="Times New Roman" w:hAnsi="Times New Roman" w:cs="Times New Roman"/>
          <w:b/>
          <w:lang w:val="ru-RU"/>
        </w:rPr>
        <w:t>.</w:t>
      </w:r>
      <w:r w:rsidRPr="00D03A58">
        <w:rPr>
          <w:rFonts w:ascii="Times New Roman" w:hAnsi="Times New Roman" w:cs="Times New Roman"/>
          <w:b/>
        </w:rPr>
        <w:t>SR-ID 210648332</w:t>
      </w:r>
      <w:r w:rsidRPr="00D03A58">
        <w:rPr>
          <w:rFonts w:ascii="Times New Roman" w:hAnsi="Times New Roman" w:cs="Times New Roman"/>
          <w:b/>
          <w:lang w:val="ru-RU"/>
        </w:rPr>
        <w:t xml:space="preserve"> (</w:t>
      </w:r>
      <w:r w:rsidRPr="00D03A58">
        <w:rPr>
          <w:rFonts w:ascii="Times New Roman" w:hAnsi="Times New Roman" w:cs="Times New Roman"/>
          <w:b/>
        </w:rPr>
        <w:t>M</w:t>
      </w:r>
      <w:r w:rsidRPr="00D03A58">
        <w:rPr>
          <w:rFonts w:ascii="Times New Roman" w:hAnsi="Times New Roman" w:cs="Times New Roman"/>
          <w:b/>
          <w:lang w:val="ru-RU"/>
        </w:rPr>
        <w:t>33, 1)</w:t>
      </w:r>
    </w:p>
    <w:p w14:paraId="4CA2B8A9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19930BFB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D03A58">
        <w:rPr>
          <w:rFonts w:ascii="Times New Roman" w:hAnsi="Times New Roman" w:cs="Times New Roman"/>
          <w:b/>
          <w:lang w:val="ru-RU"/>
        </w:rPr>
        <w:t xml:space="preserve"> Данијела Поповић Николић. „Посадити човека или дух карневала у ромском приповедањуˮ. </w:t>
      </w:r>
      <w:r w:rsidRPr="00D03A58">
        <w:rPr>
          <w:rFonts w:ascii="Times New Roman" w:hAnsi="Times New Roman" w:cs="Times New Roman"/>
          <w:b/>
          <w:i/>
          <w:lang w:val="ru-RU"/>
        </w:rPr>
        <w:t>Међународни научни састанак слависта у Вукове дане</w:t>
      </w:r>
      <w:r w:rsidRPr="00D03A58">
        <w:rPr>
          <w:rFonts w:ascii="Times New Roman" w:hAnsi="Times New Roman" w:cs="Times New Roman"/>
          <w:b/>
          <w:lang w:val="ru-RU"/>
        </w:rPr>
        <w:t xml:space="preserve">. Београд: Међународни славистички центар, Филолошки факултет, 2017, 58. </w:t>
      </w:r>
      <w:r w:rsidRPr="00D03A58">
        <w:rPr>
          <w:rFonts w:ascii="Times New Roman" w:hAnsi="Times New Roman" w:cs="Times New Roman"/>
          <w:b/>
        </w:rPr>
        <w:t>ISBN</w:t>
      </w:r>
      <w:r w:rsidRPr="00D03A58">
        <w:rPr>
          <w:rFonts w:ascii="Times New Roman" w:hAnsi="Times New Roman" w:cs="Times New Roman"/>
          <w:b/>
          <w:lang w:val="ru-RU"/>
        </w:rPr>
        <w:t xml:space="preserve"> 978-86-6153-469-0</w:t>
      </w:r>
      <w:r w:rsidRPr="00D03A58">
        <w:rPr>
          <w:rFonts w:ascii="Times New Roman" w:hAnsi="Times New Roman" w:cs="Times New Roman"/>
          <w:b/>
        </w:rPr>
        <w:t xml:space="preserve"> </w:t>
      </w:r>
      <w:r w:rsidRPr="00D03A5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ISBN</w:t>
      </w:r>
      <w:r w:rsidRPr="00D03A58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 - 978-86-6153-469-</w:t>
      </w:r>
      <w:r w:rsidRPr="00D03A58">
        <w:rPr>
          <w:rFonts w:ascii="Times New Roman" w:hAnsi="Times New Roman" w:cs="Times New Roman"/>
          <w:b/>
          <w:color w:val="333333"/>
          <w:shd w:val="clear" w:color="auto" w:fill="FFFFFF"/>
        </w:rPr>
        <w:t>0</w:t>
      </w:r>
      <w:r w:rsidRPr="00D03A58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 xml:space="preserve"> </w:t>
      </w:r>
      <w:r w:rsidRPr="00D03A58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COBISS.SR-ID</w:t>
      </w:r>
      <w:r w:rsidRPr="00D03A58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 - 242789132</w:t>
      </w:r>
      <w:r w:rsidRPr="00D03A5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D03A58">
        <w:rPr>
          <w:rFonts w:ascii="Times New Roman" w:hAnsi="Times New Roman" w:cs="Times New Roman"/>
          <w:b/>
          <w:lang w:val="ru-RU"/>
        </w:rPr>
        <w:t>(М34, 0.5)</w:t>
      </w:r>
    </w:p>
    <w:p w14:paraId="393F54D5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4DA62F24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03A58">
        <w:rPr>
          <w:rFonts w:ascii="Times New Roman" w:hAnsi="Times New Roman" w:cs="Times New Roman"/>
          <w:b/>
          <w:lang w:val="ru-RU"/>
        </w:rPr>
        <w:t xml:space="preserve"> Данијела Поповић Николић. „Рукописна заоставштина Легата Тихомира Р. Ђорђевића у Народној библиотеци Србијеˮ. </w:t>
      </w:r>
      <w:r w:rsidRPr="00D03A58">
        <w:rPr>
          <w:rFonts w:ascii="Times New Roman" w:hAnsi="Times New Roman" w:cs="Times New Roman"/>
          <w:b/>
          <w:i/>
          <w:lang w:val="ru-RU"/>
        </w:rPr>
        <w:t>Међународни научни скуп</w:t>
      </w:r>
      <w:r w:rsidRPr="00D03A58">
        <w:rPr>
          <w:rFonts w:ascii="Times New Roman" w:hAnsi="Times New Roman" w:cs="Times New Roman"/>
          <w:b/>
          <w:lang w:val="ru-RU"/>
        </w:rPr>
        <w:t xml:space="preserve"> </w:t>
      </w:r>
      <w:r w:rsidRPr="00D03A58">
        <w:rPr>
          <w:rFonts w:ascii="Times New Roman" w:hAnsi="Times New Roman" w:cs="Times New Roman"/>
          <w:b/>
          <w:i/>
          <w:lang w:val="ru-RU"/>
        </w:rPr>
        <w:t>Савремена српска фолклористика</w:t>
      </w:r>
      <w:r w:rsidRPr="00D03A58">
        <w:rPr>
          <w:rFonts w:ascii="Times New Roman" w:hAnsi="Times New Roman" w:cs="Times New Roman"/>
          <w:b/>
          <w:lang w:val="ru-RU"/>
        </w:rPr>
        <w:t xml:space="preserve"> 9. Београд: Универзитетска библиотека Светозар Марковић, Удружење фолклориста Србије, 2020, 50. </w:t>
      </w:r>
      <w:r w:rsidRPr="00D03A58">
        <w:rPr>
          <w:rFonts w:ascii="Times New Roman" w:hAnsi="Times New Roman" w:cs="Times New Roman"/>
          <w:b/>
        </w:rPr>
        <w:t>ISBN 978-86-7301-155-4 COBISS.SR-ID 21655049 (M34, 0.5)</w:t>
      </w:r>
    </w:p>
    <w:p w14:paraId="7B6B6805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</w:rPr>
      </w:pPr>
    </w:p>
    <w:p w14:paraId="62826FE4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D03A58">
        <w:rPr>
          <w:rFonts w:ascii="Times New Roman" w:hAnsi="Times New Roman" w:cs="Times New Roman"/>
          <w:b/>
          <w:lang w:val="ru-RU"/>
        </w:rPr>
        <w:t xml:space="preserve"> Данијела Поповић Николић. „Теренска истраживања Тихомира Р. Ђорђевићаˮ, Међународни научни скуп </w:t>
      </w:r>
      <w:r w:rsidRPr="00D03A58">
        <w:rPr>
          <w:rFonts w:ascii="Times New Roman" w:hAnsi="Times New Roman" w:cs="Times New Roman"/>
          <w:b/>
          <w:i/>
          <w:lang w:val="ru-RU"/>
        </w:rPr>
        <w:t>Савремена српска фолклористика</w:t>
      </w:r>
      <w:r w:rsidRPr="00D03A58">
        <w:rPr>
          <w:rFonts w:ascii="Times New Roman" w:hAnsi="Times New Roman" w:cs="Times New Roman"/>
          <w:b/>
          <w:lang w:val="ru-RU"/>
        </w:rPr>
        <w:t xml:space="preserve"> 6, књига резимеа. Београд: Универзитетска библиотека Светозар Марковић, Удружење Фолклориста Србије, 2018, 49. </w:t>
      </w:r>
      <w:r w:rsidRPr="00D03A58">
        <w:rPr>
          <w:rFonts w:ascii="Times New Roman" w:hAnsi="Times New Roman" w:cs="Times New Roman"/>
          <w:b/>
          <w:lang w:val="sr-Latn-RS"/>
        </w:rPr>
        <w:t>ISBN 978-86-7301-122-6</w:t>
      </w:r>
      <w:r w:rsidRPr="00D03A58">
        <w:rPr>
          <w:rFonts w:ascii="Times New Roman" w:hAnsi="Times New Roman" w:cs="Times New Roman"/>
          <w:b/>
          <w:bCs/>
          <w:shd w:val="clear" w:color="auto" w:fill="FFFFFF"/>
          <w:lang w:val="ru-RU"/>
        </w:rPr>
        <w:t xml:space="preserve"> </w:t>
      </w:r>
      <w:r w:rsidRPr="00D03A58">
        <w:rPr>
          <w:rFonts w:ascii="Times New Roman" w:hAnsi="Times New Roman" w:cs="Times New Roman"/>
          <w:b/>
          <w:bCs/>
          <w:shd w:val="clear" w:color="auto" w:fill="FFFFFF"/>
        </w:rPr>
        <w:t>COBISS</w:t>
      </w:r>
      <w:r w:rsidRPr="00D03A58">
        <w:rPr>
          <w:rFonts w:ascii="Times New Roman" w:hAnsi="Times New Roman" w:cs="Times New Roman"/>
          <w:b/>
          <w:bCs/>
          <w:shd w:val="clear" w:color="auto" w:fill="FFFFFF"/>
          <w:lang w:val="ru-RU"/>
        </w:rPr>
        <w:t>.</w:t>
      </w:r>
      <w:r w:rsidRPr="00D03A58">
        <w:rPr>
          <w:rFonts w:ascii="Times New Roman" w:hAnsi="Times New Roman" w:cs="Times New Roman"/>
          <w:b/>
          <w:bCs/>
          <w:shd w:val="clear" w:color="auto" w:fill="FFFFFF"/>
        </w:rPr>
        <w:t>SR</w:t>
      </w:r>
      <w:r w:rsidRPr="00D03A58">
        <w:rPr>
          <w:rFonts w:ascii="Times New Roman" w:hAnsi="Times New Roman" w:cs="Times New Roman"/>
          <w:b/>
          <w:bCs/>
          <w:shd w:val="clear" w:color="auto" w:fill="FFFFFF"/>
          <w:lang w:val="ru-RU"/>
        </w:rPr>
        <w:t>-</w:t>
      </w:r>
      <w:r w:rsidRPr="00D03A58">
        <w:rPr>
          <w:rFonts w:ascii="Times New Roman" w:hAnsi="Times New Roman" w:cs="Times New Roman"/>
          <w:b/>
          <w:bCs/>
          <w:shd w:val="clear" w:color="auto" w:fill="FFFFFF"/>
        </w:rPr>
        <w:t>ID</w:t>
      </w:r>
      <w:r w:rsidRPr="00D03A58">
        <w:rPr>
          <w:rFonts w:ascii="Times New Roman" w:hAnsi="Times New Roman" w:cs="Times New Roman"/>
          <w:b/>
          <w:shd w:val="clear" w:color="auto" w:fill="FFFFFF"/>
        </w:rPr>
        <w:t> 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– 272209932 (</w:t>
      </w:r>
      <w:r w:rsidRPr="00D03A58">
        <w:rPr>
          <w:rFonts w:ascii="Times New Roman" w:hAnsi="Times New Roman" w:cs="Times New Roman"/>
          <w:b/>
          <w:shd w:val="clear" w:color="auto" w:fill="FFFFFF"/>
        </w:rPr>
        <w:t>M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34, 0.5)</w:t>
      </w:r>
    </w:p>
    <w:p w14:paraId="410B6335" w14:textId="77777777" w:rsidR="00D03A58" w:rsidRPr="00D03A58" w:rsidRDefault="00D03A58" w:rsidP="00C80E2D">
      <w:pPr>
        <w:pStyle w:val="ListParagraph"/>
        <w:widowControl w:val="0"/>
        <w:spacing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6CE9B8E0" w14:textId="77777777" w:rsidR="00D03A58" w:rsidRPr="00D03A58" w:rsidRDefault="00D03A58" w:rsidP="00C80E2D">
      <w:pPr>
        <w:pStyle w:val="ListParagraph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D03A58">
        <w:rPr>
          <w:rFonts w:ascii="Times New Roman" w:eastAsia="Times New Roman" w:hAnsi="Times New Roman" w:cs="Times New Roman"/>
          <w:b/>
          <w:highlight w:val="white"/>
          <w:lang w:val="ru-RU"/>
        </w:rPr>
        <w:t xml:space="preserve">Данијела </w:t>
      </w:r>
      <w:bookmarkStart w:id="1" w:name="bookmark=id.3znysh7"/>
      <w:bookmarkEnd w:id="1"/>
      <w:r w:rsidRPr="00D03A58">
        <w:rPr>
          <w:rFonts w:ascii="Times New Roman" w:eastAsia="Times New Roman" w:hAnsi="Times New Roman" w:cs="Times New Roman"/>
          <w:b/>
          <w:highlight w:val="white"/>
          <w:lang w:val="ru-RU"/>
        </w:rPr>
        <w:t>Поповић Николић.</w:t>
      </w:r>
      <w:r w:rsidRPr="00D03A58">
        <w:rPr>
          <w:rFonts w:ascii="Times New Roman" w:hAnsi="Times New Roman" w:cs="Times New Roman"/>
          <w:b/>
          <w:highlight w:val="white"/>
          <w:lang w:val="ru-RU"/>
        </w:rPr>
        <w:t xml:space="preserve"> „</w:t>
      </w:r>
      <w:r w:rsidRPr="00D03A58">
        <w:rPr>
          <w:rFonts w:ascii="Times New Roman" w:eastAsia="Times New Roman" w:hAnsi="Times New Roman" w:cs="Times New Roman"/>
          <w:b/>
          <w:highlight w:val="white"/>
          <w:lang w:val="ru-RU"/>
        </w:rPr>
        <w:t>Наивно стваралаштво у истраживањима Драгише Витошевићаˮ.</w:t>
      </w:r>
      <w:r w:rsidRPr="00D03A58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03A58">
        <w:rPr>
          <w:rFonts w:ascii="Times New Roman" w:hAnsi="Times New Roman" w:cs="Times New Roman"/>
          <w:b/>
          <w:lang w:val="ru-RU"/>
        </w:rPr>
        <w:t xml:space="preserve">Међународни научни скуп </w:t>
      </w:r>
      <w:r w:rsidRPr="00D03A58">
        <w:rPr>
          <w:rFonts w:ascii="Times New Roman" w:eastAsia="Times New Roman" w:hAnsi="Times New Roman" w:cs="Times New Roman"/>
          <w:b/>
          <w:i/>
          <w:lang w:val="ru-RU"/>
        </w:rPr>
        <w:t>Савремена српска фолклористика</w:t>
      </w:r>
      <w:r w:rsidRPr="00D03A58">
        <w:rPr>
          <w:rFonts w:ascii="Times New Roman" w:hAnsi="Times New Roman" w:cs="Times New Roman"/>
          <w:b/>
          <w:lang w:val="ru-RU"/>
        </w:rPr>
        <w:t xml:space="preserve"> </w:t>
      </w:r>
      <w:r w:rsidRPr="00D03A58">
        <w:rPr>
          <w:rFonts w:ascii="Times New Roman" w:eastAsia="Times New Roman" w:hAnsi="Times New Roman" w:cs="Times New Roman"/>
          <w:b/>
          <w:lang w:val="ru-RU"/>
        </w:rPr>
        <w:t xml:space="preserve">12. Београд-Лозница-Тршић: Удружење фолклориста Србије, Универзитетска библиотека “Светозар Марковић”, Центар за културу “Вук Караџић”, Научно-образовно културни центар “Вук Караџић”, </w:t>
      </w:r>
      <w:r w:rsidRPr="00D03A58">
        <w:rPr>
          <w:rFonts w:ascii="Times New Roman" w:eastAsia="Times New Roman" w:hAnsi="Times New Roman" w:cs="Times New Roman"/>
          <w:b/>
          <w:shd w:val="clear" w:color="auto" w:fill="FFFAF0"/>
          <w:lang w:val="ru-RU"/>
        </w:rPr>
        <w:t xml:space="preserve">2022, 57 </w:t>
      </w:r>
      <w:r w:rsidRPr="00D03A58">
        <w:rPr>
          <w:rFonts w:ascii="Times New Roman" w:eastAsia="Times New Roman" w:hAnsi="Times New Roman" w:cs="Times New Roman"/>
          <w:b/>
          <w:highlight w:val="white"/>
        </w:rPr>
        <w:t>ISBN</w:t>
      </w:r>
      <w:r w:rsidRPr="00D03A58">
        <w:rPr>
          <w:rFonts w:ascii="Times New Roman" w:eastAsia="Times New Roman" w:hAnsi="Times New Roman" w:cs="Times New Roman"/>
          <w:b/>
          <w:highlight w:val="white"/>
          <w:lang w:val="ru-RU"/>
        </w:rPr>
        <w:t xml:space="preserve"> 978-86-7301-179-0</w:t>
      </w:r>
      <w:r w:rsidRPr="00D03A58">
        <w:rPr>
          <w:rFonts w:ascii="Times New Roman" w:hAnsi="Times New Roman" w:cs="Times New Roman"/>
          <w:b/>
          <w:bCs/>
          <w:shd w:val="clear" w:color="auto" w:fill="FFFFFF"/>
          <w:lang w:val="ru-RU"/>
        </w:rPr>
        <w:t xml:space="preserve"> </w:t>
      </w:r>
      <w:r w:rsidRPr="00D03A58">
        <w:rPr>
          <w:rFonts w:ascii="Times New Roman" w:hAnsi="Times New Roman" w:cs="Times New Roman"/>
          <w:b/>
          <w:bCs/>
          <w:shd w:val="clear" w:color="auto" w:fill="FFFFFF"/>
        </w:rPr>
        <w:t>COBISS</w:t>
      </w:r>
      <w:r w:rsidRPr="00D03A58">
        <w:rPr>
          <w:rFonts w:ascii="Times New Roman" w:hAnsi="Times New Roman" w:cs="Times New Roman"/>
          <w:b/>
          <w:bCs/>
          <w:shd w:val="clear" w:color="auto" w:fill="FFFFFF"/>
          <w:lang w:val="ru-RU"/>
        </w:rPr>
        <w:t>.</w:t>
      </w:r>
      <w:r w:rsidRPr="00D03A58">
        <w:rPr>
          <w:rFonts w:ascii="Times New Roman" w:hAnsi="Times New Roman" w:cs="Times New Roman"/>
          <w:b/>
          <w:bCs/>
          <w:shd w:val="clear" w:color="auto" w:fill="FFFFFF"/>
        </w:rPr>
        <w:t>SR</w:t>
      </w:r>
      <w:r w:rsidRPr="00D03A58">
        <w:rPr>
          <w:rFonts w:ascii="Times New Roman" w:hAnsi="Times New Roman" w:cs="Times New Roman"/>
          <w:b/>
          <w:bCs/>
          <w:shd w:val="clear" w:color="auto" w:fill="FFFFFF"/>
          <w:lang w:val="ru-RU"/>
        </w:rPr>
        <w:t>-</w:t>
      </w:r>
      <w:r w:rsidRPr="00D03A58">
        <w:rPr>
          <w:rFonts w:ascii="Times New Roman" w:hAnsi="Times New Roman" w:cs="Times New Roman"/>
          <w:b/>
          <w:bCs/>
          <w:shd w:val="clear" w:color="auto" w:fill="FFFFFF"/>
        </w:rPr>
        <w:t>ID</w:t>
      </w:r>
      <w:r w:rsidRPr="00D03A58">
        <w:rPr>
          <w:rFonts w:ascii="Times New Roman" w:hAnsi="Times New Roman" w:cs="Times New Roman"/>
          <w:b/>
          <w:shd w:val="clear" w:color="auto" w:fill="FFFFFF"/>
        </w:rPr>
        <w:t> 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– 73884169 (</w:t>
      </w:r>
      <w:r w:rsidRPr="00D03A58">
        <w:rPr>
          <w:rFonts w:ascii="Times New Roman" w:hAnsi="Times New Roman" w:cs="Times New Roman"/>
          <w:b/>
          <w:shd w:val="clear" w:color="auto" w:fill="FFFFFF"/>
        </w:rPr>
        <w:t>M</w:t>
      </w:r>
      <w:r w:rsidRPr="00D03A58">
        <w:rPr>
          <w:rFonts w:ascii="Times New Roman" w:hAnsi="Times New Roman" w:cs="Times New Roman"/>
          <w:b/>
          <w:shd w:val="clear" w:color="auto" w:fill="FFFFFF"/>
          <w:lang w:val="ru-RU"/>
        </w:rPr>
        <w:t>34, 0.5)</w:t>
      </w:r>
    </w:p>
    <w:p w14:paraId="5D66544C" w14:textId="50CDFEB5" w:rsidR="00D03A58" w:rsidRPr="006D5A6F" w:rsidRDefault="006D5A6F" w:rsidP="00C80E2D">
      <w:pPr>
        <w:pStyle w:val="ListParagraph"/>
        <w:widowControl w:val="0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b/>
          <w:shd w:val="clear" w:color="auto" w:fill="FFFFFF"/>
          <w:lang w:val="ru-RU"/>
        </w:rPr>
      </w:pPr>
      <w:r w:rsidRPr="00D03A58">
        <w:rPr>
          <w:rFonts w:ascii="Times New Roman" w:eastAsia="Times New Roman" w:hAnsi="Times New Roman" w:cs="Times New Roman"/>
          <w:b/>
          <w:highlight w:val="white"/>
          <w:lang w:val="ru-RU"/>
        </w:rPr>
        <w:t>Данијела Поповић Николић</w:t>
      </w:r>
      <w:r w:rsidRPr="006D5A6F"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„Са позиција књижевне и социјалне маргине: наивац у избеглиштвуˮ. Савремена српска фолклористика 11. Београд-Лозница-Тршић: Удружење фолклориста Србије, Универзитетска библиотека “Светозар Марковић”, Центар за културу “Вук Караџић”, Научно-образовно културни центар “Вук Караџић”, 2022, 377-396. ISBN 978-86-7301-178-3</w:t>
      </w:r>
      <w:r>
        <w:rPr>
          <w:rFonts w:ascii="Times New Roman" w:hAnsi="Times New Roman" w:cs="Times New Roman"/>
          <w:b/>
          <w:shd w:val="clear" w:color="auto" w:fill="FFFFFF"/>
          <w:lang w:val="ru-RU"/>
        </w:rPr>
        <w:t xml:space="preserve"> (М14, 5)</w:t>
      </w:r>
    </w:p>
    <w:p w14:paraId="5BFC91C8" w14:textId="77777777" w:rsidR="00D03A58" w:rsidRPr="00D03A58" w:rsidRDefault="00D03A5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ru-RU"/>
        </w:rPr>
      </w:pP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94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0"/>
        <w:gridCol w:w="1899"/>
        <w:gridCol w:w="2073"/>
        <w:gridCol w:w="2073"/>
        <w:gridCol w:w="3029"/>
      </w:tblGrid>
      <w:tr w:rsidR="00126B60" w:rsidRPr="00063502" w14:paraId="3B212A5E" w14:textId="77777777" w:rsidTr="00414F56">
        <w:trPr>
          <w:trHeight w:val="773"/>
        </w:trPr>
        <w:tc>
          <w:tcPr>
            <w:tcW w:w="9434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D03A58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D03A58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22AD146C" w:rsidR="00126B60" w:rsidRPr="00F47D34" w:rsidRDefault="00126B60" w:rsidP="002F3AB8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CS"/>
              </w:rPr>
            </w:pPr>
            <w:r w:rsidRPr="00F47D34">
              <w:rPr>
                <w:b/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2F3AB8" w:rsidRPr="00F47D34">
              <w:rPr>
                <w:b/>
                <w:color w:val="000000"/>
                <w:sz w:val="22"/>
                <w:szCs w:val="22"/>
                <w:lang w:val="sr-Cyrl-CS"/>
              </w:rPr>
              <w:t>8/18-01-001/23-013</w:t>
            </w:r>
            <w:r w:rsidRPr="00F47D34">
              <w:rPr>
                <w:b/>
                <w:color w:val="000000"/>
                <w:sz w:val="22"/>
                <w:szCs w:val="22"/>
                <w:lang w:val="sr-Cyrl-CS"/>
              </w:rPr>
              <w:t>________________________ од __</w:t>
            </w:r>
            <w:r w:rsidR="00063502" w:rsidRPr="00F47D34">
              <w:rPr>
                <w:b/>
                <w:color w:val="000000"/>
                <w:sz w:val="22"/>
                <w:szCs w:val="22"/>
                <w:lang w:val="sr-Cyrl-CS"/>
              </w:rPr>
              <w:t>2. 3. 2023.</w:t>
            </w:r>
            <w:r w:rsidRPr="00F47D34">
              <w:rPr>
                <w:b/>
                <w:color w:val="000000"/>
                <w:sz w:val="22"/>
                <w:szCs w:val="22"/>
                <w:lang w:val="sr-Cyrl-CS"/>
              </w:rPr>
              <w:t>__________. године</w:t>
            </w:r>
          </w:p>
        </w:tc>
      </w:tr>
      <w:tr w:rsidR="00126B60" w:rsidRPr="00063502" w14:paraId="32594A65" w14:textId="77777777" w:rsidTr="00414F56">
        <w:trPr>
          <w:trHeight w:val="242"/>
        </w:trPr>
        <w:tc>
          <w:tcPr>
            <w:tcW w:w="9434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</w:tr>
      <w:tr w:rsidR="00126B60" w:rsidRPr="00063502" w14:paraId="19339A62" w14:textId="77777777" w:rsidTr="00414F56">
        <w:trPr>
          <w:trHeight w:val="257"/>
        </w:trPr>
        <w:tc>
          <w:tcPr>
            <w:tcW w:w="360" w:type="dxa"/>
            <w:tcBorders>
              <w:top w:val="dotted" w:sz="4" w:space="0" w:color="auto"/>
            </w:tcBorders>
            <w:noWrap/>
          </w:tcPr>
          <w:p w14:paraId="2687CB0E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9073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E853AB" w14:paraId="6E941451" w14:textId="77777777" w:rsidTr="00414F56">
        <w:trPr>
          <w:trHeight w:val="242"/>
        </w:trPr>
        <w:tc>
          <w:tcPr>
            <w:tcW w:w="360" w:type="dxa"/>
            <w:noWrap/>
          </w:tcPr>
          <w:p w14:paraId="6BB65BF8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1899" w:type="dxa"/>
            <w:noWrap/>
          </w:tcPr>
          <w:p w14:paraId="4DF3260A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063502">
              <w:rPr>
                <w:color w:val="000000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073" w:type="dxa"/>
            <w:noWrap/>
          </w:tcPr>
          <w:p w14:paraId="04072BAC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063502">
              <w:rPr>
                <w:color w:val="000000"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2073" w:type="dxa"/>
            <w:noWrap/>
          </w:tcPr>
          <w:p w14:paraId="22231764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063502">
              <w:rPr>
                <w:color w:val="000000"/>
                <w:sz w:val="22"/>
                <w:szCs w:val="22"/>
                <w:lang w:val="sr-Cyrl-CS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027" w:type="dxa"/>
            <w:noWrap/>
          </w:tcPr>
          <w:p w14:paraId="374509C1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E853AB" w14:paraId="01B504C1" w14:textId="77777777" w:rsidTr="00414F56">
        <w:trPr>
          <w:trHeight w:val="515"/>
        </w:trPr>
        <w:tc>
          <w:tcPr>
            <w:tcW w:w="360" w:type="dxa"/>
            <w:noWrap/>
          </w:tcPr>
          <w:p w14:paraId="41DC5426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063502">
              <w:rPr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1899" w:type="dxa"/>
            <w:noWrap/>
          </w:tcPr>
          <w:p w14:paraId="3C94FEDC" w14:textId="1F814C6D" w:rsidR="00126B60" w:rsidRPr="00D90030" w:rsidRDefault="00063502" w:rsidP="00D03A58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CS"/>
              </w:rPr>
            </w:pPr>
            <w:r w:rsidRPr="00D90030">
              <w:rPr>
                <w:b/>
                <w:sz w:val="22"/>
                <w:szCs w:val="22"/>
                <w:lang w:val="sr-Cyrl-CS"/>
              </w:rPr>
              <w:t>Др Бошко Сувајџић</w:t>
            </w:r>
          </w:p>
        </w:tc>
        <w:tc>
          <w:tcPr>
            <w:tcW w:w="2073" w:type="dxa"/>
            <w:noWrap/>
          </w:tcPr>
          <w:p w14:paraId="3B021B95" w14:textId="61C5BB0E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073" w:type="dxa"/>
            <w:noWrap/>
          </w:tcPr>
          <w:p w14:paraId="5AE8FEEA" w14:textId="3E307605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Српска књижевност, Народна књижевност</w:t>
            </w:r>
          </w:p>
        </w:tc>
        <w:tc>
          <w:tcPr>
            <w:tcW w:w="3027" w:type="dxa"/>
            <w:noWrap/>
          </w:tcPr>
          <w:p w14:paraId="37884467" w14:textId="1413D003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Филолошки факултет Универзитета у Београду</w:t>
            </w:r>
          </w:p>
        </w:tc>
      </w:tr>
      <w:tr w:rsidR="00126B60" w:rsidRPr="00E853AB" w14:paraId="182EA163" w14:textId="77777777" w:rsidTr="00414F56">
        <w:trPr>
          <w:trHeight w:val="500"/>
        </w:trPr>
        <w:tc>
          <w:tcPr>
            <w:tcW w:w="360" w:type="dxa"/>
            <w:noWrap/>
          </w:tcPr>
          <w:p w14:paraId="188411B8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063502">
              <w:rPr>
                <w:sz w:val="22"/>
                <w:szCs w:val="22"/>
                <w:lang w:val="sr-Cyrl-CS"/>
              </w:rPr>
              <w:t>2)</w:t>
            </w:r>
          </w:p>
        </w:tc>
        <w:tc>
          <w:tcPr>
            <w:tcW w:w="1899" w:type="dxa"/>
            <w:noWrap/>
          </w:tcPr>
          <w:p w14:paraId="1DA87CC4" w14:textId="583BCD6D" w:rsidR="00126B60" w:rsidRPr="00D90030" w:rsidRDefault="00063502" w:rsidP="00D03A58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CS"/>
              </w:rPr>
            </w:pPr>
            <w:r w:rsidRPr="00D90030">
              <w:rPr>
                <w:b/>
                <w:sz w:val="22"/>
                <w:szCs w:val="22"/>
                <w:lang w:val="sr-Cyrl-CS"/>
              </w:rPr>
              <w:t>Др Снежана Самарџија</w:t>
            </w:r>
          </w:p>
        </w:tc>
        <w:tc>
          <w:tcPr>
            <w:tcW w:w="2073" w:type="dxa"/>
            <w:noWrap/>
          </w:tcPr>
          <w:p w14:paraId="63C7292B" w14:textId="421333B0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073" w:type="dxa"/>
            <w:noWrap/>
          </w:tcPr>
          <w:p w14:paraId="6A8338C6" w14:textId="6603605F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Српска књижевност, Народна књижевност</w:t>
            </w:r>
          </w:p>
        </w:tc>
        <w:tc>
          <w:tcPr>
            <w:tcW w:w="3027" w:type="dxa"/>
            <w:noWrap/>
          </w:tcPr>
          <w:p w14:paraId="4726022F" w14:textId="5B0A58CC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Филолошки факултет Универзитета у Београду</w:t>
            </w:r>
          </w:p>
        </w:tc>
      </w:tr>
      <w:tr w:rsidR="00126B60" w:rsidRPr="00E853AB" w14:paraId="4EBD7232" w14:textId="77777777" w:rsidTr="00414F56">
        <w:trPr>
          <w:trHeight w:val="500"/>
        </w:trPr>
        <w:tc>
          <w:tcPr>
            <w:tcW w:w="360" w:type="dxa"/>
            <w:noWrap/>
          </w:tcPr>
          <w:p w14:paraId="4FF22469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063502">
              <w:rPr>
                <w:sz w:val="22"/>
                <w:szCs w:val="22"/>
                <w:lang w:val="sr-Cyrl-CS"/>
              </w:rPr>
              <w:t>3)</w:t>
            </w:r>
          </w:p>
        </w:tc>
        <w:tc>
          <w:tcPr>
            <w:tcW w:w="1899" w:type="dxa"/>
            <w:noWrap/>
          </w:tcPr>
          <w:p w14:paraId="176BBAFF" w14:textId="49B9F020" w:rsidR="00126B60" w:rsidRPr="00D90030" w:rsidRDefault="00063502" w:rsidP="00D03A58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CS"/>
              </w:rPr>
            </w:pPr>
            <w:r w:rsidRPr="00D90030">
              <w:rPr>
                <w:b/>
                <w:sz w:val="22"/>
                <w:szCs w:val="22"/>
                <w:lang w:val="sr-Cyrl-CS"/>
              </w:rPr>
              <w:t>Др Немања Радуловић</w:t>
            </w:r>
          </w:p>
        </w:tc>
        <w:tc>
          <w:tcPr>
            <w:tcW w:w="2073" w:type="dxa"/>
            <w:noWrap/>
          </w:tcPr>
          <w:p w14:paraId="1AF17CDD" w14:textId="49D9F9A4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073" w:type="dxa"/>
            <w:noWrap/>
          </w:tcPr>
          <w:p w14:paraId="3D4FF4EA" w14:textId="4EF1963D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Српска књижевност, Народна књижевност</w:t>
            </w:r>
          </w:p>
        </w:tc>
        <w:tc>
          <w:tcPr>
            <w:tcW w:w="3027" w:type="dxa"/>
            <w:noWrap/>
          </w:tcPr>
          <w:p w14:paraId="3F738B8D" w14:textId="511D6179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Филолошки факултет Универзитета у Београду</w:t>
            </w:r>
          </w:p>
        </w:tc>
      </w:tr>
      <w:tr w:rsidR="00126B60" w:rsidRPr="00063502" w14:paraId="7E4E2396" w14:textId="77777777" w:rsidTr="00414F56">
        <w:trPr>
          <w:trHeight w:val="773"/>
        </w:trPr>
        <w:tc>
          <w:tcPr>
            <w:tcW w:w="360" w:type="dxa"/>
            <w:noWrap/>
          </w:tcPr>
          <w:p w14:paraId="54D2B710" w14:textId="77777777" w:rsidR="00126B60" w:rsidRPr="00063502" w:rsidRDefault="00126B60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063502">
              <w:rPr>
                <w:sz w:val="22"/>
                <w:szCs w:val="22"/>
                <w:lang w:val="sr-Cyrl-CS"/>
              </w:rPr>
              <w:t>4)</w:t>
            </w:r>
          </w:p>
        </w:tc>
        <w:tc>
          <w:tcPr>
            <w:tcW w:w="1899" w:type="dxa"/>
            <w:noWrap/>
          </w:tcPr>
          <w:p w14:paraId="32C5C4EB" w14:textId="6BEAB49E" w:rsidR="00126B60" w:rsidRPr="00D90030" w:rsidRDefault="00063502" w:rsidP="00D03A58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CS"/>
              </w:rPr>
            </w:pPr>
            <w:r w:rsidRPr="00D90030">
              <w:rPr>
                <w:b/>
                <w:sz w:val="22"/>
                <w:szCs w:val="22"/>
                <w:lang w:val="sr-Cyrl-CS"/>
              </w:rPr>
              <w:t>Др Снежана Милосављевић Милић</w:t>
            </w:r>
          </w:p>
        </w:tc>
        <w:tc>
          <w:tcPr>
            <w:tcW w:w="2073" w:type="dxa"/>
            <w:noWrap/>
          </w:tcPr>
          <w:p w14:paraId="6820389F" w14:textId="0900743D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073" w:type="dxa"/>
            <w:noWrap/>
          </w:tcPr>
          <w:p w14:paraId="37291004" w14:textId="6917F64C" w:rsidR="00126B60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Српска и компаративна књижевност</w:t>
            </w:r>
          </w:p>
        </w:tc>
        <w:tc>
          <w:tcPr>
            <w:tcW w:w="3027" w:type="dxa"/>
            <w:noWrap/>
          </w:tcPr>
          <w:p w14:paraId="55076D74" w14:textId="722C30A0" w:rsid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Филозофски факултет Универзитета у Нишу</w:t>
            </w:r>
          </w:p>
          <w:p w14:paraId="3D5844A4" w14:textId="47F2196B" w:rsidR="00063502" w:rsidRPr="00063502" w:rsidRDefault="00063502" w:rsidP="00D03A58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</w:tr>
      <w:tr w:rsidR="00126B60" w:rsidRPr="00E853AB" w14:paraId="152CD78C" w14:textId="77777777" w:rsidTr="00414F56">
        <w:trPr>
          <w:trHeight w:val="1274"/>
        </w:trPr>
        <w:tc>
          <w:tcPr>
            <w:tcW w:w="360" w:type="dxa"/>
            <w:noWrap/>
          </w:tcPr>
          <w:p w14:paraId="16B833CC" w14:textId="77777777" w:rsidR="00126B60" w:rsidRPr="00F25B52" w:rsidRDefault="00126B60" w:rsidP="00D03A58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1899" w:type="dxa"/>
            <w:noWrap/>
          </w:tcPr>
          <w:p w14:paraId="33A7C7CA" w14:textId="27D611BF" w:rsidR="00126B60" w:rsidRPr="00D90030" w:rsidRDefault="00063502" w:rsidP="00D03A58">
            <w:pPr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 w:rsidRPr="00D90030">
              <w:rPr>
                <w:b/>
                <w:sz w:val="22"/>
                <w:szCs w:val="22"/>
                <w:lang w:val="sr-Cyrl-RS"/>
              </w:rPr>
              <w:t>Др Јасмина Јокић</w:t>
            </w:r>
          </w:p>
        </w:tc>
        <w:tc>
          <w:tcPr>
            <w:tcW w:w="2073" w:type="dxa"/>
            <w:noWrap/>
          </w:tcPr>
          <w:p w14:paraId="46A87071" w14:textId="15A40000" w:rsidR="00126B60" w:rsidRPr="00063502" w:rsidRDefault="00063502" w:rsidP="00D03A58">
            <w:pPr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073" w:type="dxa"/>
            <w:noWrap/>
          </w:tcPr>
          <w:p w14:paraId="46EE73A5" w14:textId="1F0C5CA3" w:rsidR="00126B60" w:rsidRPr="00063502" w:rsidRDefault="00063502" w:rsidP="00D03A58">
            <w:pPr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Српска и јужнословенске књижевности са теоријом књижевности</w:t>
            </w:r>
          </w:p>
        </w:tc>
        <w:tc>
          <w:tcPr>
            <w:tcW w:w="3027" w:type="dxa"/>
            <w:noWrap/>
          </w:tcPr>
          <w:p w14:paraId="44D75D8E" w14:textId="5E18D8DF" w:rsidR="00126B60" w:rsidRPr="00063502" w:rsidRDefault="00063502" w:rsidP="00D03A58">
            <w:pPr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Новом Саду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6BEB04B4" w14:textId="6ED82C2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063502">
        <w:rPr>
          <w:sz w:val="22"/>
          <w:lang w:val="sr-Cyrl-CS"/>
        </w:rPr>
        <w:t xml:space="preserve"> </w:t>
      </w:r>
      <w:r w:rsidR="00063502" w:rsidRPr="00063502">
        <w:rPr>
          <w:b/>
          <w:sz w:val="22"/>
          <w:lang w:val="sr-Cyrl-CS"/>
        </w:rPr>
        <w:t>1</w:t>
      </w:r>
    </w:p>
    <w:p w14:paraId="32206B92" w14:textId="112B785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7B4B02">
        <w:rPr>
          <w:sz w:val="22"/>
          <w:lang w:val="sr-Cyrl-CS"/>
        </w:rPr>
        <w:t>није било</w:t>
      </w:r>
      <w:r>
        <w:rPr>
          <w:sz w:val="22"/>
          <w:lang w:val="sr-Cyrl-CS"/>
        </w:rPr>
        <w:tab/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4730272B" w:rsidR="00126B60" w:rsidRPr="00D90030" w:rsidRDefault="00807C6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6</w:t>
      </w:r>
      <w:r w:rsidR="00063502" w:rsidRPr="00D90030">
        <w:rPr>
          <w:b/>
          <w:sz w:val="22"/>
          <w:lang w:val="sr-Cyrl-CS"/>
        </w:rPr>
        <w:t xml:space="preserve">. 4. 2023. 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395EF654" w:rsidR="00126B60" w:rsidRPr="00D90030" w:rsidRDefault="0006350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D90030">
        <w:rPr>
          <w:b/>
          <w:sz w:val="22"/>
          <w:lang w:val="sr-Cyrl-CS"/>
        </w:rPr>
        <w:t>Не.</w:t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3BF5F69B" w:rsidR="00126B60" w:rsidRPr="00B30C3D" w:rsidRDefault="00F8397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7.4.2023.</w:t>
      </w:r>
      <w:r w:rsidR="00126B60" w:rsidRPr="00B30C3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412237B5" w:rsidR="00126B60" w:rsidRPr="00B30C3D" w:rsidRDefault="00F8397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Библиотека и сајт Фиозофског факултета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4C6C2EBC" w:rsidR="00126B60" w:rsidRDefault="00F8397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4DD9A834" w:rsidR="00126B60" w:rsidRDefault="00F8397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>……………………………………………………………………………………………………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lastRenderedPageBreak/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5408428F" w14:textId="58B6E6F7" w:rsidR="00126B60" w:rsidRDefault="00D9003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</w:p>
    <w:p w14:paraId="7BC7857E" w14:textId="33A9CD95" w:rsidR="00D90030" w:rsidRPr="00C80E2D" w:rsidRDefault="00D9003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RS"/>
        </w:rPr>
      </w:pPr>
      <w:r>
        <w:rPr>
          <w:sz w:val="22"/>
          <w:lang w:val="sr-Cyrl-CS"/>
        </w:rPr>
        <w:t xml:space="preserve"> </w:t>
      </w:r>
      <w:r w:rsidRPr="00C80E2D">
        <w:rPr>
          <w:b/>
          <w:sz w:val="22"/>
          <w:szCs w:val="22"/>
          <w:lang w:val="sr-Cyrl-RS"/>
        </w:rPr>
        <w:t>Увид у конкурсну документацију, као и анализа приложених научних радова, омогућили су члановима комисије да констатују да кандидаткиња др Данијела Поповић Николић у потпуности испуњава све услове за избор у звање редовног професора прописане Законом о високом образовању, Правилником о избору у звања наставника и сарадника Филозофског факултета у Нишу, Ближим критеријумима за избор у звања наставника Универзитета у Нишу („Гласник Универзитета у Нишу“ број 3/2017, 4/2018/, 5/2018, 1/2019, 2/2019, 1/2020, 2/2020, 1/2021 и 5/2022).  На основу тих оквира, као значајно издвајамо следеће:  поред испуњеног услова за избор у звање ванредни професор, остварених више елемената доприноса академској и широј заједници, резултата у развоју научно-наставног подмлатка на</w:t>
      </w:r>
      <w:r w:rsidR="00414F56" w:rsidRPr="00C80E2D">
        <w:rPr>
          <w:b/>
          <w:sz w:val="22"/>
          <w:szCs w:val="22"/>
          <w:lang w:val="sr-Cyrl-RS"/>
        </w:rPr>
        <w:t xml:space="preserve"> факултету, са цитираношћу од 29 </w:t>
      </w:r>
      <w:r w:rsidRPr="00C80E2D">
        <w:rPr>
          <w:b/>
          <w:sz w:val="22"/>
          <w:szCs w:val="22"/>
          <w:lang w:val="sr-Cyrl-RS"/>
        </w:rPr>
        <w:t>документован</w:t>
      </w:r>
      <w:r w:rsidR="00414F56" w:rsidRPr="00C80E2D">
        <w:rPr>
          <w:b/>
          <w:sz w:val="22"/>
          <w:szCs w:val="22"/>
          <w:lang w:val="sr-Cyrl-RS"/>
        </w:rPr>
        <w:t>их</w:t>
      </w:r>
      <w:r w:rsidRPr="00C80E2D">
        <w:rPr>
          <w:b/>
          <w:sz w:val="22"/>
          <w:szCs w:val="22"/>
          <w:lang w:val="sr-Cyrl-RS"/>
        </w:rPr>
        <w:t xml:space="preserve"> цитата, не</w:t>
      </w:r>
      <w:r w:rsidR="006D5A6F" w:rsidRPr="00C80E2D">
        <w:rPr>
          <w:b/>
          <w:sz w:val="22"/>
          <w:szCs w:val="22"/>
          <w:lang w:val="sr-Cyrl-RS"/>
        </w:rPr>
        <w:t>опходним бодовима за менторство</w:t>
      </w:r>
      <w:r w:rsidRPr="00C80E2D">
        <w:rPr>
          <w:b/>
          <w:sz w:val="22"/>
          <w:szCs w:val="22"/>
          <w:lang w:val="sr-Cyrl-RS"/>
        </w:rPr>
        <w:t>, кандидаткиња је  испунила и друге ближе критеријуме за избор у звање редовни професор – објављена монографија; радови у часописима категорије М23 – на српском и М24 – на енглеском језику, у публикацији која је индексирана у базама</w:t>
      </w:r>
      <w:r w:rsidRPr="00C80E2D">
        <w:rPr>
          <w:b/>
          <w:sz w:val="22"/>
          <w:szCs w:val="22"/>
          <w:lang w:val="ru-RU"/>
        </w:rPr>
        <w:t xml:space="preserve"> </w:t>
      </w:r>
      <w:r w:rsidRPr="00C80E2D">
        <w:rPr>
          <w:b/>
          <w:sz w:val="22"/>
          <w:szCs w:val="22"/>
        </w:rPr>
        <w:t>ERIH</w:t>
      </w:r>
      <w:r w:rsidRPr="00C80E2D">
        <w:rPr>
          <w:b/>
          <w:sz w:val="22"/>
          <w:szCs w:val="22"/>
          <w:lang w:val="ru-RU"/>
        </w:rPr>
        <w:t xml:space="preserve"> + и </w:t>
      </w:r>
      <w:r w:rsidRPr="00C80E2D">
        <w:rPr>
          <w:b/>
          <w:sz w:val="22"/>
          <w:szCs w:val="22"/>
        </w:rPr>
        <w:t>SJR</w:t>
      </w:r>
      <w:r w:rsidRPr="00C80E2D">
        <w:rPr>
          <w:b/>
          <w:sz w:val="22"/>
          <w:szCs w:val="22"/>
          <w:lang w:val="sr-Cyrl-RS"/>
        </w:rPr>
        <w:t>/</w:t>
      </w:r>
      <w:r w:rsidRPr="00C80E2D">
        <w:rPr>
          <w:b/>
          <w:sz w:val="22"/>
          <w:szCs w:val="22"/>
          <w:lang w:val="ru-RU"/>
        </w:rPr>
        <w:t xml:space="preserve">2019/ </w:t>
      </w:r>
      <w:r w:rsidRPr="00C80E2D">
        <w:rPr>
          <w:b/>
          <w:sz w:val="22"/>
          <w:szCs w:val="22"/>
        </w:rPr>
        <w:t>Q</w:t>
      </w:r>
      <w:r w:rsidRPr="00C80E2D">
        <w:rPr>
          <w:b/>
          <w:sz w:val="22"/>
          <w:szCs w:val="22"/>
          <w:lang w:val="ru-RU"/>
        </w:rPr>
        <w:t>2;</w:t>
      </w:r>
      <w:r w:rsidRPr="00C80E2D">
        <w:rPr>
          <w:b/>
          <w:sz w:val="22"/>
          <w:szCs w:val="22"/>
          <w:lang w:val="sr-Cyrl-RS"/>
        </w:rPr>
        <w:t xml:space="preserve"> четири рада на руском језику у публикацијама које су индексиране у </w:t>
      </w:r>
      <w:r w:rsidRPr="00C80E2D">
        <w:rPr>
          <w:b/>
          <w:sz w:val="22"/>
          <w:szCs w:val="22"/>
        </w:rPr>
        <w:t>RSCI</w:t>
      </w:r>
      <w:r w:rsidRPr="00C80E2D">
        <w:rPr>
          <w:b/>
          <w:sz w:val="22"/>
          <w:szCs w:val="22"/>
          <w:lang w:val="ru-RU"/>
        </w:rPr>
        <w:t xml:space="preserve"> </w:t>
      </w:r>
      <w:r w:rsidRPr="00C80E2D">
        <w:rPr>
          <w:b/>
          <w:sz w:val="22"/>
          <w:szCs w:val="22"/>
        </w:rPr>
        <w:t>na</w:t>
      </w:r>
      <w:r w:rsidRPr="00C80E2D">
        <w:rPr>
          <w:b/>
          <w:sz w:val="22"/>
          <w:szCs w:val="22"/>
          <w:lang w:val="ru-RU"/>
        </w:rPr>
        <w:t xml:space="preserve"> </w:t>
      </w:r>
      <w:r w:rsidRPr="00C80E2D">
        <w:rPr>
          <w:b/>
          <w:sz w:val="22"/>
          <w:szCs w:val="22"/>
        </w:rPr>
        <w:t>WOS</w:t>
      </w:r>
      <w:r w:rsidRPr="00C80E2D">
        <w:rPr>
          <w:b/>
          <w:sz w:val="22"/>
          <w:szCs w:val="22"/>
          <w:lang w:val="ru-RU"/>
        </w:rPr>
        <w:t xml:space="preserve">-у, те базама ВАК и РИНЦ; </w:t>
      </w:r>
      <w:r w:rsidRPr="00C80E2D">
        <w:rPr>
          <w:b/>
          <w:sz w:val="22"/>
          <w:szCs w:val="22"/>
          <w:lang w:val="sr-Cyrl-RS"/>
        </w:rPr>
        <w:t>рад који је објављен у часопису коју издаје Универзитет у Нишу или факултет Универзитета у Нишу; била је ментор у изради дипломских и мастер радова, члан више комисија за одбрану дипломских, завршних и мастер радова, члан комисија за одбрану докторских дисертација и ментор је у изради докторске дисертације; од последњег избора  излагала је на 16 домаћих и међународних скупова и објављивала радове у зборницима радова скупа.</w:t>
      </w:r>
    </w:p>
    <w:p w14:paraId="733F99D4" w14:textId="66E498FA" w:rsidR="00D90030" w:rsidRPr="00C80E2D" w:rsidRDefault="00D9003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C80E2D">
        <w:rPr>
          <w:b/>
          <w:sz w:val="22"/>
          <w:szCs w:val="22"/>
          <w:lang w:val="sr-Cyrl-RS"/>
        </w:rPr>
        <w:t xml:space="preserve"> На основу овога</w:t>
      </w:r>
      <w:r w:rsidRPr="00C80E2D">
        <w:rPr>
          <w:sz w:val="22"/>
          <w:szCs w:val="22"/>
          <w:lang w:val="sr-Cyrl-RS"/>
        </w:rPr>
        <w:t xml:space="preserve">, </w:t>
      </w:r>
      <w:r w:rsidRPr="00C80E2D">
        <w:rPr>
          <w:b/>
          <w:sz w:val="22"/>
          <w:szCs w:val="22"/>
          <w:lang w:val="sr-Cyrl-RS"/>
        </w:rPr>
        <w:t>Комисија закључује да кандидаткиња др Данијела Поповић Николић испуњава све услове за избор у звање редовног професора и предлаже Изборном већу Филозофског факултета у Нишу да проф. др Данијелу Поповић Николић изабере у звање редовни професор за ужу научну област</w:t>
      </w:r>
      <w:r w:rsidRPr="00C80E2D">
        <w:rPr>
          <w:b/>
          <w:sz w:val="22"/>
          <w:szCs w:val="22"/>
          <w:lang w:val="ru-RU"/>
        </w:rPr>
        <w:t xml:space="preserve"> Српска и компаративна књижевност (предмети </w:t>
      </w:r>
      <w:r w:rsidRPr="00C80E2D">
        <w:rPr>
          <w:b/>
          <w:i/>
          <w:sz w:val="22"/>
          <w:szCs w:val="22"/>
          <w:lang w:val="ru-RU"/>
        </w:rPr>
        <w:t xml:space="preserve">Народна епска поезија </w:t>
      </w:r>
      <w:r w:rsidRPr="00C80E2D">
        <w:rPr>
          <w:b/>
          <w:sz w:val="22"/>
          <w:szCs w:val="22"/>
          <w:lang w:val="ru-RU"/>
        </w:rPr>
        <w:t>и</w:t>
      </w:r>
      <w:r w:rsidRPr="00C80E2D">
        <w:rPr>
          <w:b/>
          <w:i/>
          <w:sz w:val="22"/>
          <w:szCs w:val="22"/>
          <w:lang w:val="ru-RU"/>
        </w:rPr>
        <w:t xml:space="preserve"> Књижевност у настави</w:t>
      </w:r>
      <w:r w:rsidRPr="00C80E2D">
        <w:rPr>
          <w:b/>
          <w:sz w:val="22"/>
          <w:szCs w:val="22"/>
          <w:lang w:val="ru-RU"/>
        </w:rPr>
        <w:t>).</w:t>
      </w:r>
    </w:p>
    <w:p w14:paraId="4A33A143" w14:textId="77777777" w:rsidR="00D90030" w:rsidRDefault="00D9003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8A115A0" w14:textId="77777777" w:rsidR="007B4B02" w:rsidRDefault="007B4B02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AD990AE" w14:textId="77777777" w:rsidR="007B4B02" w:rsidRDefault="007B4B02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</w:p>
    <w:p w14:paraId="4CBA1F7E" w14:textId="694FA349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51E987B6" w14:textId="77777777" w:rsidR="007B4B02" w:rsidRDefault="007B4B02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</w:p>
    <w:p w14:paraId="1B570968" w14:textId="15B81425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F60360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F60360">
        <w:rPr>
          <w:rFonts w:ascii="Times New Roman" w:eastAsia="SimSun" w:hAnsi="Times New Roman" w:cs="Times New Roman"/>
          <w:lang w:val="sr-Cyrl-CS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lastRenderedPageBreak/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BADB6D" w14:textId="4A2144BE" w:rsidR="00126B60" w:rsidRDefault="007B4B02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других учесника</w:t>
      </w:r>
      <w:r w:rsidR="00126B60">
        <w:rPr>
          <w:sz w:val="22"/>
          <w:lang w:val="sr-Cyrl-CS"/>
        </w:rPr>
        <w:tab/>
      </w:r>
    </w:p>
    <w:p w14:paraId="6480C2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97CE" w14:textId="77777777" w:rsidR="0099432A" w:rsidRDefault="0099432A" w:rsidP="00126B60">
      <w:r>
        <w:separator/>
      </w:r>
    </w:p>
  </w:endnote>
  <w:endnote w:type="continuationSeparator" w:id="0">
    <w:p w14:paraId="181A5203" w14:textId="77777777" w:rsidR="0099432A" w:rsidRDefault="0099432A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altName w:val="Times New Roman"/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10174" w14:textId="77777777" w:rsidR="0099432A" w:rsidRDefault="0099432A" w:rsidP="00126B60">
      <w:r>
        <w:separator/>
      </w:r>
    </w:p>
  </w:footnote>
  <w:footnote w:type="continuationSeparator" w:id="0">
    <w:p w14:paraId="1EAE2234" w14:textId="77777777" w:rsidR="0099432A" w:rsidRDefault="0099432A" w:rsidP="00126B60">
      <w:r>
        <w:continuationSeparator/>
      </w:r>
    </w:p>
  </w:footnote>
  <w:footnote w:id="1">
    <w:p w14:paraId="4EA2469B" w14:textId="6D2AC60B" w:rsidR="00D03A58" w:rsidRPr="004B0315" w:rsidRDefault="00D03A58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D03A58" w:rsidRPr="003A0779" w:rsidRDefault="00D03A58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95785"/>
    <w:multiLevelType w:val="multilevel"/>
    <w:tmpl w:val="7708DAC0"/>
    <w:lvl w:ilvl="0">
      <w:start w:val="1"/>
      <w:numFmt w:val="decimal"/>
      <w:lvlText w:val="%1."/>
      <w:lvlJc w:val="left"/>
      <w:pPr>
        <w:tabs>
          <w:tab w:val="num" w:pos="-90"/>
        </w:tabs>
        <w:ind w:left="63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9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-9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-9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-9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-9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-9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-9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-90"/>
        </w:tabs>
        <w:ind w:left="6390" w:hanging="180"/>
      </w:pPr>
    </w:lvl>
  </w:abstractNum>
  <w:abstractNum w:abstractNumId="1" w15:restartNumberingAfterBreak="0">
    <w:nsid w:val="472236E7"/>
    <w:multiLevelType w:val="multilevel"/>
    <w:tmpl w:val="D84A10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07F2D"/>
    <w:multiLevelType w:val="multilevel"/>
    <w:tmpl w:val="8F8A15D2"/>
    <w:lvl w:ilvl="0">
      <w:start w:val="1"/>
      <w:numFmt w:val="bullet"/>
      <w:lvlText w:val="-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4" w15:restartNumberingAfterBreak="0">
    <w:nsid w:val="59FF673E"/>
    <w:multiLevelType w:val="multilevel"/>
    <w:tmpl w:val="07EA02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6411AC8"/>
    <w:multiLevelType w:val="multilevel"/>
    <w:tmpl w:val="D84A10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65F73FD"/>
    <w:multiLevelType w:val="hybridMultilevel"/>
    <w:tmpl w:val="959AD98C"/>
    <w:lvl w:ilvl="0" w:tplc="56AC83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304189">
    <w:abstractNumId w:val="2"/>
  </w:num>
  <w:num w:numId="2" w16cid:durableId="1024284716">
    <w:abstractNumId w:val="6"/>
  </w:num>
  <w:num w:numId="3" w16cid:durableId="726298307">
    <w:abstractNumId w:val="3"/>
  </w:num>
  <w:num w:numId="4" w16cid:durableId="548684095">
    <w:abstractNumId w:val="0"/>
  </w:num>
  <w:num w:numId="5" w16cid:durableId="714307671">
    <w:abstractNumId w:val="4"/>
  </w:num>
  <w:num w:numId="6" w16cid:durableId="12652640">
    <w:abstractNumId w:val="1"/>
  </w:num>
  <w:num w:numId="7" w16cid:durableId="1872036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3502"/>
    <w:rsid w:val="000655CB"/>
    <w:rsid w:val="00065E89"/>
    <w:rsid w:val="0007086F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86D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835AE"/>
    <w:rsid w:val="0019417D"/>
    <w:rsid w:val="001A1160"/>
    <w:rsid w:val="001A177A"/>
    <w:rsid w:val="001A7ACF"/>
    <w:rsid w:val="001B0C60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2F92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A62"/>
    <w:rsid w:val="002C4CEC"/>
    <w:rsid w:val="002C57F9"/>
    <w:rsid w:val="002C786F"/>
    <w:rsid w:val="002D3EE0"/>
    <w:rsid w:val="002E52FE"/>
    <w:rsid w:val="002E78CF"/>
    <w:rsid w:val="002F0B15"/>
    <w:rsid w:val="002F3AB8"/>
    <w:rsid w:val="002F62EC"/>
    <w:rsid w:val="0030387C"/>
    <w:rsid w:val="00303B85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47E27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06ED"/>
    <w:rsid w:val="003F2275"/>
    <w:rsid w:val="003F279D"/>
    <w:rsid w:val="003F2E72"/>
    <w:rsid w:val="00405161"/>
    <w:rsid w:val="004078B6"/>
    <w:rsid w:val="0041479B"/>
    <w:rsid w:val="00414F56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AFD"/>
    <w:rsid w:val="00471F7F"/>
    <w:rsid w:val="00474632"/>
    <w:rsid w:val="00480B9F"/>
    <w:rsid w:val="0048377E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11E0"/>
    <w:rsid w:val="004E3150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2C2A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040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43F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44A1"/>
    <w:rsid w:val="006C5AD5"/>
    <w:rsid w:val="006D0714"/>
    <w:rsid w:val="006D1C61"/>
    <w:rsid w:val="006D5A6F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1CBB"/>
    <w:rsid w:val="00784FD3"/>
    <w:rsid w:val="00791288"/>
    <w:rsid w:val="00791C9D"/>
    <w:rsid w:val="0079471D"/>
    <w:rsid w:val="00794C8D"/>
    <w:rsid w:val="007958B6"/>
    <w:rsid w:val="007A1F7D"/>
    <w:rsid w:val="007A42BA"/>
    <w:rsid w:val="007B4B02"/>
    <w:rsid w:val="007C0E34"/>
    <w:rsid w:val="007C3E21"/>
    <w:rsid w:val="007C3F52"/>
    <w:rsid w:val="007C4753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07C6D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5AA8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432A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040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40C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C5757"/>
    <w:rsid w:val="00BD12E7"/>
    <w:rsid w:val="00BD72BB"/>
    <w:rsid w:val="00BE093A"/>
    <w:rsid w:val="00BE5756"/>
    <w:rsid w:val="00C01452"/>
    <w:rsid w:val="00C015A2"/>
    <w:rsid w:val="00C02F21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0E2D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3A58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0030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53EEC"/>
    <w:rsid w:val="00E54168"/>
    <w:rsid w:val="00E602E4"/>
    <w:rsid w:val="00E63E31"/>
    <w:rsid w:val="00E736A7"/>
    <w:rsid w:val="00E74B6F"/>
    <w:rsid w:val="00E810C2"/>
    <w:rsid w:val="00E81A44"/>
    <w:rsid w:val="00E853AB"/>
    <w:rsid w:val="00E85B69"/>
    <w:rsid w:val="00E861E0"/>
    <w:rsid w:val="00E864C0"/>
    <w:rsid w:val="00E871AB"/>
    <w:rsid w:val="00E8767D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3940"/>
    <w:rsid w:val="00F263D6"/>
    <w:rsid w:val="00F32179"/>
    <w:rsid w:val="00F33EA0"/>
    <w:rsid w:val="00F371E6"/>
    <w:rsid w:val="00F412C3"/>
    <w:rsid w:val="00F4703A"/>
    <w:rsid w:val="00F47D34"/>
    <w:rsid w:val="00F54721"/>
    <w:rsid w:val="00F60360"/>
    <w:rsid w:val="00F60A98"/>
    <w:rsid w:val="00F618C5"/>
    <w:rsid w:val="00F66DD4"/>
    <w:rsid w:val="00F77460"/>
    <w:rsid w:val="00F7791A"/>
    <w:rsid w:val="00F83976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Caption">
    <w:name w:val="caption"/>
    <w:basedOn w:val="Normal"/>
    <w:qFormat/>
    <w:rsid w:val="00F23940"/>
    <w:pPr>
      <w:suppressLineNumbers/>
      <w:spacing w:before="120" w:after="120"/>
    </w:pPr>
    <w:rPr>
      <w:rFonts w:ascii="Cambria" w:eastAsia="Cambria" w:hAnsi="Cambria" w:cs="Lucida Sans"/>
      <w:i/>
      <w:iCs/>
      <w:lang w:val="ru-RU" w:eastAsia="zh-CN" w:bidi="hi-IN"/>
    </w:rPr>
  </w:style>
  <w:style w:type="character" w:styleId="Hyperlink">
    <w:name w:val="Hyperlink"/>
    <w:basedOn w:val="DefaultParagraphFont"/>
    <w:uiPriority w:val="99"/>
    <w:unhideWhenUsed/>
    <w:rsid w:val="001B0C60"/>
    <w:rPr>
      <w:color w:val="0000FF"/>
      <w:u w:val="single"/>
    </w:rPr>
  </w:style>
  <w:style w:type="character" w:customStyle="1" w:styleId="label">
    <w:name w:val="label"/>
    <w:basedOn w:val="DefaultParagraphFont"/>
    <w:qFormat/>
    <w:rsid w:val="001B0C60"/>
  </w:style>
  <w:style w:type="character" w:styleId="Emphasis">
    <w:name w:val="Emphasis"/>
    <w:basedOn w:val="DefaultParagraphFont"/>
    <w:uiPriority w:val="20"/>
    <w:qFormat/>
    <w:rsid w:val="00D03A58"/>
    <w:rPr>
      <w:i/>
      <w:iCs/>
    </w:rPr>
  </w:style>
  <w:style w:type="paragraph" w:styleId="NormalWeb">
    <w:name w:val="Normal (Web)"/>
    <w:basedOn w:val="Normal"/>
    <w:uiPriority w:val="99"/>
    <w:unhideWhenUsed/>
    <w:qFormat/>
    <w:rsid w:val="00D03A58"/>
    <w:pPr>
      <w:suppressAutoHyphens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smo.2022" TargetMode="External"/><Relationship Id="rId13" Type="http://schemas.openxmlformats.org/officeDocument/2006/relationships/hyperlink" Target="https://doi.org/10.26158/TK.2021.22.3.007" TargetMode="External"/><Relationship Id="rId18" Type="http://schemas.openxmlformats.org/officeDocument/2006/relationships/hyperlink" Target="https://doi.org/10.216818/phs2202180b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i.org/10.24249/2309-9917-2022-54-4-26-34" TargetMode="External"/><Relationship Id="rId17" Type="http://schemas.openxmlformats.org/officeDocument/2006/relationships/hyperlink" Target="https://doi.org/10.18485/msc.2022.51.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library.ru/item.asp?id=45615371" TargetMode="External"/><Relationship Id="rId20" Type="http://schemas.openxmlformats.org/officeDocument/2006/relationships/hyperlink" Target="https://doi.org/10.18485/kis.2021.53.174.9%20&#1052;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31860/0136-7447-2018-36-203-2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26158/TK.2021.22.1.009" TargetMode="External"/><Relationship Id="rId10" Type="http://schemas.openxmlformats.org/officeDocument/2006/relationships/hyperlink" Target="https://doi.org/10.1556/022.2019.64.2.13" TargetMode="External"/><Relationship Id="rId19" Type="http://schemas.openxmlformats.org/officeDocument/2006/relationships/hyperlink" Target="https://doi.org/10.18485/kis.2021.53.174.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8485/kis.2021.53.174.9" TargetMode="External"/><Relationship Id="rId14" Type="http://schemas.openxmlformats.org/officeDocument/2006/relationships/hyperlink" Target="https://www.elibrary.ru/item.asp?id=4716699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6D928-163D-4A90-B40F-45BEBC13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6369</Words>
  <Characters>36305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7</cp:revision>
  <dcterms:created xsi:type="dcterms:W3CDTF">2023-04-05T04:35:00Z</dcterms:created>
  <dcterms:modified xsi:type="dcterms:W3CDTF">2023-05-30T09:20:00Z</dcterms:modified>
</cp:coreProperties>
</file>