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F2386" w14:textId="77777777" w:rsidR="00437B31" w:rsidRPr="00B460D8" w:rsidRDefault="00437B31" w:rsidP="005958C9">
      <w:pPr>
        <w:jc w:val="both"/>
        <w:rPr>
          <w:rFonts w:eastAsia="Calibri"/>
          <w:lang w:val="sr-Cyrl-RS"/>
        </w:rPr>
      </w:pPr>
    </w:p>
    <w:p w14:paraId="2462B5B5" w14:textId="33C2E9E2" w:rsidR="00437B31" w:rsidRPr="00B460D8" w:rsidRDefault="00437B31" w:rsidP="00437B31">
      <w:pPr>
        <w:tabs>
          <w:tab w:val="left" w:pos="1134"/>
        </w:tabs>
        <w:overflowPunct w:val="0"/>
        <w:autoSpaceDE w:val="0"/>
        <w:autoSpaceDN w:val="0"/>
        <w:adjustRightInd w:val="0"/>
        <w:ind w:firstLine="720"/>
        <w:jc w:val="both"/>
        <w:rPr>
          <w:rFonts w:eastAsia="Calibri"/>
          <w:lang w:val="sr-Cyrl-RS"/>
        </w:rPr>
      </w:pPr>
      <w:r w:rsidRPr="00B460D8">
        <w:rPr>
          <w:rFonts w:eastAsia="Calibri"/>
          <w:lang w:val="sr-Cyrl-RS"/>
        </w:rPr>
        <w:t>На основу члана 8</w:t>
      </w:r>
      <w:r w:rsidR="005958C9">
        <w:rPr>
          <w:rFonts w:eastAsia="Calibri"/>
          <w:lang w:val="en-US"/>
        </w:rPr>
        <w:t>6</w:t>
      </w:r>
      <w:r w:rsidRPr="00B460D8">
        <w:rPr>
          <w:rFonts w:eastAsia="Calibri"/>
          <w:lang w:val="sr-Cyrl-RS"/>
        </w:rPr>
        <w:t xml:space="preserve">. Статута Факултеата, Веће докторских студија на </w:t>
      </w:r>
      <w:r>
        <w:rPr>
          <w:rFonts w:eastAsia="Calibri"/>
          <w:lang w:val="sr-Cyrl-RS"/>
        </w:rPr>
        <w:t xml:space="preserve">електронској </w:t>
      </w:r>
      <w:r w:rsidRPr="00B460D8">
        <w:rPr>
          <w:rFonts w:eastAsia="Calibri"/>
          <w:lang w:val="sr-Cyrl-RS"/>
        </w:rPr>
        <w:t xml:space="preserve">седници одржаној дана </w:t>
      </w:r>
      <w:r w:rsidR="005958C9">
        <w:rPr>
          <w:rFonts w:eastAsia="Calibri"/>
          <w:lang w:val="en-US"/>
        </w:rPr>
        <w:t>7</w:t>
      </w:r>
      <w:r>
        <w:rPr>
          <w:lang w:val="ru-RU"/>
        </w:rPr>
        <w:t xml:space="preserve">. </w:t>
      </w:r>
      <w:r w:rsidR="005958C9">
        <w:rPr>
          <w:lang w:val="sr-Cyrl-RS"/>
        </w:rPr>
        <w:t>децемб</w:t>
      </w:r>
      <w:r>
        <w:rPr>
          <w:lang w:val="ru-RU"/>
        </w:rPr>
        <w:t>ра 202</w:t>
      </w:r>
      <w:r w:rsidR="006E642F">
        <w:rPr>
          <w:lang w:val="ru-RU"/>
        </w:rPr>
        <w:t>2</w:t>
      </w:r>
      <w:r w:rsidRPr="001046EF">
        <w:rPr>
          <w:lang w:val="ru-RU"/>
        </w:rPr>
        <w:t>. године</w:t>
      </w:r>
      <w:r w:rsidRPr="00B460D8">
        <w:rPr>
          <w:rFonts w:eastAsia="Calibri"/>
          <w:lang w:val="sr-Cyrl-RS"/>
        </w:rPr>
        <w:t>, донело је</w:t>
      </w:r>
      <w:r>
        <w:rPr>
          <w:rFonts w:eastAsia="Calibri"/>
          <w:lang w:val="sr-Cyrl-RS"/>
        </w:rPr>
        <w:t xml:space="preserve"> предлог</w:t>
      </w:r>
    </w:p>
    <w:p w14:paraId="79E19520" w14:textId="77777777" w:rsidR="00437B31" w:rsidRPr="00B460D8" w:rsidRDefault="00437B31" w:rsidP="00437B31">
      <w:pPr>
        <w:jc w:val="both"/>
        <w:rPr>
          <w:rFonts w:eastAsia="Calibri"/>
          <w:lang w:val="sr-Cyrl-RS"/>
        </w:rPr>
      </w:pPr>
    </w:p>
    <w:p w14:paraId="5E22EB8D" w14:textId="77777777" w:rsidR="00437B31" w:rsidRPr="001046EF" w:rsidRDefault="00437B31" w:rsidP="00437B31">
      <w:pPr>
        <w:pStyle w:val="komisija"/>
        <w:tabs>
          <w:tab w:val="clear" w:pos="1134"/>
          <w:tab w:val="left" w:pos="748"/>
        </w:tabs>
        <w:spacing w:before="0"/>
        <w:ind w:firstLine="0"/>
        <w:rPr>
          <w:lang w:val="ru-RU"/>
        </w:rPr>
      </w:pPr>
    </w:p>
    <w:p w14:paraId="7CB37508" w14:textId="77777777" w:rsidR="00437B31" w:rsidRDefault="00437B31" w:rsidP="00437B31">
      <w:pPr>
        <w:pStyle w:val="rimski"/>
        <w:rPr>
          <w:rFonts w:ascii="Times New Roman" w:hAnsi="Times New Roman"/>
          <w:b/>
          <w:lang w:val="ru-RU"/>
        </w:rPr>
      </w:pPr>
      <w:r w:rsidRPr="001046EF">
        <w:rPr>
          <w:rFonts w:ascii="Times New Roman" w:hAnsi="Times New Roman"/>
          <w:b/>
          <w:lang w:val="ru-RU"/>
        </w:rPr>
        <w:t xml:space="preserve">О  Д  Л  У  К  </w:t>
      </w:r>
      <w:r>
        <w:rPr>
          <w:rFonts w:ascii="Times New Roman" w:hAnsi="Times New Roman"/>
          <w:b/>
          <w:lang w:val="ru-RU"/>
        </w:rPr>
        <w:t>Е</w:t>
      </w:r>
      <w:r w:rsidRPr="001046EF">
        <w:rPr>
          <w:rFonts w:ascii="Times New Roman" w:hAnsi="Times New Roman"/>
          <w:b/>
          <w:lang w:val="ru-RU"/>
        </w:rPr>
        <w:t xml:space="preserve"> </w:t>
      </w:r>
    </w:p>
    <w:p w14:paraId="029106A7" w14:textId="08442FC3" w:rsidR="00437B31" w:rsidRDefault="009D1041" w:rsidP="005958C9">
      <w:pPr>
        <w:jc w:val="center"/>
        <w:rPr>
          <w:lang w:val="sr-Cyrl-CS"/>
        </w:rPr>
      </w:pPr>
      <w:r>
        <w:rPr>
          <w:lang w:val="sr-Cyrl-CS"/>
        </w:rPr>
        <w:t xml:space="preserve">О </w:t>
      </w:r>
      <w:r w:rsidR="005958C9" w:rsidRPr="00857A59">
        <w:rPr>
          <w:lang w:val="sr-Cyrl-CS"/>
        </w:rPr>
        <w:t xml:space="preserve">ПРЕРАСПОДЕЛИ БУЏЕТСКОГ МЕСТА </w:t>
      </w:r>
    </w:p>
    <w:p w14:paraId="2026D3E1" w14:textId="77777777" w:rsidR="00A157AB" w:rsidRDefault="00A157AB" w:rsidP="005958C9">
      <w:pPr>
        <w:jc w:val="center"/>
        <w:rPr>
          <w:i/>
          <w:iCs/>
          <w:lang w:val="ru-RU"/>
        </w:rPr>
      </w:pPr>
    </w:p>
    <w:p w14:paraId="1706F5A2" w14:textId="77777777" w:rsidR="00D00FD7" w:rsidRDefault="00D00FD7" w:rsidP="00437B31">
      <w:pPr>
        <w:jc w:val="center"/>
        <w:rPr>
          <w:lang w:val="sr-Cyrl-CS"/>
        </w:rPr>
      </w:pPr>
    </w:p>
    <w:p w14:paraId="10B8F662" w14:textId="77777777" w:rsidR="00437B31" w:rsidRDefault="00437B31" w:rsidP="00437B31">
      <w:pPr>
        <w:pStyle w:val="rimski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</w:p>
    <w:p w14:paraId="59A280FA" w14:textId="77777777" w:rsidR="00E1626F" w:rsidRDefault="00E1626F" w:rsidP="00E1626F">
      <w:pPr>
        <w:pStyle w:val="Normal2"/>
        <w:tabs>
          <w:tab w:val="clear" w:pos="1134"/>
        </w:tabs>
        <w:ind w:left="0" w:firstLine="708"/>
        <w:rPr>
          <w:rFonts w:ascii="Times New Roman" w:hAnsi="Times New Roman"/>
          <w:szCs w:val="24"/>
          <w:lang w:val="sr-Cyrl-CS"/>
        </w:rPr>
      </w:pPr>
    </w:p>
    <w:p w14:paraId="09CEF66F" w14:textId="58E1C663" w:rsidR="00E1626F" w:rsidRPr="00E1626F" w:rsidRDefault="00E1626F" w:rsidP="00E1626F">
      <w:pPr>
        <w:pStyle w:val="Normal2"/>
        <w:ind w:left="0" w:firstLine="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Ј</w:t>
      </w:r>
      <w:r w:rsidRPr="00E1626F">
        <w:rPr>
          <w:rFonts w:ascii="Times New Roman" w:hAnsi="Times New Roman"/>
          <w:szCs w:val="24"/>
          <w:lang w:val="sr-Cyrl-CS"/>
        </w:rPr>
        <w:t xml:space="preserve">едно буџетско место са </w:t>
      </w:r>
      <w:r w:rsidR="00C20EB5">
        <w:rPr>
          <w:rFonts w:ascii="Times New Roman" w:hAnsi="Times New Roman"/>
          <w:szCs w:val="24"/>
          <w:lang w:val="sr-Cyrl-RS"/>
        </w:rPr>
        <w:t>с</w:t>
      </w:r>
      <w:r w:rsidR="00C20EB5" w:rsidRPr="00E1626F">
        <w:rPr>
          <w:rFonts w:ascii="Times New Roman" w:hAnsi="Times New Roman"/>
          <w:szCs w:val="24"/>
          <w:lang w:val="sr-Cyrl-CS"/>
        </w:rPr>
        <w:t>тудијског програма</w:t>
      </w:r>
      <w:r w:rsidR="00C20EB5">
        <w:rPr>
          <w:rFonts w:ascii="Times New Roman" w:hAnsi="Times New Roman"/>
          <w:szCs w:val="24"/>
          <w:lang w:val="sr-Cyrl-CS"/>
        </w:rPr>
        <w:t xml:space="preserve"> </w:t>
      </w:r>
      <w:r w:rsidR="00C20EB5">
        <w:rPr>
          <w:rFonts w:ascii="Times New Roman" w:hAnsi="Times New Roman"/>
          <w:szCs w:val="24"/>
          <w:lang w:val="sr-Cyrl-RS"/>
        </w:rPr>
        <w:t>Д</w:t>
      </w:r>
      <w:r w:rsidR="00C20EB5" w:rsidRPr="00E1626F">
        <w:rPr>
          <w:rFonts w:ascii="Times New Roman" w:hAnsi="Times New Roman"/>
          <w:szCs w:val="24"/>
          <w:lang w:val="sr-Cyrl-CS"/>
        </w:rPr>
        <w:t>окторских студија</w:t>
      </w:r>
      <w:r w:rsidRPr="00E1626F">
        <w:rPr>
          <w:rFonts w:ascii="Times New Roman" w:hAnsi="Times New Roman"/>
          <w:szCs w:val="24"/>
          <w:lang w:val="sr-Cyrl-CS"/>
        </w:rPr>
        <w:t xml:space="preserve"> педагогије</w:t>
      </w:r>
      <w:r w:rsidR="00C20EB5">
        <w:rPr>
          <w:rFonts w:ascii="Times New Roman" w:hAnsi="Times New Roman"/>
          <w:szCs w:val="24"/>
          <w:lang w:val="sr-Cyrl-CS"/>
        </w:rPr>
        <w:t xml:space="preserve"> </w:t>
      </w:r>
      <w:r w:rsidRPr="00E1626F">
        <w:rPr>
          <w:rFonts w:ascii="Times New Roman" w:hAnsi="Times New Roman"/>
          <w:szCs w:val="24"/>
          <w:lang w:val="sr-Cyrl-CS"/>
        </w:rPr>
        <w:t>(које је остало непопуњено) доде</w:t>
      </w:r>
      <w:r>
        <w:rPr>
          <w:rFonts w:ascii="Times New Roman" w:hAnsi="Times New Roman"/>
          <w:szCs w:val="24"/>
          <w:lang w:val="sr-Cyrl-CS"/>
        </w:rPr>
        <w:t>љује се</w:t>
      </w:r>
      <w:r w:rsidRPr="00E1626F">
        <w:rPr>
          <w:rFonts w:ascii="Times New Roman" w:hAnsi="Times New Roman"/>
          <w:szCs w:val="24"/>
          <w:lang w:val="sr-Cyrl-CS"/>
        </w:rPr>
        <w:t xml:space="preserve"> кандидату </w:t>
      </w:r>
      <w:r>
        <w:rPr>
          <w:rFonts w:ascii="Times New Roman" w:hAnsi="Times New Roman"/>
          <w:szCs w:val="24"/>
          <w:lang w:val="sr-Cyrl-CS"/>
        </w:rPr>
        <w:t xml:space="preserve">првом </w:t>
      </w:r>
      <w:r w:rsidRPr="00E1626F">
        <w:rPr>
          <w:rFonts w:ascii="Times New Roman" w:hAnsi="Times New Roman"/>
          <w:szCs w:val="24"/>
          <w:lang w:val="sr-Cyrl-CS"/>
        </w:rPr>
        <w:t>испод црте за бу</w:t>
      </w:r>
      <w:r>
        <w:rPr>
          <w:rFonts w:ascii="Times New Roman" w:hAnsi="Times New Roman"/>
          <w:szCs w:val="24"/>
          <w:lang w:val="sr-Cyrl-CS"/>
        </w:rPr>
        <w:t>џ</w:t>
      </w:r>
      <w:r w:rsidRPr="00E1626F">
        <w:rPr>
          <w:rFonts w:ascii="Times New Roman" w:hAnsi="Times New Roman"/>
          <w:szCs w:val="24"/>
          <w:lang w:val="sr-Cyrl-CS"/>
        </w:rPr>
        <w:t>ет који има најви</w:t>
      </w:r>
      <w:r>
        <w:rPr>
          <w:rFonts w:ascii="Times New Roman" w:hAnsi="Times New Roman"/>
          <w:szCs w:val="24"/>
          <w:lang w:val="sr-Cyrl-CS"/>
        </w:rPr>
        <w:t>ш</w:t>
      </w:r>
      <w:r w:rsidRPr="00E1626F">
        <w:rPr>
          <w:rFonts w:ascii="Times New Roman" w:hAnsi="Times New Roman"/>
          <w:szCs w:val="24"/>
          <w:lang w:val="sr-Cyrl-CS"/>
        </w:rPr>
        <w:t>е бодова на ранг листама за упис на докторске студије</w:t>
      </w:r>
      <w:r>
        <w:rPr>
          <w:rFonts w:ascii="Times New Roman" w:hAnsi="Times New Roman"/>
          <w:szCs w:val="24"/>
          <w:lang w:val="sr-Cyrl-CS"/>
        </w:rPr>
        <w:t xml:space="preserve"> тј. </w:t>
      </w:r>
      <w:r w:rsidRPr="00E1626F">
        <w:rPr>
          <w:rFonts w:ascii="Times New Roman" w:hAnsi="Times New Roman"/>
          <w:szCs w:val="24"/>
          <w:lang w:val="sr-Cyrl-CS"/>
        </w:rPr>
        <w:t xml:space="preserve">Милици Ђорђевић са </w:t>
      </w:r>
      <w:r w:rsidR="00C20EB5">
        <w:rPr>
          <w:rFonts w:ascii="Times New Roman" w:hAnsi="Times New Roman"/>
          <w:szCs w:val="24"/>
          <w:lang w:val="sr-Cyrl-RS"/>
        </w:rPr>
        <w:t>с</w:t>
      </w:r>
      <w:r w:rsidRPr="00E1626F">
        <w:rPr>
          <w:rFonts w:ascii="Times New Roman" w:hAnsi="Times New Roman"/>
          <w:szCs w:val="24"/>
          <w:lang w:val="sr-Cyrl-CS"/>
        </w:rPr>
        <w:t>тудијског програма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C20EB5">
        <w:rPr>
          <w:rFonts w:ascii="Times New Roman" w:hAnsi="Times New Roman"/>
          <w:szCs w:val="24"/>
          <w:lang w:val="sr-Cyrl-RS"/>
        </w:rPr>
        <w:t>Д</w:t>
      </w:r>
      <w:r w:rsidRPr="00E1626F">
        <w:rPr>
          <w:rFonts w:ascii="Times New Roman" w:hAnsi="Times New Roman"/>
          <w:szCs w:val="24"/>
          <w:lang w:val="sr-Cyrl-CS"/>
        </w:rPr>
        <w:t>окторских студија психологије, као кандидату који има највећи број бодова.</w:t>
      </w:r>
    </w:p>
    <w:p w14:paraId="1C4B94E2" w14:textId="63D0B4D9" w:rsidR="00E1626F" w:rsidRPr="00E1626F" w:rsidRDefault="00E1626F" w:rsidP="00E1626F">
      <w:pPr>
        <w:pStyle w:val="Normal2"/>
        <w:ind w:left="851" w:firstLine="0"/>
        <w:rPr>
          <w:rFonts w:ascii="Times New Roman" w:hAnsi="Times New Roman"/>
          <w:szCs w:val="24"/>
          <w:lang w:val="sr-Cyrl-CS"/>
        </w:rPr>
      </w:pPr>
    </w:p>
    <w:p w14:paraId="19F3612B" w14:textId="0F707362" w:rsidR="00437B31" w:rsidRPr="0049782D" w:rsidRDefault="00437B31" w:rsidP="00437B31">
      <w:pPr>
        <w:pStyle w:val="Normal1"/>
        <w:tabs>
          <w:tab w:val="clear" w:pos="1134"/>
        </w:tabs>
        <w:rPr>
          <w:rFonts w:asciiTheme="minorHAnsi" w:hAnsiTheme="minorHAnsi"/>
          <w:noProof/>
          <w:lang w:val="sr-Cyrl-CS"/>
        </w:rPr>
      </w:pPr>
    </w:p>
    <w:p w14:paraId="3833F3DD" w14:textId="4724B68C" w:rsidR="00437B31" w:rsidRPr="005958C9" w:rsidRDefault="00437B31" w:rsidP="005958C9">
      <w:pPr>
        <w:pStyle w:val="rimski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II</w:t>
      </w:r>
    </w:p>
    <w:p w14:paraId="3C1F3E27" w14:textId="6C801EAA" w:rsidR="00437B31" w:rsidRDefault="00437B31" w:rsidP="00437B31">
      <w:pPr>
        <w:shd w:val="clear" w:color="auto" w:fill="FFFFFF"/>
        <w:spacing w:line="276" w:lineRule="auto"/>
        <w:ind w:firstLine="720"/>
        <w:jc w:val="both"/>
        <w:rPr>
          <w:bCs/>
          <w:color w:val="000000"/>
          <w:lang w:val="sr-Cyrl-CS" w:eastAsia="ar-SA"/>
        </w:rPr>
      </w:pPr>
      <w:r>
        <w:rPr>
          <w:lang w:val="ru-RU"/>
        </w:rPr>
        <w:t>Предлог о</w:t>
      </w:r>
      <w:r w:rsidRPr="001046EF">
        <w:rPr>
          <w:lang w:val="ru-RU"/>
        </w:rPr>
        <w:t>длук</w:t>
      </w:r>
      <w:r>
        <w:rPr>
          <w:lang w:val="ru-RU"/>
        </w:rPr>
        <w:t>е</w:t>
      </w:r>
      <w:r w:rsidRPr="001046EF">
        <w:rPr>
          <w:lang w:val="ru-RU"/>
        </w:rPr>
        <w:t xml:space="preserve"> ступа на снагу даном доношења </w:t>
      </w:r>
      <w:r>
        <w:rPr>
          <w:lang w:val="ru-RU"/>
        </w:rPr>
        <w:t>и прослеђује се</w:t>
      </w:r>
      <w:r w:rsidRPr="00B460D8">
        <w:rPr>
          <w:bCs/>
          <w:color w:val="000000"/>
          <w:lang w:val="sr-Cyrl-CS" w:eastAsia="ar-SA"/>
        </w:rPr>
        <w:t xml:space="preserve"> </w:t>
      </w:r>
      <w:bookmarkStart w:id="0" w:name="_Hlk51140776"/>
      <w:r w:rsidR="00D00FD7">
        <w:rPr>
          <w:bCs/>
          <w:color w:val="000000"/>
          <w:lang w:val="sr-Cyrl-CS" w:eastAsia="ar-SA"/>
        </w:rPr>
        <w:t>Наставно</w:t>
      </w:r>
      <w:r w:rsidR="008E783A">
        <w:rPr>
          <w:bCs/>
          <w:color w:val="000000"/>
          <w:lang w:val="en-US" w:eastAsia="ar-SA"/>
        </w:rPr>
        <w:t>-</w:t>
      </w:r>
      <w:r w:rsidR="00D00FD7">
        <w:rPr>
          <w:bCs/>
          <w:color w:val="000000"/>
          <w:lang w:val="sr-Cyrl-CS" w:eastAsia="ar-SA"/>
        </w:rPr>
        <w:t>научном већу.</w:t>
      </w:r>
    </w:p>
    <w:bookmarkEnd w:id="0"/>
    <w:p w14:paraId="15A021FB" w14:textId="77777777" w:rsidR="00437B31" w:rsidRPr="001046EF" w:rsidRDefault="00437B31" w:rsidP="00437B31">
      <w:pPr>
        <w:tabs>
          <w:tab w:val="left" w:pos="993"/>
        </w:tabs>
        <w:rPr>
          <w:lang w:val="ru-RU"/>
        </w:rPr>
      </w:pPr>
    </w:p>
    <w:p w14:paraId="3B6296FA" w14:textId="5046C96A" w:rsidR="005958C9" w:rsidRPr="005958C9" w:rsidRDefault="00437B31" w:rsidP="005958C9">
      <w:pPr>
        <w:pStyle w:val="rimski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III</w:t>
      </w:r>
    </w:p>
    <w:p w14:paraId="6611C806" w14:textId="77777777" w:rsidR="00437B31" w:rsidRDefault="00437B31" w:rsidP="00437B31">
      <w:pPr>
        <w:ind w:firstLine="720"/>
        <w:jc w:val="both"/>
        <w:rPr>
          <w:lang w:val="sr-Cyrl-CS"/>
        </w:rPr>
      </w:pPr>
      <w:r w:rsidRPr="001046EF">
        <w:rPr>
          <w:lang w:val="ru-RU"/>
        </w:rPr>
        <w:t xml:space="preserve">О реализацији ове одлуке стараће </w:t>
      </w:r>
      <w:r>
        <w:rPr>
          <w:lang w:val="sr-Cyrl-CS"/>
        </w:rPr>
        <w:t>се Стручне службе Факултета.</w:t>
      </w:r>
    </w:p>
    <w:p w14:paraId="53337FD8" w14:textId="77777777" w:rsidR="00437B31" w:rsidRDefault="00437B31" w:rsidP="00437B31">
      <w:pPr>
        <w:rPr>
          <w:lang w:val="sr-Cyrl-CS"/>
        </w:rPr>
      </w:pPr>
    </w:p>
    <w:p w14:paraId="79BC705C" w14:textId="77777777" w:rsidR="00437B31" w:rsidRPr="001046EF" w:rsidRDefault="00437B31" w:rsidP="00437B31">
      <w:pPr>
        <w:pStyle w:val="rimski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IV</w:t>
      </w:r>
    </w:p>
    <w:p w14:paraId="4D2F7308" w14:textId="77777777" w:rsidR="00437B31" w:rsidRPr="001046EF" w:rsidRDefault="00437B31" w:rsidP="00437B31">
      <w:pPr>
        <w:rPr>
          <w:lang w:val="ru-RU"/>
        </w:rPr>
      </w:pPr>
    </w:p>
    <w:p w14:paraId="305CCC41" w14:textId="52DD005B" w:rsidR="00437B31" w:rsidRPr="004E65F8" w:rsidRDefault="00437B31" w:rsidP="00D00FD7">
      <w:pPr>
        <w:shd w:val="clear" w:color="auto" w:fill="FFFFFF"/>
        <w:spacing w:line="276" w:lineRule="auto"/>
        <w:ind w:firstLine="720"/>
        <w:jc w:val="both"/>
        <w:rPr>
          <w:bCs/>
          <w:color w:val="000000"/>
          <w:lang w:val="sr-Cyrl-CS" w:eastAsia="ar-SA"/>
        </w:rPr>
      </w:pPr>
      <w:r>
        <w:rPr>
          <w:lang w:val="ru-RU"/>
        </w:rPr>
        <w:t>Предлог о</w:t>
      </w:r>
      <w:r w:rsidRPr="001046EF">
        <w:rPr>
          <w:lang w:val="ru-RU"/>
        </w:rPr>
        <w:t xml:space="preserve">длуку </w:t>
      </w:r>
      <w:r w:rsidRPr="004E65F8">
        <w:rPr>
          <w:lang w:val="ru-RU"/>
        </w:rPr>
        <w:t xml:space="preserve">доставити: </w:t>
      </w:r>
      <w:r w:rsidR="00D00FD7" w:rsidRPr="004E65F8">
        <w:rPr>
          <w:bCs/>
          <w:color w:val="000000"/>
          <w:lang w:val="sr-Cyrl-CS" w:eastAsia="ar-SA"/>
        </w:rPr>
        <w:t>Наставно</w:t>
      </w:r>
      <w:r w:rsidR="008E783A" w:rsidRPr="004E65F8">
        <w:rPr>
          <w:bCs/>
          <w:color w:val="000000"/>
          <w:lang w:val="en-US" w:eastAsia="ar-SA"/>
        </w:rPr>
        <w:t>-</w:t>
      </w:r>
      <w:r w:rsidR="00D00FD7" w:rsidRPr="004E65F8">
        <w:rPr>
          <w:bCs/>
          <w:color w:val="000000"/>
          <w:lang w:val="sr-Cyrl-CS" w:eastAsia="ar-SA"/>
        </w:rPr>
        <w:t xml:space="preserve">научном већу </w:t>
      </w:r>
      <w:r w:rsidRPr="004E65F8">
        <w:rPr>
          <w:bCs/>
          <w:lang w:val="sr-Cyrl-CS"/>
        </w:rPr>
        <w:t>и</w:t>
      </w:r>
      <w:r w:rsidRPr="004E65F8">
        <w:rPr>
          <w:lang w:val="sr-Cyrl-CS"/>
        </w:rPr>
        <w:t xml:space="preserve"> Служби за опште и правне послове.</w:t>
      </w:r>
    </w:p>
    <w:p w14:paraId="7314A4FD" w14:textId="77777777" w:rsidR="00437B31" w:rsidRPr="004E65F8" w:rsidRDefault="00437B31" w:rsidP="00437B31">
      <w:pPr>
        <w:ind w:firstLine="720"/>
        <w:jc w:val="both"/>
        <w:rPr>
          <w:lang w:val="sr-Cyrl-CS"/>
        </w:rPr>
      </w:pPr>
    </w:p>
    <w:p w14:paraId="7A0A73C5" w14:textId="77777777" w:rsidR="00437B31" w:rsidRPr="004E65F8" w:rsidRDefault="00437B31" w:rsidP="00437B31">
      <w:pPr>
        <w:ind w:firstLine="720"/>
        <w:jc w:val="both"/>
        <w:rPr>
          <w:lang w:val="sr-Cyrl-CS"/>
        </w:rPr>
      </w:pPr>
    </w:p>
    <w:p w14:paraId="752C6A56" w14:textId="1A2B63E4" w:rsidR="004E65F8" w:rsidRPr="004E65F8" w:rsidRDefault="00437B31" w:rsidP="004E65F8">
      <w:pPr>
        <w:pStyle w:val="Normal1"/>
        <w:jc w:val="center"/>
        <w:rPr>
          <w:rFonts w:ascii="Times New Roman" w:hAnsi="Times New Roman"/>
          <w:szCs w:val="24"/>
          <w:lang w:val="ru-RU"/>
        </w:rPr>
      </w:pPr>
      <w:r w:rsidRPr="004E65F8">
        <w:rPr>
          <w:rFonts w:ascii="Times New Roman" w:hAnsi="Times New Roman"/>
          <w:lang w:val="ru-RU"/>
        </w:rPr>
        <w:t xml:space="preserve">Број: </w:t>
      </w:r>
      <w:r w:rsidR="004001D9">
        <w:rPr>
          <w:rFonts w:ascii="Times New Roman" w:hAnsi="Times New Roman"/>
          <w:szCs w:val="24"/>
          <w:lang w:val="sr-Cyrl-RS"/>
        </w:rPr>
        <w:t>387</w:t>
      </w:r>
      <w:r w:rsidR="004001D9" w:rsidRPr="006E5B99">
        <w:rPr>
          <w:rFonts w:ascii="Times New Roman" w:hAnsi="Times New Roman"/>
          <w:szCs w:val="24"/>
          <w:lang w:val="ru-RU"/>
        </w:rPr>
        <w:t>/</w:t>
      </w:r>
      <w:r w:rsidR="004E65F8" w:rsidRPr="004E65F8">
        <w:rPr>
          <w:rFonts w:ascii="Times New Roman" w:hAnsi="Times New Roman"/>
          <w:szCs w:val="24"/>
          <w:lang w:val="ru-RU"/>
        </w:rPr>
        <w:t>1-</w:t>
      </w:r>
      <w:r w:rsidR="006E642F">
        <w:rPr>
          <w:rFonts w:ascii="Times New Roman" w:hAnsi="Times New Roman"/>
          <w:szCs w:val="24"/>
          <w:lang w:val="ru-RU"/>
        </w:rPr>
        <w:t>2</w:t>
      </w:r>
    </w:p>
    <w:p w14:paraId="1DDDC5AE" w14:textId="46D4A3A5" w:rsidR="00437B31" w:rsidRPr="004E65F8" w:rsidRDefault="00437B31" w:rsidP="004E65F8">
      <w:pPr>
        <w:pStyle w:val="Normal1"/>
        <w:jc w:val="center"/>
        <w:rPr>
          <w:rFonts w:ascii="Times New Roman" w:hAnsi="Times New Roman"/>
          <w:lang w:val="sr-Cyrl-CS"/>
        </w:rPr>
      </w:pPr>
      <w:r w:rsidRPr="004E65F8">
        <w:rPr>
          <w:rFonts w:ascii="Times New Roman" w:hAnsi="Times New Roman"/>
          <w:lang w:val="ru-RU"/>
        </w:rPr>
        <w:t xml:space="preserve">У Нишу, </w:t>
      </w:r>
      <w:r w:rsidR="005958C9">
        <w:rPr>
          <w:rFonts w:ascii="Times New Roman" w:hAnsi="Times New Roman"/>
          <w:lang w:val="ru-RU"/>
        </w:rPr>
        <w:t>7</w:t>
      </w:r>
      <w:r w:rsidRPr="004E65F8">
        <w:rPr>
          <w:rFonts w:ascii="Times New Roman" w:hAnsi="Times New Roman"/>
          <w:lang w:val="ru-RU"/>
        </w:rPr>
        <w:t xml:space="preserve">. </w:t>
      </w:r>
      <w:r w:rsidR="005958C9">
        <w:rPr>
          <w:rFonts w:ascii="Times New Roman" w:hAnsi="Times New Roman"/>
          <w:lang w:val="sr-Cyrl-RS"/>
        </w:rPr>
        <w:t>децемб</w:t>
      </w:r>
      <w:r w:rsidR="00CC239E" w:rsidRPr="004E65F8">
        <w:rPr>
          <w:rFonts w:ascii="Times New Roman" w:hAnsi="Times New Roman"/>
          <w:lang w:val="sr-Cyrl-RS"/>
        </w:rPr>
        <w:t>р</w:t>
      </w:r>
      <w:r w:rsidRPr="004E65F8">
        <w:rPr>
          <w:rFonts w:ascii="Times New Roman" w:hAnsi="Times New Roman"/>
          <w:lang w:val="sr-Cyrl-CS"/>
        </w:rPr>
        <w:t xml:space="preserve">а </w:t>
      </w:r>
      <w:r w:rsidRPr="004E65F8">
        <w:rPr>
          <w:rFonts w:ascii="Times New Roman" w:hAnsi="Times New Roman"/>
          <w:lang w:val="ru-RU"/>
        </w:rPr>
        <w:t>202</w:t>
      </w:r>
      <w:r w:rsidR="006E642F">
        <w:rPr>
          <w:rFonts w:ascii="Times New Roman" w:hAnsi="Times New Roman"/>
          <w:lang w:val="ru-RU"/>
        </w:rPr>
        <w:t>2</w:t>
      </w:r>
      <w:r w:rsidRPr="004E65F8">
        <w:rPr>
          <w:rFonts w:ascii="Times New Roman" w:hAnsi="Times New Roman"/>
          <w:lang w:val="ru-RU"/>
        </w:rPr>
        <w:t>. године</w:t>
      </w:r>
    </w:p>
    <w:p w14:paraId="5FF56805" w14:textId="77777777" w:rsidR="00437B31" w:rsidRPr="004E65F8" w:rsidRDefault="00437B31" w:rsidP="00437B31">
      <w:pPr>
        <w:pStyle w:val="centar"/>
        <w:rPr>
          <w:rFonts w:ascii="Times New Roman" w:hAnsi="Times New Roman"/>
          <w:lang w:val="ru-RU"/>
        </w:rPr>
      </w:pPr>
      <w:r w:rsidRPr="004E65F8">
        <w:rPr>
          <w:rFonts w:ascii="Times New Roman" w:hAnsi="Times New Roman"/>
          <w:lang w:val="ru-RU"/>
        </w:rPr>
        <w:t>ВЕЋЕ ДОКТОРСКИХ СТУДИЈА ФИЛОЗОФСКОГ ФАКУЛТЕТА</w:t>
      </w:r>
    </w:p>
    <w:p w14:paraId="64A4706A" w14:textId="77777777" w:rsidR="00437B31" w:rsidRPr="004E65F8" w:rsidRDefault="00437B31" w:rsidP="00437B31">
      <w:pPr>
        <w:rPr>
          <w:lang w:val="sr-Cyrl-CS"/>
        </w:rPr>
      </w:pPr>
    </w:p>
    <w:p w14:paraId="1379823B" w14:textId="77777777" w:rsidR="00437B31" w:rsidRDefault="00437B31" w:rsidP="00437B31">
      <w:pPr>
        <w:rPr>
          <w:lang w:val="ru-RU"/>
        </w:rPr>
      </w:pPr>
    </w:p>
    <w:p w14:paraId="3785BE3E" w14:textId="4BA56320" w:rsidR="00437B31" w:rsidRDefault="00437B31" w:rsidP="00437B31">
      <w:pPr>
        <w:rPr>
          <w:lang w:val="ru-RU"/>
        </w:rPr>
      </w:pPr>
    </w:p>
    <w:p w14:paraId="22D8AE00" w14:textId="77777777" w:rsidR="009A7EAF" w:rsidRPr="001046EF" w:rsidRDefault="009A7EAF" w:rsidP="00437B31">
      <w:pPr>
        <w:rPr>
          <w:lang w:val="ru-RU"/>
        </w:rPr>
      </w:pPr>
    </w:p>
    <w:p w14:paraId="20E01BD4" w14:textId="67D896BA" w:rsidR="00437B31" w:rsidRPr="00713ABC" w:rsidRDefault="00437B31" w:rsidP="00CC239E">
      <w:pPr>
        <w:jc w:val="right"/>
        <w:rPr>
          <w:lang w:val="ru-RU"/>
        </w:rPr>
      </w:pPr>
      <w:r>
        <w:rPr>
          <w:b/>
          <w:lang w:val="ru-RU"/>
        </w:rPr>
        <w:t xml:space="preserve">         </w:t>
      </w:r>
      <w:r w:rsidR="00CC239E">
        <w:rPr>
          <w:b/>
          <w:lang w:val="ru-RU"/>
        </w:rPr>
        <w:tab/>
      </w:r>
      <w:r w:rsidR="00CC239E">
        <w:rPr>
          <w:b/>
          <w:lang w:val="ru-RU"/>
        </w:rPr>
        <w:tab/>
      </w:r>
      <w:r w:rsidR="00CC239E">
        <w:rPr>
          <w:b/>
          <w:lang w:val="ru-RU"/>
        </w:rPr>
        <w:tab/>
      </w:r>
      <w:r w:rsidR="00CC239E">
        <w:rPr>
          <w:b/>
          <w:lang w:val="ru-RU"/>
        </w:rPr>
        <w:tab/>
      </w:r>
      <w:r w:rsidR="00CC239E">
        <w:rPr>
          <w:b/>
          <w:lang w:val="ru-RU"/>
        </w:rPr>
        <w:tab/>
        <w:t xml:space="preserve">        </w:t>
      </w:r>
      <w:r w:rsidRPr="00713ABC">
        <w:rPr>
          <w:lang w:val="ru-RU"/>
        </w:rPr>
        <w:t>ПРЕДСЕДНИК ВЕЋА</w:t>
      </w:r>
      <w:r w:rsidRPr="00713ABC">
        <w:rPr>
          <w:lang w:val="ru-RU"/>
        </w:rPr>
        <w:tab/>
      </w:r>
    </w:p>
    <w:p w14:paraId="50985C8C" w14:textId="77777777" w:rsidR="00437B31" w:rsidRPr="006113FB" w:rsidRDefault="00437B31" w:rsidP="00CC239E">
      <w:pPr>
        <w:jc w:val="right"/>
        <w:rPr>
          <w:b/>
          <w:lang w:val="sr-Cyrl-CS"/>
        </w:rPr>
      </w:pPr>
      <w:r w:rsidRPr="006113FB">
        <w:rPr>
          <w:lang w:val="ru-RU"/>
        </w:rPr>
        <w:tab/>
        <w:t xml:space="preserve">   </w:t>
      </w:r>
    </w:p>
    <w:p w14:paraId="00233A1C" w14:textId="77777777" w:rsidR="00437B31" w:rsidRDefault="00437B31" w:rsidP="00CC239E">
      <w:pPr>
        <w:jc w:val="right"/>
        <w:rPr>
          <w:lang w:val="ru-RU"/>
        </w:rPr>
      </w:pPr>
      <w:r w:rsidRPr="006113FB">
        <w:rPr>
          <w:lang w:val="ru-RU"/>
        </w:rPr>
        <w:t>Проф. др Јелисавета Тодоровић</w:t>
      </w:r>
    </w:p>
    <w:p w14:paraId="4D59DE2F" w14:textId="77777777" w:rsidR="00733363" w:rsidRPr="00D00FD7" w:rsidRDefault="00733363" w:rsidP="00CC239E">
      <w:pPr>
        <w:jc w:val="right"/>
        <w:rPr>
          <w:lang w:val="sr-Cyrl-RS"/>
        </w:rPr>
      </w:pPr>
    </w:p>
    <w:sectPr w:rsidR="00733363" w:rsidRPr="00D00FD7" w:rsidSect="00BE0D98"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361E5"/>
    <w:multiLevelType w:val="hybridMultilevel"/>
    <w:tmpl w:val="7A466356"/>
    <w:lvl w:ilvl="0" w:tplc="CA00E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102508"/>
    <w:multiLevelType w:val="hybridMultilevel"/>
    <w:tmpl w:val="A6DA7DB0"/>
    <w:lvl w:ilvl="0" w:tplc="3C8C1BF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 w16cid:durableId="1460412530">
    <w:abstractNumId w:val="0"/>
  </w:num>
  <w:num w:numId="2" w16cid:durableId="960453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31"/>
    <w:rsid w:val="00084B22"/>
    <w:rsid w:val="000B1F84"/>
    <w:rsid w:val="000D6A19"/>
    <w:rsid w:val="0012716F"/>
    <w:rsid w:val="00235923"/>
    <w:rsid w:val="004001D9"/>
    <w:rsid w:val="00437B31"/>
    <w:rsid w:val="00455D8F"/>
    <w:rsid w:val="0049782D"/>
    <w:rsid w:val="004E65F8"/>
    <w:rsid w:val="0056015E"/>
    <w:rsid w:val="005958C9"/>
    <w:rsid w:val="006176E3"/>
    <w:rsid w:val="006E642F"/>
    <w:rsid w:val="00733363"/>
    <w:rsid w:val="007918B2"/>
    <w:rsid w:val="00792CA8"/>
    <w:rsid w:val="008E783A"/>
    <w:rsid w:val="009A7EAF"/>
    <w:rsid w:val="009D1041"/>
    <w:rsid w:val="00A157AB"/>
    <w:rsid w:val="00A521FE"/>
    <w:rsid w:val="00B618CC"/>
    <w:rsid w:val="00BE0D98"/>
    <w:rsid w:val="00BF4594"/>
    <w:rsid w:val="00C20EB5"/>
    <w:rsid w:val="00CB4C58"/>
    <w:rsid w:val="00CC239E"/>
    <w:rsid w:val="00D00FD7"/>
    <w:rsid w:val="00DE7CC6"/>
    <w:rsid w:val="00E1626F"/>
    <w:rsid w:val="00F3664B"/>
    <w:rsid w:val="00F8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F4D46"/>
  <w15:chartTrackingRefBased/>
  <w15:docId w15:val="{88D48156-2D7A-462C-A175-0056F0BD2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B31"/>
    <w:pPr>
      <w:spacing w:after="0" w:line="240" w:lineRule="auto"/>
    </w:pPr>
    <w:rPr>
      <w:rFonts w:eastAsia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rsid w:val="00437B31"/>
    <w:pPr>
      <w:tabs>
        <w:tab w:val="left" w:pos="1134"/>
      </w:tabs>
      <w:overflowPunct w:val="0"/>
      <w:autoSpaceDE w:val="0"/>
      <w:autoSpaceDN w:val="0"/>
      <w:adjustRightInd w:val="0"/>
      <w:spacing w:before="120"/>
      <w:ind w:firstLine="851"/>
      <w:jc w:val="center"/>
      <w:textAlignment w:val="baseline"/>
    </w:pPr>
    <w:rPr>
      <w:rFonts w:ascii="CTimesRoman" w:hAnsi="CTimesRoman"/>
      <w:szCs w:val="20"/>
      <w:lang w:val="en-US"/>
    </w:rPr>
  </w:style>
  <w:style w:type="paragraph" w:customStyle="1" w:styleId="komisija">
    <w:name w:val="komisija"/>
    <w:basedOn w:val="Normal"/>
    <w:rsid w:val="00437B31"/>
    <w:pPr>
      <w:tabs>
        <w:tab w:val="left" w:pos="1134"/>
      </w:tabs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rFonts w:ascii="CTimesRoman" w:hAnsi="CTimesRoman"/>
      <w:szCs w:val="20"/>
      <w:lang w:val="en-US"/>
    </w:rPr>
  </w:style>
  <w:style w:type="paragraph" w:customStyle="1" w:styleId="Normal1">
    <w:name w:val="Normal1"/>
    <w:basedOn w:val="Normal"/>
    <w:rsid w:val="00437B31"/>
    <w:pPr>
      <w:tabs>
        <w:tab w:val="left" w:pos="1134"/>
      </w:tabs>
      <w:overflowPunct w:val="0"/>
      <w:autoSpaceDE w:val="0"/>
      <w:autoSpaceDN w:val="0"/>
      <w:adjustRightInd w:val="0"/>
      <w:jc w:val="both"/>
      <w:textAlignment w:val="baseline"/>
    </w:pPr>
    <w:rPr>
      <w:rFonts w:ascii="CTimesRoman" w:hAnsi="CTimesRoman"/>
      <w:szCs w:val="20"/>
      <w:lang w:val="en-US"/>
    </w:rPr>
  </w:style>
  <w:style w:type="paragraph" w:customStyle="1" w:styleId="rimski">
    <w:name w:val="rimski"/>
    <w:basedOn w:val="Normal"/>
    <w:next w:val="Normal"/>
    <w:rsid w:val="00437B31"/>
    <w:pPr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rFonts w:ascii="Century-Schoolbook-Roman" w:hAnsi="Century-Schoolbook-Roman"/>
      <w:szCs w:val="20"/>
      <w:lang w:val="en-US"/>
    </w:rPr>
  </w:style>
  <w:style w:type="paragraph" w:customStyle="1" w:styleId="Normal2">
    <w:name w:val="Normal2"/>
    <w:basedOn w:val="Normal"/>
    <w:rsid w:val="00437B31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  <w:textAlignment w:val="baseline"/>
    </w:pPr>
    <w:rPr>
      <w:rFonts w:ascii="CTimesRoman" w:hAnsi="CTimesRoman"/>
      <w:noProof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Snežana Miljković</cp:lastModifiedBy>
  <cp:revision>2</cp:revision>
  <cp:lastPrinted>2022-12-07T12:44:00Z</cp:lastPrinted>
  <dcterms:created xsi:type="dcterms:W3CDTF">2022-12-08T11:26:00Z</dcterms:created>
  <dcterms:modified xsi:type="dcterms:W3CDTF">2022-12-08T11:26:00Z</dcterms:modified>
</cp:coreProperties>
</file>