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B9011B" w14:textId="0BED8761" w:rsidR="00AE25D3" w:rsidRDefault="00AE25D3" w:rsidP="005E7AF8">
      <w:pPr>
        <w:spacing w:line="276" w:lineRule="auto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Центар за професионално усавршавање Филозофског факултета у Нишу</w:t>
      </w:r>
    </w:p>
    <w:p w14:paraId="2A98DCB8" w14:textId="77777777" w:rsidR="00AE25D3" w:rsidRDefault="00AE25D3" w:rsidP="005E7AF8">
      <w:pPr>
        <w:spacing w:line="276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AB65F6C" w14:textId="596C4B7D" w:rsidR="00FF4F98" w:rsidRPr="005E7AF8" w:rsidRDefault="00FF4F98" w:rsidP="005E7AF8">
      <w:pPr>
        <w:spacing w:line="276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5E7AF8">
        <w:rPr>
          <w:rFonts w:ascii="Times New Roman" w:hAnsi="Times New Roman" w:cs="Times New Roman"/>
          <w:sz w:val="24"/>
          <w:szCs w:val="24"/>
          <w:lang w:val="sr-Cyrl-RS"/>
        </w:rPr>
        <w:t>Правна служба Филозофског факултета у Нишу</w:t>
      </w:r>
    </w:p>
    <w:p w14:paraId="38FCCEF9" w14:textId="353E0361" w:rsidR="00FF4F98" w:rsidRPr="005E7AF8" w:rsidRDefault="00FF4F98" w:rsidP="005E7AF8">
      <w:pPr>
        <w:spacing w:line="276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5E7AF8">
        <w:rPr>
          <w:rFonts w:ascii="Times New Roman" w:hAnsi="Times New Roman" w:cs="Times New Roman"/>
          <w:sz w:val="24"/>
          <w:szCs w:val="24"/>
          <w:lang w:val="sr-Cyrl-RS"/>
        </w:rPr>
        <w:t>Наставно-научно веће Филозофског факултета у Нишу</w:t>
      </w:r>
    </w:p>
    <w:p w14:paraId="27146852" w14:textId="54F2E196" w:rsidR="00FF4F98" w:rsidRPr="005E7AF8" w:rsidRDefault="00FF4F98" w:rsidP="005E7AF8">
      <w:pPr>
        <w:spacing w:line="276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4C5227E" w14:textId="4EBD94BB" w:rsidR="00FF4F98" w:rsidRPr="00D952EB" w:rsidRDefault="00FF4F98" w:rsidP="005E7AF8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5E7AF8">
        <w:rPr>
          <w:rFonts w:ascii="Times New Roman" w:hAnsi="Times New Roman" w:cs="Times New Roman"/>
          <w:sz w:val="24"/>
          <w:szCs w:val="24"/>
          <w:lang w:val="sr-Cyrl-RS"/>
        </w:rPr>
        <w:t xml:space="preserve">Предмет: </w:t>
      </w:r>
      <w:r w:rsidR="005E7AF8">
        <w:rPr>
          <w:rFonts w:ascii="Times New Roman" w:hAnsi="Times New Roman" w:cs="Times New Roman"/>
          <w:sz w:val="24"/>
          <w:szCs w:val="24"/>
          <w:lang w:val="sr-Cyrl-RS"/>
        </w:rPr>
        <w:t>Предлог одлуке</w:t>
      </w:r>
      <w:r w:rsidRPr="005E7AF8">
        <w:rPr>
          <w:rFonts w:ascii="Times New Roman" w:hAnsi="Times New Roman" w:cs="Times New Roman"/>
          <w:sz w:val="24"/>
          <w:szCs w:val="24"/>
          <w:lang w:val="sr-Cyrl-RS"/>
        </w:rPr>
        <w:t xml:space="preserve"> о </w:t>
      </w:r>
      <w:r w:rsidR="00D952EB">
        <w:rPr>
          <w:rFonts w:ascii="Times New Roman" w:hAnsi="Times New Roman" w:cs="Times New Roman"/>
          <w:sz w:val="24"/>
          <w:szCs w:val="24"/>
          <w:lang w:val="sr-Cyrl-RS"/>
        </w:rPr>
        <w:t>организовању методичког конкурса за избор најбоље методичке припреме</w:t>
      </w:r>
    </w:p>
    <w:p w14:paraId="1E79FCF8" w14:textId="786DD359" w:rsidR="00FF4F98" w:rsidRPr="005E7AF8" w:rsidRDefault="00FF4F98" w:rsidP="005E7AF8">
      <w:pPr>
        <w:spacing w:line="276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5E7AF8">
        <w:rPr>
          <w:rFonts w:ascii="Times New Roman" w:hAnsi="Times New Roman" w:cs="Times New Roman"/>
          <w:sz w:val="24"/>
          <w:szCs w:val="24"/>
          <w:lang w:val="sr-Cyrl-RS"/>
        </w:rPr>
        <w:t xml:space="preserve">Чланови Већа Центра су на електронској седници, одржаној </w:t>
      </w:r>
      <w:r w:rsidR="00D952EB">
        <w:rPr>
          <w:rFonts w:ascii="Times New Roman" w:hAnsi="Times New Roman" w:cs="Times New Roman"/>
          <w:sz w:val="24"/>
          <w:szCs w:val="24"/>
          <w:lang w:val="sr-Cyrl-RS"/>
        </w:rPr>
        <w:t>6. септембра 2022.</w:t>
      </w:r>
      <w:r w:rsidRPr="005E7AF8">
        <w:rPr>
          <w:rFonts w:ascii="Times New Roman" w:hAnsi="Times New Roman" w:cs="Times New Roman"/>
          <w:sz w:val="24"/>
          <w:szCs w:val="24"/>
          <w:lang w:val="sr-Cyrl-RS"/>
        </w:rPr>
        <w:t xml:space="preserve"> године,</w:t>
      </w:r>
      <w:r w:rsidR="00D952E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5E7AF8">
        <w:rPr>
          <w:rFonts w:ascii="Times New Roman" w:hAnsi="Times New Roman" w:cs="Times New Roman"/>
          <w:sz w:val="24"/>
          <w:szCs w:val="24"/>
          <w:lang w:val="sr-Cyrl-RS"/>
        </w:rPr>
        <w:t xml:space="preserve">једногласно усвојили предлог да се </w:t>
      </w:r>
      <w:r w:rsidR="00D952EB">
        <w:rPr>
          <w:rFonts w:ascii="Times New Roman" w:hAnsi="Times New Roman" w:cs="Times New Roman"/>
          <w:sz w:val="24"/>
          <w:szCs w:val="24"/>
          <w:lang w:val="sr-Cyrl-RS"/>
        </w:rPr>
        <w:t>организује конкурс за избор најбоље методичке припреме током школске 2022/2023. године. Текст конкурса са свим важним датумима налази се у прилогу овог предлога.</w:t>
      </w:r>
    </w:p>
    <w:p w14:paraId="195E62C8" w14:textId="55005EEF" w:rsidR="00D952EB" w:rsidRDefault="005E7AF8" w:rsidP="00D952EB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Предлог</w:t>
      </w:r>
      <w:r>
        <w:rPr>
          <w:rFonts w:ascii="Times New Roman" w:hAnsi="Times New Roman"/>
          <w:sz w:val="24"/>
          <w:szCs w:val="24"/>
          <w:lang w:val="sr-Cyrl-RS"/>
        </w:rPr>
        <w:t xml:space="preserve"> одлуке</w:t>
      </w:r>
      <w:r>
        <w:rPr>
          <w:rFonts w:ascii="Times New Roman" w:hAnsi="Times New Roman"/>
          <w:sz w:val="24"/>
          <w:szCs w:val="24"/>
        </w:rPr>
        <w:t xml:space="preserve"> се прослеђује на усвајање Наставно-научном већу Факултета.</w:t>
      </w:r>
    </w:p>
    <w:p w14:paraId="0DFD357A" w14:textId="5FD622A4" w:rsidR="005E7AF8" w:rsidRDefault="005E7AF8" w:rsidP="005E7AF8">
      <w:pPr>
        <w:spacing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48"/>
        <w:gridCol w:w="5496"/>
      </w:tblGrid>
      <w:tr w:rsidR="005E7AF8" w14:paraId="7371D1E4" w14:textId="77777777" w:rsidTr="00AE25D3">
        <w:tc>
          <w:tcPr>
            <w:tcW w:w="4248" w:type="dxa"/>
          </w:tcPr>
          <w:p w14:paraId="223FD178" w14:textId="56BE3D90" w:rsidR="005E7AF8" w:rsidRDefault="005E7AF8" w:rsidP="005E7AF8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У Нишу, </w:t>
            </w:r>
            <w:r w:rsidR="009E57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  <w:r w:rsidR="00D952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. септембра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 202</w:t>
            </w:r>
            <w:r w:rsidR="00D952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2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. године</w:t>
            </w:r>
          </w:p>
        </w:tc>
        <w:tc>
          <w:tcPr>
            <w:tcW w:w="5494" w:type="dxa"/>
          </w:tcPr>
          <w:p w14:paraId="05539B19" w14:textId="2B300CBC" w:rsidR="005E7AF8" w:rsidRDefault="005E7AF8" w:rsidP="005E7AF8">
            <w:pPr>
              <w:spacing w:line="276" w:lineRule="auto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____________________________________________</w:t>
            </w:r>
          </w:p>
        </w:tc>
      </w:tr>
      <w:tr w:rsidR="005E7AF8" w14:paraId="2C677C40" w14:textId="77777777" w:rsidTr="00AE25D3">
        <w:tc>
          <w:tcPr>
            <w:tcW w:w="4248" w:type="dxa"/>
          </w:tcPr>
          <w:p w14:paraId="615FEFA6" w14:textId="77777777" w:rsidR="005E7AF8" w:rsidRDefault="005E7AF8" w:rsidP="005E7AF8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</w:p>
        </w:tc>
        <w:tc>
          <w:tcPr>
            <w:tcW w:w="5494" w:type="dxa"/>
          </w:tcPr>
          <w:p w14:paraId="38799C21" w14:textId="2DF66A32" w:rsidR="005E7AF8" w:rsidRDefault="005E7AF8" w:rsidP="005E7AF8">
            <w:pPr>
              <w:spacing w:line="276" w:lineRule="auto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(Доц. др Александар Новаковић, управник Центра)</w:t>
            </w:r>
          </w:p>
        </w:tc>
      </w:tr>
      <w:tr w:rsidR="005E7AF8" w14:paraId="78AA4B58" w14:textId="77777777" w:rsidTr="00AE25D3">
        <w:tc>
          <w:tcPr>
            <w:tcW w:w="4248" w:type="dxa"/>
          </w:tcPr>
          <w:p w14:paraId="00F74B10" w14:textId="77777777" w:rsidR="005E7AF8" w:rsidRDefault="005E7AF8" w:rsidP="005E7AF8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</w:p>
        </w:tc>
        <w:tc>
          <w:tcPr>
            <w:tcW w:w="5494" w:type="dxa"/>
          </w:tcPr>
          <w:p w14:paraId="2A076494" w14:textId="77777777" w:rsidR="005E7AF8" w:rsidRDefault="005E7AF8" w:rsidP="005E7AF8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</w:p>
        </w:tc>
      </w:tr>
    </w:tbl>
    <w:p w14:paraId="34FBDFFF" w14:textId="1E52AEE4" w:rsidR="005E7AF8" w:rsidRDefault="00D952EB" w:rsidP="005E7AF8">
      <w:pPr>
        <w:spacing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Прилог:</w:t>
      </w:r>
    </w:p>
    <w:p w14:paraId="650C24C9" w14:textId="4622CDBB" w:rsidR="00D952EB" w:rsidRPr="00D952EB" w:rsidRDefault="00D952EB" w:rsidP="00D952EB">
      <w:pPr>
        <w:pStyle w:val="ListParagraph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Текст конкурса за избор најбоље методичке припреме.</w:t>
      </w:r>
    </w:p>
    <w:p w14:paraId="04A7D938" w14:textId="77777777" w:rsidR="005E7AF8" w:rsidRPr="006431E8" w:rsidRDefault="005E7AF8" w:rsidP="005E7AF8">
      <w:pPr>
        <w:jc w:val="both"/>
        <w:rPr>
          <w:rFonts w:ascii="Times New Roman" w:hAnsi="Times New Roman" w:cs="Times New Roman"/>
          <w:color w:val="000000" w:themeColor="text1"/>
        </w:rPr>
      </w:pPr>
    </w:p>
    <w:p w14:paraId="1A6EEEBA" w14:textId="77777777" w:rsidR="008D6C75" w:rsidRDefault="008D6C75" w:rsidP="008D6C75">
      <w:pPr>
        <w:pStyle w:val="normal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</w:p>
    <w:p w14:paraId="3AA01E2D" w14:textId="77777777" w:rsidR="008D6C75" w:rsidRDefault="008D6C75" w:rsidP="008D6C75">
      <w:pPr>
        <w:pStyle w:val="normal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</w:p>
    <w:p w14:paraId="7605129F" w14:textId="77777777" w:rsidR="008D6C75" w:rsidRDefault="008D6C75" w:rsidP="008D6C75">
      <w:pPr>
        <w:pStyle w:val="normal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</w:p>
    <w:p w14:paraId="421EA173" w14:textId="77777777" w:rsidR="008D6C75" w:rsidRDefault="008D6C75" w:rsidP="008D6C75">
      <w:pPr>
        <w:pStyle w:val="normal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</w:p>
    <w:p w14:paraId="12AC227A" w14:textId="77777777" w:rsidR="008D6C75" w:rsidRDefault="008D6C75" w:rsidP="008D6C75">
      <w:pPr>
        <w:pStyle w:val="normal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</w:p>
    <w:p w14:paraId="2DDD8307" w14:textId="77777777" w:rsidR="008D6C75" w:rsidRDefault="008D6C75" w:rsidP="008D6C75">
      <w:pPr>
        <w:pStyle w:val="normal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</w:p>
    <w:p w14:paraId="48A9ED61" w14:textId="77777777" w:rsidR="008D6C75" w:rsidRDefault="008D6C75" w:rsidP="008D6C75">
      <w:pPr>
        <w:pStyle w:val="normal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</w:p>
    <w:p w14:paraId="569AB9A6" w14:textId="77777777" w:rsidR="008D6C75" w:rsidRDefault="008D6C75" w:rsidP="008D6C75">
      <w:pPr>
        <w:pStyle w:val="normal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</w:p>
    <w:p w14:paraId="5181BAFA" w14:textId="77777777" w:rsidR="008D6C75" w:rsidRDefault="008D6C75" w:rsidP="008D6C75">
      <w:pPr>
        <w:pStyle w:val="normal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</w:p>
    <w:p w14:paraId="7F8B7E49" w14:textId="77777777" w:rsidR="008D6C75" w:rsidRDefault="008D6C75" w:rsidP="008D6C75">
      <w:pPr>
        <w:pStyle w:val="normal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</w:p>
    <w:p w14:paraId="25009232" w14:textId="77777777" w:rsidR="008D6C75" w:rsidRDefault="008D6C75" w:rsidP="008D6C75">
      <w:pPr>
        <w:pStyle w:val="normal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</w:p>
    <w:p w14:paraId="5981E2CA" w14:textId="77777777" w:rsidR="008D6C75" w:rsidRDefault="008D6C75" w:rsidP="008D6C75">
      <w:pPr>
        <w:pStyle w:val="normal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</w:p>
    <w:p w14:paraId="2BF9D12E" w14:textId="77777777" w:rsidR="008D6C75" w:rsidRDefault="008D6C75" w:rsidP="008D6C75">
      <w:pPr>
        <w:pStyle w:val="normal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</w:p>
    <w:p w14:paraId="6BE025E4" w14:textId="66E64BE0" w:rsidR="008D6C75" w:rsidRDefault="008D6C75" w:rsidP="008D6C75">
      <w:pPr>
        <w:pStyle w:val="normal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>ЦЕНТАР ЗА ПРОФЕСИОНАЛНО УСАВРШАВАЊЕ</w:t>
      </w:r>
    </w:p>
    <w:p w14:paraId="111A9DAF" w14:textId="77777777" w:rsidR="008D6C75" w:rsidRDefault="008D6C75" w:rsidP="008D6C75">
      <w:pPr>
        <w:pStyle w:val="normal0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ФИЛОЗОФСКОГ ФАКУЛТЕТА УНИВЕРЗИТЕТА У НИШУ</w:t>
      </w:r>
    </w:p>
    <w:p w14:paraId="451FEDCF" w14:textId="77777777" w:rsidR="008D6C75" w:rsidRDefault="008D6C75" w:rsidP="008D6C75">
      <w:pPr>
        <w:pStyle w:val="normal0"/>
        <w:jc w:val="center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РАСПИСУЈЕ</w:t>
      </w:r>
    </w:p>
    <w:p w14:paraId="74F2F09E" w14:textId="77777777" w:rsidR="008D6C75" w:rsidRDefault="008D6C75" w:rsidP="008D6C75">
      <w:pPr>
        <w:pStyle w:val="normal0"/>
        <w:jc w:val="center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НАГРАДНИ КОНКУРС </w:t>
      </w:r>
    </w:p>
    <w:p w14:paraId="2705D61C" w14:textId="77777777" w:rsidR="008D6C75" w:rsidRDefault="008D6C75" w:rsidP="008D6C75">
      <w:pPr>
        <w:pStyle w:val="normal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>ЗА ИЗБОР НАЈБОЉЕ МЕТОДИЧКЕ ПРИПРЕМЕ</w:t>
      </w:r>
    </w:p>
    <w:p w14:paraId="25F3BBA0" w14:textId="77777777" w:rsidR="008D6C75" w:rsidRDefault="008D6C75" w:rsidP="008D6C75">
      <w:pPr>
        <w:pStyle w:val="normal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</w:p>
    <w:p w14:paraId="1271BF98" w14:textId="77777777" w:rsidR="008D6C75" w:rsidRDefault="008D6C75" w:rsidP="008D6C75">
      <w:pPr>
        <w:pStyle w:val="normal0"/>
        <w:spacing w:after="0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 xml:space="preserve">Право учешћа на конкурсу имају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sr-Cyrl-RS"/>
        </w:rPr>
        <w:t xml:space="preserve">наставници предметне наставе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из области филологије и друштвено-хуманистичких наука, запослени у основним и средњим школама.</w:t>
      </w:r>
    </w:p>
    <w:p w14:paraId="30CFF539" w14:textId="77777777" w:rsidR="008D6C75" w:rsidRDefault="008D6C75" w:rsidP="008D6C75">
      <w:pPr>
        <w:pStyle w:val="normal0"/>
        <w:spacing w:after="0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 xml:space="preserve">Методичку припрему је потребно представити у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sr-Cyrl-RS"/>
        </w:rPr>
        <w:t>Обрасцу за планирање наставе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 xml:space="preserve"> који можете наћи у прилогу конкурса. </w:t>
      </w:r>
    </w:p>
    <w:p w14:paraId="34FF5EBB" w14:textId="77777777" w:rsidR="008D6C75" w:rsidRDefault="008D6C75" w:rsidP="008D6C75">
      <w:pPr>
        <w:pStyle w:val="normal0"/>
        <w:spacing w:after="0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 xml:space="preserve">Методичка припрема се може односити на један школски час, на блок наставу, пројектну, тематску, међупредметну, тимску наставу и друге видове, односно моделе наставног рада, укључујући и наставу на даљину. Један наставник на конкурсу може учествовати са највише две припреме за час. </w:t>
      </w:r>
    </w:p>
    <w:p w14:paraId="43E1E94D" w14:textId="77777777" w:rsidR="008D6C75" w:rsidRDefault="008D6C75" w:rsidP="008D6C75">
      <w:pPr>
        <w:pStyle w:val="normal0"/>
        <w:spacing w:after="0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 xml:space="preserve">Радови се шаљу искључиво путем онлајн-упитника: </w:t>
      </w:r>
      <w:hyperlink r:id="rId7" w:history="1">
        <w:r>
          <w:rPr>
            <w:rStyle w:val="Hyperlink"/>
            <w:rFonts w:ascii="Times New Roman" w:eastAsia="Times New Roman" w:hAnsi="Times New Roman" w:cs="Times New Roman"/>
            <w:sz w:val="24"/>
            <w:szCs w:val="24"/>
            <w:lang w:val="sr-Cyrl-RS"/>
          </w:rPr>
          <w:t>http://skr.rs/zk4T</w:t>
        </w:r>
      </w:hyperlink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 xml:space="preserve">, и то обе електронске верзије: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.doc (MS WORD)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.pdf (PDF)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. Уз припрему/припреме аутор доставља и следеће податке: име и презиме, назив школе у којој је запослен, адресу, телефон за контакт и имејл-адресу.</w:t>
      </w:r>
    </w:p>
    <w:p w14:paraId="4CBFFFBF" w14:textId="77777777" w:rsidR="008D6C75" w:rsidRDefault="008D6C75" w:rsidP="008D6C75">
      <w:pPr>
        <w:pStyle w:val="normal0"/>
        <w:spacing w:after="0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 xml:space="preserve">Рок за слање радова је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sr-Latn-RS"/>
        </w:rPr>
        <w:t>16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sr-Cyrl-RS"/>
        </w:rPr>
        <w:t>. децембар 2022. године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.</w:t>
      </w:r>
    </w:p>
    <w:p w14:paraId="7CC314E1" w14:textId="77777777" w:rsidR="008D6C75" w:rsidRDefault="008D6C75" w:rsidP="008D6C75">
      <w:pPr>
        <w:pStyle w:val="normal0"/>
        <w:spacing w:after="0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 xml:space="preserve">Приликом вредновања пристиглих радова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Latn-RS"/>
        </w:rPr>
        <w:t>водећи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 xml:space="preserve"> критеријуми ће бити: оригиналност и креативност у приступу, стручност (методолошка утемељеност у предметној науци/предметним наукама), постојање свих елемената методичке припреме и њихова међусобна усаглашеност, иновативност у концепцији часа и у примењеној методичкој методологији, подстицање индивидуалног и групног рада ученика, примена савремених наставних средстава, испуњеност образовних стандарда.</w:t>
      </w:r>
    </w:p>
    <w:p w14:paraId="6304FB6A" w14:textId="77777777" w:rsidR="008D6C75" w:rsidRDefault="008D6C75" w:rsidP="008D6C75">
      <w:pPr>
        <w:pStyle w:val="normal0"/>
        <w:spacing w:after="0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 xml:space="preserve">Имена награђених биће објављена на сајту Филозофског факултета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sr-Cyrl-RS"/>
        </w:rPr>
        <w:t>16. јануара 2022. године</w:t>
      </w:r>
      <w:bookmarkStart w:id="0" w:name="_gjdgxs"/>
      <w:bookmarkEnd w:id="0"/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 xml:space="preserve">. </w:t>
      </w:r>
    </w:p>
    <w:p w14:paraId="512DFF21" w14:textId="77777777" w:rsidR="008D6C75" w:rsidRDefault="008D6C75" w:rsidP="008D6C75">
      <w:pPr>
        <w:pStyle w:val="normal0"/>
        <w:spacing w:after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sr-Cyrl-RS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sr-Cyrl-RS"/>
        </w:rPr>
        <w:t>Учесници конкурса добиће потврде о учешћу, изабране методичке припреме биће публиковане, а за најбоље припреме из категорија (области) национална филологија, страна филологија и друштвене науке обезбеђене су награде, које ће учесницима бити додељене у оквиру обележавања Дана Светог Саве на Филозофском факултету у Нишу.</w:t>
      </w:r>
    </w:p>
    <w:p w14:paraId="6CA164DC" w14:textId="77777777" w:rsidR="008D6C75" w:rsidRDefault="008D6C75" w:rsidP="008D6C75">
      <w:pPr>
        <w:pStyle w:val="normal0"/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sr-Cyrl-RS"/>
        </w:rPr>
      </w:pPr>
    </w:p>
    <w:p w14:paraId="06A73DE4" w14:textId="77777777" w:rsidR="008D6C75" w:rsidRDefault="008D6C75" w:rsidP="008D6C75">
      <w:pPr>
        <w:pStyle w:val="normal0"/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sr-Cyrl-RS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sr-Cyrl-RS"/>
        </w:rPr>
        <w:t>Центар за професионално усавршавање</w:t>
      </w:r>
    </w:p>
    <w:p w14:paraId="25D259A9" w14:textId="77777777" w:rsidR="005E7AF8" w:rsidRPr="00FF4F98" w:rsidRDefault="005E7AF8" w:rsidP="00FF4F98">
      <w:pPr>
        <w:jc w:val="both"/>
        <w:rPr>
          <w:lang w:val="sr-Cyrl-RS"/>
        </w:rPr>
      </w:pPr>
    </w:p>
    <w:sectPr w:rsidR="005E7AF8" w:rsidRPr="00FF4F98" w:rsidSect="009B4A6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2495" w:right="1077" w:bottom="1134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2DF871" w14:textId="77777777" w:rsidR="004E6D0A" w:rsidRDefault="004E6D0A" w:rsidP="00D30683">
      <w:pPr>
        <w:spacing w:after="0" w:line="240" w:lineRule="auto"/>
      </w:pPr>
      <w:r>
        <w:separator/>
      </w:r>
    </w:p>
  </w:endnote>
  <w:endnote w:type="continuationSeparator" w:id="0">
    <w:p w14:paraId="2A68A6FE" w14:textId="77777777" w:rsidR="004E6D0A" w:rsidRDefault="004E6D0A" w:rsidP="00D306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3E1C56" w14:textId="77777777" w:rsidR="00C92342" w:rsidRDefault="00C9234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04B206" w14:textId="77777777" w:rsidR="00C92342" w:rsidRDefault="00C9234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E54B77" w14:textId="77777777" w:rsidR="00C92342" w:rsidRDefault="00C9234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C41126" w14:textId="77777777" w:rsidR="004E6D0A" w:rsidRDefault="004E6D0A" w:rsidP="00D30683">
      <w:pPr>
        <w:spacing w:after="0" w:line="240" w:lineRule="auto"/>
      </w:pPr>
      <w:r>
        <w:separator/>
      </w:r>
    </w:p>
  </w:footnote>
  <w:footnote w:type="continuationSeparator" w:id="0">
    <w:p w14:paraId="3EA8C52B" w14:textId="77777777" w:rsidR="004E6D0A" w:rsidRDefault="004E6D0A" w:rsidP="00D306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1367C5" w14:textId="77777777" w:rsidR="00C92342" w:rsidRDefault="00C9234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8E0849" w14:textId="77F217AE" w:rsidR="00D30683" w:rsidRDefault="00A15471">
    <w:pPr>
      <w:pStyle w:val="Head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0F3BBB65" wp14:editId="2A3546E1">
          <wp:simplePos x="0" y="0"/>
          <wp:positionH relativeFrom="column">
            <wp:align>center</wp:align>
          </wp:positionH>
          <wp:positionV relativeFrom="paragraph">
            <wp:posOffset>-198120</wp:posOffset>
          </wp:positionV>
          <wp:extent cx="7200000" cy="1130400"/>
          <wp:effectExtent l="0" t="0" r="0" b="0"/>
          <wp:wrapNone/>
          <wp:docPr id="30" name="Picture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00000" cy="1130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9F4EC4" w14:textId="77777777" w:rsidR="00C92342" w:rsidRDefault="00C9234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0DA3E4C"/>
    <w:multiLevelType w:val="hybridMultilevel"/>
    <w:tmpl w:val="6A608448"/>
    <w:lvl w:ilvl="0" w:tplc="20A0DC04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155512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683"/>
    <w:rsid w:val="001545EE"/>
    <w:rsid w:val="001E0C9F"/>
    <w:rsid w:val="002A6DD2"/>
    <w:rsid w:val="00393920"/>
    <w:rsid w:val="004E6D0A"/>
    <w:rsid w:val="00540022"/>
    <w:rsid w:val="005E7AF8"/>
    <w:rsid w:val="006320F1"/>
    <w:rsid w:val="00665886"/>
    <w:rsid w:val="00751F87"/>
    <w:rsid w:val="00831F56"/>
    <w:rsid w:val="008D6C75"/>
    <w:rsid w:val="00937C20"/>
    <w:rsid w:val="00997BDB"/>
    <w:rsid w:val="009B4A65"/>
    <w:rsid w:val="009E5749"/>
    <w:rsid w:val="00A15471"/>
    <w:rsid w:val="00A15962"/>
    <w:rsid w:val="00AD5CAF"/>
    <w:rsid w:val="00AE25D3"/>
    <w:rsid w:val="00BD2182"/>
    <w:rsid w:val="00BE689D"/>
    <w:rsid w:val="00C92342"/>
    <w:rsid w:val="00D30683"/>
    <w:rsid w:val="00D952EB"/>
    <w:rsid w:val="00E62446"/>
    <w:rsid w:val="00F56577"/>
    <w:rsid w:val="00FF4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1980E0E"/>
  <w15:chartTrackingRefBased/>
  <w15:docId w15:val="{58238DAF-B0DE-4215-A760-D47A5128D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306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30683"/>
  </w:style>
  <w:style w:type="paragraph" w:styleId="Footer">
    <w:name w:val="footer"/>
    <w:basedOn w:val="Normal"/>
    <w:link w:val="FooterChar"/>
    <w:uiPriority w:val="99"/>
    <w:unhideWhenUsed/>
    <w:rsid w:val="00D306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30683"/>
  </w:style>
  <w:style w:type="character" w:styleId="Hyperlink">
    <w:name w:val="Hyperlink"/>
    <w:basedOn w:val="DefaultParagraphFont"/>
    <w:uiPriority w:val="99"/>
    <w:semiHidden/>
    <w:unhideWhenUsed/>
    <w:rsid w:val="005E7AF8"/>
    <w:rPr>
      <w:color w:val="0000FF"/>
      <w:u w:val="single"/>
    </w:rPr>
  </w:style>
  <w:style w:type="table" w:styleId="TableGrid">
    <w:name w:val="Table Grid"/>
    <w:basedOn w:val="TableNormal"/>
    <w:uiPriority w:val="39"/>
    <w:rsid w:val="005E7A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952EB"/>
    <w:pPr>
      <w:ind w:left="720"/>
      <w:contextualSpacing/>
    </w:pPr>
  </w:style>
  <w:style w:type="paragraph" w:customStyle="1" w:styleId="normal0">
    <w:name w:val="normal"/>
    <w:rsid w:val="008D6C75"/>
    <w:pPr>
      <w:spacing w:line="256" w:lineRule="auto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009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skr.rs/zk4T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413</Words>
  <Characters>2355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Dušan Stamenković</dc:creator>
  <cp:keywords/>
  <dc:description/>
  <cp:lastModifiedBy>Snežana Miljković</cp:lastModifiedBy>
  <cp:revision>3</cp:revision>
  <cp:lastPrinted>2020-09-16T09:32:00Z</cp:lastPrinted>
  <dcterms:created xsi:type="dcterms:W3CDTF">2022-09-15T09:57:00Z</dcterms:created>
  <dcterms:modified xsi:type="dcterms:W3CDTF">2022-09-16T06:52:00Z</dcterms:modified>
</cp:coreProperties>
</file>