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49CDA" w14:textId="77777777" w:rsidR="00346386" w:rsidRDefault="0034638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7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50"/>
      </w:tblGrid>
      <w:tr w:rsidR="00346386" w14:paraId="2754EFB9" w14:textId="77777777">
        <w:tc>
          <w:tcPr>
            <w:tcW w:w="9750" w:type="dxa"/>
            <w:shd w:val="clear" w:color="auto" w:fill="F2F2F2"/>
          </w:tcPr>
          <w:p w14:paraId="0C92104B" w14:textId="77777777" w:rsidR="00346386" w:rsidRDefault="003A6AC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Стандард 8. Оцењивање и напредовање студената</w:t>
            </w:r>
          </w:p>
          <w:p w14:paraId="5A87D075" w14:textId="77777777" w:rsidR="00346386" w:rsidRDefault="003A6A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Оцењивање студената врши се непрекидним праћењем рада студената и на основу поена стечених у испуњавању предиспитних обавеза и полагањем испита. </w:t>
            </w:r>
          </w:p>
        </w:tc>
      </w:tr>
      <w:tr w:rsidR="00346386" w14:paraId="5420D21B" w14:textId="77777777">
        <w:tc>
          <w:tcPr>
            <w:tcW w:w="9750" w:type="dxa"/>
            <w:tcBorders>
              <w:bottom w:val="single" w:sz="12" w:space="0" w:color="000000"/>
            </w:tcBorders>
          </w:tcPr>
          <w:p w14:paraId="007D502C" w14:textId="77777777" w:rsidR="00346386" w:rsidRDefault="003A6AC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Опис </w:t>
            </w:r>
            <w:r>
              <w:rPr>
                <w:sz w:val="22"/>
                <w:szCs w:val="22"/>
              </w:rPr>
              <w:t>(највише 500 речи)</w:t>
            </w:r>
          </w:p>
          <w:p w14:paraId="627951CB" w14:textId="77777777" w:rsidR="00346386" w:rsidRDefault="003A6ACD">
            <w:pPr>
              <w:widowControl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  <w:p w14:paraId="6343C039" w14:textId="74A786EA" w:rsidR="00346386" w:rsidRPr="00CF4D5F" w:rsidRDefault="003A6ACD">
            <w:pPr>
              <w:widowControl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Процес оцењивања студената заснива се на захтевима Закона о високом образовању, Статуту Универзитета и Статуту Филозофског факултета. Од </w:t>
            </w:r>
            <w:r w:rsidRPr="00CF4D5F">
              <w:rPr>
                <w:sz w:val="22"/>
                <w:szCs w:val="22"/>
              </w:rPr>
              <w:t>укупно 60</w:t>
            </w:r>
            <w:r w:rsidR="006E6F2F" w:rsidRPr="00CF4D5F">
              <w:rPr>
                <w:sz w:val="22"/>
                <w:szCs w:val="22"/>
                <w:lang w:val="sr-Cyrl-RS"/>
              </w:rPr>
              <w:t xml:space="preserve"> </w:t>
            </w:r>
            <w:r w:rsidRPr="00CF4D5F">
              <w:rPr>
                <w:sz w:val="22"/>
                <w:szCs w:val="22"/>
              </w:rPr>
              <w:t>ЕСПБ бодова на студијском програму, студент стиче</w:t>
            </w:r>
            <w:r w:rsidR="006E6F2F" w:rsidRPr="00CF4D5F">
              <w:rPr>
                <w:sz w:val="22"/>
                <w:szCs w:val="22"/>
                <w:lang w:val="sr-Cyrl-RS"/>
              </w:rPr>
              <w:t xml:space="preserve"> мин.</w:t>
            </w:r>
            <w:r w:rsidRPr="00CF4D5F">
              <w:rPr>
                <w:sz w:val="22"/>
                <w:szCs w:val="22"/>
              </w:rPr>
              <w:t xml:space="preserve"> 30</w:t>
            </w:r>
            <w:r w:rsidR="006E6F2F" w:rsidRPr="00CF4D5F">
              <w:rPr>
                <w:sz w:val="22"/>
                <w:szCs w:val="22"/>
                <w:lang w:val="sr-Cyrl-RS"/>
              </w:rPr>
              <w:t xml:space="preserve"> </w:t>
            </w:r>
            <w:r w:rsidRPr="00CF4D5F">
              <w:rPr>
                <w:sz w:val="22"/>
                <w:szCs w:val="22"/>
              </w:rPr>
              <w:t>ЕСПБ полагањем испита из једног обавезног и четири изборна предмета (</w:t>
            </w:r>
            <w:bookmarkStart w:id="0" w:name="_GoBack"/>
            <w:bookmarkEnd w:id="0"/>
            <w:r w:rsidRPr="00CF4D5F">
              <w:rPr>
                <w:sz w:val="22"/>
                <w:szCs w:val="22"/>
              </w:rPr>
              <w:t>сви предмети носе по 6 ЕСПБ, осим једног који носи 7</w:t>
            </w:r>
            <w:r w:rsidR="006E6F2F" w:rsidRPr="00CF4D5F">
              <w:rPr>
                <w:sz w:val="22"/>
                <w:szCs w:val="22"/>
                <w:lang w:val="sr-Cyrl-RS"/>
              </w:rPr>
              <w:t xml:space="preserve"> ЕСПБ</w:t>
            </w:r>
            <w:r w:rsidRPr="00CF4D5F">
              <w:rPr>
                <w:sz w:val="22"/>
                <w:szCs w:val="22"/>
              </w:rPr>
              <w:t>).</w:t>
            </w:r>
          </w:p>
          <w:p w14:paraId="39322A17" w14:textId="60B07DF0" w:rsidR="00346386" w:rsidRDefault="003A6ACD">
            <w:pPr>
              <w:widowControl/>
              <w:spacing w:before="240" w:after="240"/>
              <w:jc w:val="both"/>
              <w:rPr>
                <w:sz w:val="22"/>
                <w:szCs w:val="22"/>
              </w:rPr>
            </w:pPr>
            <w:r w:rsidRPr="00CF4D5F">
              <w:rPr>
                <w:sz w:val="22"/>
                <w:szCs w:val="22"/>
              </w:rPr>
              <w:t>Да би положио испит, студент мора да испуни све предиспитне</w:t>
            </w:r>
            <w:r>
              <w:rPr>
                <w:sz w:val="22"/>
                <w:szCs w:val="22"/>
              </w:rPr>
              <w:t xml:space="preserve"> и</w:t>
            </w:r>
            <w:r w:rsidR="006E6F2F">
              <w:rPr>
                <w:sz w:val="22"/>
                <w:szCs w:val="22"/>
                <w:lang w:val="sr-Cyrl-RS"/>
              </w:rPr>
              <w:t xml:space="preserve"> </w:t>
            </w:r>
            <w:r>
              <w:rPr>
                <w:sz w:val="22"/>
                <w:szCs w:val="22"/>
              </w:rPr>
              <w:t xml:space="preserve"> испитне обавезе предвиђене силабусом датог предмета. Предиспитне обавезе обухватају полагање колоквијума, израду семинарских радова, студентских пројеката или презентација, и могу носити до 70 од укупно 100 поена на сваком предмету.</w:t>
            </w:r>
          </w:p>
          <w:p w14:paraId="57DCC6E0" w14:textId="77777777" w:rsidR="001032AA" w:rsidRDefault="003A6ACD">
            <w:pPr>
              <w:widowControl/>
              <w:spacing w:before="240"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Наставник и сарадник на сваком предмету имају обавезу да воде евиденцију о оцењивању и напредовању студената на предиспитни и испитним обавезама и да кандидату образложи остварен број поена пре формирања завршне оцене. У појединачним спецификацијама предмета у рубрици Оцена знања таксативно су наведене све предиспитне обавезе предвиђене планом и програмом, као и тачан број поена које студент треба да оствари како би стекао право изласка на завршни испит за дати предмет, о чему наставник упознаје студенте на почетку наставе.</w:t>
            </w:r>
          </w:p>
          <w:p w14:paraId="23FD36B5" w14:textId="13CA6DA3" w:rsidR="00346386" w:rsidRDefault="003A6ACD">
            <w:pPr>
              <w:widowControl/>
              <w:spacing w:before="240" w:after="2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Оцене које студент стиче на основу испуњених предиспитних и испитних обавеза исказују се бројчано на следећи начин:</w:t>
            </w:r>
          </w:p>
          <w:p w14:paraId="44288157" w14:textId="77777777" w:rsidR="00346386" w:rsidRDefault="003A6ACD">
            <w:pPr>
              <w:widowControl/>
              <w:ind w:firstLine="56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Оцена довољан            6: 51–60 поена;</w:t>
            </w:r>
          </w:p>
          <w:p w14:paraId="60F6BA4C" w14:textId="77777777" w:rsidR="00346386" w:rsidRDefault="003A6ACD">
            <w:pPr>
              <w:widowControl/>
              <w:ind w:firstLine="56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Оцена добар                 7: 61–70 поена;</w:t>
            </w:r>
          </w:p>
          <w:p w14:paraId="7455F1B0" w14:textId="77777777" w:rsidR="00346386" w:rsidRDefault="003A6ACD">
            <w:pPr>
              <w:widowControl/>
              <w:ind w:firstLine="56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Оцена врло добар        8: 71–80 поена;</w:t>
            </w:r>
          </w:p>
          <w:p w14:paraId="2025E559" w14:textId="77777777" w:rsidR="00346386" w:rsidRDefault="003A6ACD">
            <w:pPr>
              <w:widowControl/>
              <w:ind w:firstLine="56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Оцена изузетно добар 9: 81–90 поена;</w:t>
            </w:r>
          </w:p>
          <w:p w14:paraId="25D68863" w14:textId="77777777" w:rsidR="001032AA" w:rsidRDefault="003A6ACD" w:rsidP="001032AA">
            <w:pPr>
              <w:widowControl/>
              <w:ind w:firstLine="56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Оцена одличан           10: 91–100 поена.</w:t>
            </w:r>
          </w:p>
          <w:p w14:paraId="1EB41B07" w14:textId="77777777" w:rsidR="001032AA" w:rsidRDefault="001032AA" w:rsidP="001032AA">
            <w:pPr>
              <w:widowControl/>
              <w:ind w:firstLine="566"/>
              <w:jc w:val="both"/>
              <w:rPr>
                <w:sz w:val="22"/>
                <w:szCs w:val="22"/>
              </w:rPr>
            </w:pPr>
          </w:p>
          <w:p w14:paraId="68F32D61" w14:textId="1542F79B" w:rsidR="00346386" w:rsidRPr="006E6F2F" w:rsidRDefault="003A6ACD" w:rsidP="001032AA">
            <w:pPr>
              <w:widowControl/>
              <w:jc w:val="both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>Полагањем појединачних испита студент савладава предвиђени студијски програм, чиме стиче одређени број ЕСП бодова, у складу са студијским програмом. Оцена студента је заснована на укупном броју поена које је студент стекао испуњавањем предиспитних обавеза и полагањем испита а према  квалитету стечених знања и вештина</w:t>
            </w:r>
            <w:r w:rsidRPr="006E6F2F">
              <w:rPr>
                <w:sz w:val="22"/>
                <w:szCs w:val="22"/>
              </w:rPr>
              <w:t>.  Број ЕСП</w:t>
            </w:r>
            <w:r w:rsidR="006E6F2F">
              <w:rPr>
                <w:sz w:val="22"/>
                <w:szCs w:val="22"/>
                <w:lang w:val="sr-Cyrl-RS"/>
              </w:rPr>
              <w:t>Б</w:t>
            </w:r>
            <w:r w:rsidRPr="006E6F2F">
              <w:rPr>
                <w:sz w:val="22"/>
                <w:szCs w:val="22"/>
              </w:rPr>
              <w:t xml:space="preserve"> бодова утврђен је на основу радног оптерећења студента при савладавању сваког појединачног предмета.</w:t>
            </w:r>
          </w:p>
        </w:tc>
      </w:tr>
      <w:tr w:rsidR="00346386" w14:paraId="03F13D84" w14:textId="77777777">
        <w:trPr>
          <w:trHeight w:val="1155"/>
        </w:trPr>
        <w:tc>
          <w:tcPr>
            <w:tcW w:w="9750" w:type="dxa"/>
            <w:shd w:val="clear" w:color="auto" w:fill="F2F2F2"/>
          </w:tcPr>
          <w:p w14:paraId="0A2936EB" w14:textId="77777777" w:rsidR="00346386" w:rsidRDefault="003A6ACD">
            <w:pPr>
              <w:pBdr>
                <w:bottom w:val="single" w:sz="6" w:space="1" w:color="000000"/>
              </w:pBd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Табеле и Прилози за стандард 8: </w:t>
            </w:r>
          </w:p>
          <w:p w14:paraId="6A2C986E" w14:textId="77777777" w:rsidR="00346386" w:rsidRDefault="003A6ACD">
            <w:pPr>
              <w:rPr>
                <w:sz w:val="22"/>
                <w:szCs w:val="22"/>
              </w:rPr>
            </w:pPr>
            <w:bookmarkStart w:id="1" w:name="_gjdgxs" w:colFirst="0" w:colLast="0"/>
            <w:bookmarkEnd w:id="1"/>
            <w:r w:rsidRPr="00CF4D5F">
              <w:rPr>
                <w:b/>
                <w:sz w:val="22"/>
                <w:szCs w:val="22"/>
              </w:rPr>
              <w:t>Табеле 8.1.</w:t>
            </w:r>
            <w:r w:rsidRPr="00CF4D5F">
              <w:rPr>
                <w:sz w:val="22"/>
                <w:szCs w:val="22"/>
              </w:rPr>
              <w:t xml:space="preserve"> Збирна листа поена по предметима које студент стиче кроз рад у настави и полагањем предиспитних обавеза као и на испиту.</w:t>
            </w:r>
          </w:p>
          <w:p w14:paraId="4BE0A39B" w14:textId="77777777" w:rsidR="00346386" w:rsidRDefault="003A6ACD">
            <w:pPr>
              <w:rPr>
                <w:sz w:val="22"/>
                <w:szCs w:val="22"/>
              </w:rPr>
            </w:pPr>
            <w:bookmarkStart w:id="2" w:name="_1fob9te" w:colFirst="0" w:colLast="0"/>
            <w:bookmarkEnd w:id="2"/>
            <w:r>
              <w:rPr>
                <w:b/>
                <w:sz w:val="22"/>
                <w:szCs w:val="22"/>
              </w:rPr>
              <w:t xml:space="preserve">Прилог 8.2. </w:t>
            </w:r>
            <w:r>
              <w:rPr>
                <w:sz w:val="22"/>
                <w:szCs w:val="22"/>
              </w:rPr>
              <w:t>Књига предмета  (у документацији  и на сајту институције).</w:t>
            </w:r>
          </w:p>
        </w:tc>
      </w:tr>
    </w:tbl>
    <w:p w14:paraId="58D19A03" w14:textId="77777777" w:rsidR="00346386" w:rsidRDefault="00346386"/>
    <w:sectPr w:rsidR="00346386">
      <w:headerReference w:type="default" r:id="rId6"/>
      <w:footerReference w:type="default" r:id="rId7"/>
      <w:pgSz w:w="11907" w:h="16840"/>
      <w:pgMar w:top="2269" w:right="851" w:bottom="851" w:left="1418" w:header="113" w:footer="45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F0B29" w14:textId="77777777" w:rsidR="000B7337" w:rsidRDefault="000B7337">
      <w:r>
        <w:separator/>
      </w:r>
    </w:p>
  </w:endnote>
  <w:endnote w:type="continuationSeparator" w:id="0">
    <w:p w14:paraId="2FA80E49" w14:textId="77777777" w:rsidR="000B7337" w:rsidRDefault="000B7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B171B7" w14:textId="77777777" w:rsidR="00346386" w:rsidRDefault="003A6AC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52336" w14:textId="77777777" w:rsidR="000B7337" w:rsidRDefault="000B7337">
      <w:r>
        <w:separator/>
      </w:r>
    </w:p>
  </w:footnote>
  <w:footnote w:type="continuationSeparator" w:id="0">
    <w:p w14:paraId="08E9A6B1" w14:textId="77777777" w:rsidR="000B7337" w:rsidRDefault="000B73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4B8E4" w14:textId="77777777" w:rsidR="00346386" w:rsidRDefault="003A6AC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346386" w14:paraId="71F32BA5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60E5E342" w14:textId="77777777" w:rsidR="00346386" w:rsidRDefault="003A6AC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103D5022" wp14:editId="1B37E69F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6E4C5269" w14:textId="77777777" w:rsidR="00346386" w:rsidRDefault="003A6AC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01027485" w14:textId="77777777" w:rsidR="00346386" w:rsidRDefault="003A6AC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563CB4DB" w14:textId="77777777" w:rsidR="00346386" w:rsidRDefault="003A6AC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4A971310" wp14:editId="20C33A96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346386" w14:paraId="5E2F041B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18DE4870" w14:textId="77777777" w:rsidR="00346386" w:rsidRDefault="0034638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228DAEF4" w14:textId="77777777" w:rsidR="00346386" w:rsidRDefault="003A6AC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307D9E4F" w14:textId="77777777" w:rsidR="00346386" w:rsidRDefault="0034638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346386" w14:paraId="1E884697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4CBD5D9E" w14:textId="77777777" w:rsidR="00346386" w:rsidRDefault="0034638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17BD6020" w14:textId="77777777" w:rsidR="00346386" w:rsidRDefault="003A6ACD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Мастер академске студије немачког језика и књижевности</w:t>
          </w:r>
        </w:p>
      </w:tc>
      <w:tc>
        <w:tcPr>
          <w:tcW w:w="1656" w:type="dxa"/>
          <w:vMerge/>
          <w:vAlign w:val="center"/>
        </w:tcPr>
        <w:p w14:paraId="571D6A6A" w14:textId="77777777" w:rsidR="00346386" w:rsidRDefault="00346386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6D08DFC7" w14:textId="77777777" w:rsidR="00346386" w:rsidRDefault="003A6ACD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386"/>
    <w:rsid w:val="00091B44"/>
    <w:rsid w:val="000B7337"/>
    <w:rsid w:val="001032AA"/>
    <w:rsid w:val="00346386"/>
    <w:rsid w:val="003A6ACD"/>
    <w:rsid w:val="005E2EAC"/>
    <w:rsid w:val="006E6F2F"/>
    <w:rsid w:val="007B3780"/>
    <w:rsid w:val="009D01F2"/>
    <w:rsid w:val="00CF4D5F"/>
    <w:rsid w:val="00E2402D"/>
    <w:rsid w:val="00EE7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A37E9"/>
  <w15:docId w15:val="{5748B712-1FD8-473F-8DF0-69AAABF07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" w:eastAsia="sr-Cyrl-R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354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User</cp:lastModifiedBy>
  <cp:revision>9</cp:revision>
  <dcterms:created xsi:type="dcterms:W3CDTF">2021-05-03T10:16:00Z</dcterms:created>
  <dcterms:modified xsi:type="dcterms:W3CDTF">2022-07-06T06:47:00Z</dcterms:modified>
</cp:coreProperties>
</file>