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EA56C" w14:textId="77777777" w:rsidR="00CC17EC" w:rsidRPr="00CC17EC" w:rsidRDefault="00CC17EC" w:rsidP="00CC17EC">
      <w:pPr>
        <w:rPr>
          <w:rFonts w:ascii="Cambria" w:hAnsi="Cambria"/>
          <w:sz w:val="24"/>
          <w:szCs w:val="24"/>
          <w:lang w:val="ru-RU"/>
        </w:rPr>
      </w:pPr>
      <w:r w:rsidRPr="00CC17EC">
        <w:rPr>
          <w:rFonts w:ascii="Cambria" w:hAnsi="Cambria"/>
          <w:noProof/>
          <w:sz w:val="24"/>
          <w:szCs w:val="24"/>
        </w:rPr>
        <w:drawing>
          <wp:inline distT="0" distB="0" distL="0" distR="0" wp14:anchorId="74047A8C" wp14:editId="6ADE33BC">
            <wp:extent cx="6362700" cy="9525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7CE94B" w14:textId="77777777" w:rsidR="00CC17EC" w:rsidRPr="00CC17EC" w:rsidRDefault="00CC17EC" w:rsidP="00CC17EC">
      <w:pPr>
        <w:rPr>
          <w:rFonts w:ascii="Cambria" w:hAnsi="Cambria"/>
          <w:sz w:val="24"/>
          <w:szCs w:val="24"/>
          <w:lang w:val="sr-Cyrl-CS"/>
        </w:rPr>
      </w:pPr>
    </w:p>
    <w:p w14:paraId="670E998B" w14:textId="77777777" w:rsidR="00CC17EC" w:rsidRPr="00CC17EC" w:rsidRDefault="00CC17EC" w:rsidP="005A3ADB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 w:rsidRPr="00CC17EC">
        <w:rPr>
          <w:rFonts w:ascii="Cambria" w:hAnsi="Cambria"/>
          <w:sz w:val="24"/>
          <w:szCs w:val="24"/>
          <w:lang w:val="sr-Cyrl-CS"/>
        </w:rPr>
        <w:tab/>
      </w:r>
      <w:r w:rsidRPr="00CC17EC">
        <w:rPr>
          <w:rFonts w:ascii="Cambria" w:hAnsi="Cambria"/>
          <w:sz w:val="24"/>
          <w:szCs w:val="24"/>
          <w:lang w:val="sr-Cyrl-CS"/>
        </w:rPr>
        <w:tab/>
      </w:r>
      <w:r w:rsidRPr="00CC17EC">
        <w:rPr>
          <w:rFonts w:ascii="Cambria" w:hAnsi="Cambria"/>
          <w:sz w:val="24"/>
          <w:szCs w:val="24"/>
          <w:lang w:val="sr-Cyrl-CS"/>
        </w:rPr>
        <w:tab/>
      </w:r>
      <w:r w:rsidRPr="00CC17EC">
        <w:rPr>
          <w:rFonts w:ascii="Cambria" w:hAnsi="Cambria"/>
          <w:sz w:val="24"/>
          <w:szCs w:val="24"/>
          <w:lang w:val="sr-Cyrl-CS"/>
        </w:rPr>
        <w:tab/>
      </w:r>
      <w:r w:rsidRPr="00CC17EC">
        <w:rPr>
          <w:rFonts w:ascii="Cambria" w:hAnsi="Cambria"/>
          <w:sz w:val="24"/>
          <w:szCs w:val="24"/>
          <w:lang w:val="sr-Cyrl-CS"/>
        </w:rPr>
        <w:tab/>
      </w:r>
      <w:r w:rsidRPr="00CC17EC">
        <w:rPr>
          <w:rFonts w:ascii="Cambria" w:hAnsi="Cambria"/>
          <w:b/>
          <w:sz w:val="24"/>
          <w:szCs w:val="24"/>
          <w:lang w:val="sr-Cyrl-CS"/>
        </w:rPr>
        <w:t>Наставно-научном већу</w:t>
      </w:r>
    </w:p>
    <w:p w14:paraId="36254549" w14:textId="77777777" w:rsidR="00CC17EC" w:rsidRDefault="00CC17EC" w:rsidP="005A3ADB">
      <w:pPr>
        <w:spacing w:after="0" w:line="24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CC17EC">
        <w:rPr>
          <w:rFonts w:ascii="Cambria" w:hAnsi="Cambria"/>
          <w:sz w:val="24"/>
          <w:szCs w:val="24"/>
          <w:lang w:val="sr-Cyrl-CS"/>
        </w:rPr>
        <w:tab/>
      </w:r>
      <w:r w:rsidRPr="00CC17EC">
        <w:rPr>
          <w:rFonts w:ascii="Cambria" w:hAnsi="Cambria"/>
          <w:sz w:val="24"/>
          <w:szCs w:val="24"/>
          <w:lang w:val="sr-Cyrl-CS"/>
        </w:rPr>
        <w:tab/>
      </w:r>
      <w:r w:rsidRPr="00CC17EC">
        <w:rPr>
          <w:rFonts w:ascii="Cambria" w:hAnsi="Cambria"/>
          <w:sz w:val="24"/>
          <w:szCs w:val="24"/>
          <w:lang w:val="sr-Cyrl-CS"/>
        </w:rPr>
        <w:tab/>
      </w:r>
      <w:r w:rsidRPr="00CC17EC">
        <w:rPr>
          <w:rFonts w:ascii="Cambria" w:hAnsi="Cambria"/>
          <w:sz w:val="24"/>
          <w:szCs w:val="24"/>
          <w:lang w:val="sr-Cyrl-CS"/>
        </w:rPr>
        <w:tab/>
      </w:r>
      <w:r w:rsidRPr="00CC17EC">
        <w:rPr>
          <w:rFonts w:ascii="Cambria" w:hAnsi="Cambria"/>
          <w:sz w:val="24"/>
          <w:szCs w:val="24"/>
          <w:lang w:val="sr-Cyrl-CS"/>
        </w:rPr>
        <w:tab/>
        <w:t>Филозофског факултета Универзитета у Нишу</w:t>
      </w:r>
    </w:p>
    <w:p w14:paraId="4EDFC88D" w14:textId="77777777" w:rsidR="005A3ADB" w:rsidRPr="00CC17EC" w:rsidRDefault="005A3ADB" w:rsidP="005A3ADB">
      <w:pPr>
        <w:spacing w:after="0" w:line="240" w:lineRule="auto"/>
        <w:jc w:val="both"/>
        <w:rPr>
          <w:rFonts w:ascii="Cambria" w:hAnsi="Cambria"/>
          <w:sz w:val="24"/>
          <w:szCs w:val="24"/>
          <w:lang w:val="sr-Cyrl-CS"/>
        </w:rPr>
      </w:pPr>
    </w:p>
    <w:p w14:paraId="7A1DAA8D" w14:textId="77777777" w:rsidR="00CC17EC" w:rsidRPr="002C0214" w:rsidRDefault="00CC17EC" w:rsidP="008B5525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2C0214">
        <w:rPr>
          <w:rFonts w:ascii="Cambria" w:hAnsi="Cambria"/>
          <w:i/>
          <w:sz w:val="24"/>
          <w:szCs w:val="24"/>
          <w:lang w:val="sr-Cyrl-CS"/>
        </w:rPr>
        <w:t>Предмет</w:t>
      </w:r>
      <w:r w:rsidRPr="002C0214">
        <w:rPr>
          <w:rFonts w:ascii="Cambria" w:hAnsi="Cambria"/>
          <w:sz w:val="24"/>
          <w:szCs w:val="24"/>
          <w:lang w:val="sr-Cyrl-CS"/>
        </w:rPr>
        <w:t xml:space="preserve">: Еквиваленција предмета на првој години </w:t>
      </w:r>
      <w:r w:rsidR="002A7D3A">
        <w:rPr>
          <w:rFonts w:ascii="Cambria" w:hAnsi="Cambria"/>
          <w:sz w:val="24"/>
          <w:szCs w:val="24"/>
          <w:lang w:val="sr-Cyrl-CS"/>
        </w:rPr>
        <w:t xml:space="preserve">основних академских студија </w:t>
      </w:r>
      <w:r w:rsidR="002A7D3A">
        <w:rPr>
          <w:rFonts w:ascii="Cambria" w:hAnsi="Cambria"/>
          <w:i/>
          <w:sz w:val="24"/>
          <w:szCs w:val="24"/>
          <w:lang w:val="sr-Cyrl-CS"/>
        </w:rPr>
        <w:t xml:space="preserve">Француски језик и књижевност </w:t>
      </w:r>
      <w:r w:rsidRPr="002C0214">
        <w:rPr>
          <w:rFonts w:ascii="Cambria" w:hAnsi="Cambria"/>
          <w:sz w:val="24"/>
          <w:szCs w:val="24"/>
          <w:lang w:val="sr-Cyrl-CS"/>
        </w:rPr>
        <w:t xml:space="preserve">из </w:t>
      </w:r>
      <w:r w:rsidR="002A7D3A">
        <w:rPr>
          <w:rFonts w:ascii="Cambria" w:hAnsi="Cambria"/>
          <w:sz w:val="24"/>
          <w:szCs w:val="24"/>
          <w:lang w:val="sr-Cyrl-CS"/>
        </w:rPr>
        <w:t>програма акредитваног 2013. године и програма акредитованог 2021.</w:t>
      </w:r>
    </w:p>
    <w:p w14:paraId="5F24E18D" w14:textId="77777777" w:rsidR="00CC17EC" w:rsidRPr="002C0214" w:rsidRDefault="00CC17EC" w:rsidP="00CC17EC">
      <w:pPr>
        <w:shd w:val="clear" w:color="auto" w:fill="FFFFFF"/>
        <w:spacing w:after="0" w:line="240" w:lineRule="auto"/>
        <w:rPr>
          <w:rFonts w:ascii="Cambria" w:hAnsi="Cambria"/>
          <w:sz w:val="24"/>
          <w:szCs w:val="24"/>
          <w:lang w:val="sr-Cyrl-CS"/>
        </w:rPr>
      </w:pPr>
    </w:p>
    <w:p w14:paraId="24EDC1A8" w14:textId="77777777" w:rsidR="00CC17EC" w:rsidRPr="002C0214" w:rsidRDefault="00CC17EC" w:rsidP="008B5525">
      <w:pPr>
        <w:shd w:val="clear" w:color="auto" w:fill="FFFFFF"/>
        <w:spacing w:after="0" w:line="240" w:lineRule="auto"/>
        <w:ind w:firstLine="720"/>
        <w:jc w:val="both"/>
        <w:rPr>
          <w:rFonts w:ascii="Cambria" w:eastAsia="Times New Roman" w:hAnsi="Cambria" w:cs="Times New Roman"/>
          <w:color w:val="222222"/>
          <w:sz w:val="24"/>
          <w:szCs w:val="24"/>
          <w:lang w:val="sr-Cyrl-CS"/>
        </w:rPr>
      </w:pPr>
      <w:r w:rsidRPr="002C0214">
        <w:rPr>
          <w:rFonts w:ascii="Cambria" w:hAnsi="Cambria"/>
          <w:sz w:val="24"/>
          <w:szCs w:val="24"/>
          <w:lang w:val="sr-Cyrl-CS"/>
        </w:rPr>
        <w:t xml:space="preserve">На седници Већа Департмана за француски језик и књижевност одржаној 23. октобра 2021. године дат је предлог да се изврши еквиваленција предмета на првој години програма </w:t>
      </w:r>
      <w:r w:rsidRPr="002C0214">
        <w:rPr>
          <w:rFonts w:ascii="Cambria" w:hAnsi="Cambria"/>
          <w:i/>
          <w:sz w:val="24"/>
          <w:szCs w:val="24"/>
          <w:lang w:val="sr-Cyrl-CS"/>
        </w:rPr>
        <w:t xml:space="preserve">Француски језик и књижевност </w:t>
      </w:r>
      <w:r w:rsidRPr="002C0214">
        <w:rPr>
          <w:rFonts w:ascii="Cambria" w:hAnsi="Cambria"/>
          <w:sz w:val="24"/>
          <w:szCs w:val="24"/>
          <w:lang w:val="sr-Cyrl-CS"/>
        </w:rPr>
        <w:t>који је акредитован 2013</w:t>
      </w:r>
      <w:r w:rsidR="008B5525" w:rsidRPr="002C0214">
        <w:rPr>
          <w:rFonts w:ascii="Cambria" w:hAnsi="Cambria"/>
          <w:sz w:val="24"/>
          <w:szCs w:val="24"/>
          <w:lang w:val="sr-Cyrl-CS"/>
        </w:rPr>
        <w:t>. године</w:t>
      </w:r>
      <w:r w:rsidRPr="002C0214">
        <w:rPr>
          <w:rFonts w:ascii="Cambria" w:hAnsi="Cambria"/>
          <w:sz w:val="24"/>
          <w:szCs w:val="24"/>
          <w:lang w:val="sr-Cyrl-CS"/>
        </w:rPr>
        <w:t xml:space="preserve"> и </w:t>
      </w:r>
      <w:r w:rsidR="008B5525" w:rsidRPr="002C0214">
        <w:rPr>
          <w:rFonts w:ascii="Cambria" w:hAnsi="Cambria"/>
          <w:sz w:val="24"/>
          <w:szCs w:val="24"/>
          <w:lang w:val="sr-Cyrl-CS"/>
        </w:rPr>
        <w:t>програма акредитованог 2021 на следећи начин:</w:t>
      </w:r>
    </w:p>
    <w:p w14:paraId="502AFEEE" w14:textId="77777777" w:rsidR="008B5525" w:rsidRPr="002C0214" w:rsidRDefault="008B5525" w:rsidP="00CC17EC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22222"/>
          <w:sz w:val="24"/>
          <w:szCs w:val="24"/>
          <w:lang w:val="sr-Cyrl-CS"/>
        </w:rPr>
      </w:pPr>
    </w:p>
    <w:p w14:paraId="1C82D372" w14:textId="77777777" w:rsidR="00CC17EC" w:rsidRPr="002C0214" w:rsidRDefault="008B5525" w:rsidP="008B5525">
      <w:pPr>
        <w:pStyle w:val="NormalWeb"/>
        <w:spacing w:before="0" w:beforeAutospacing="0" w:after="0" w:afterAutospacing="0"/>
        <w:jc w:val="both"/>
        <w:rPr>
          <w:lang w:val="sr-Cyrl-CS"/>
        </w:rPr>
      </w:pPr>
      <w:r w:rsidRPr="002C0214">
        <w:rPr>
          <w:rFonts w:ascii="Cambria" w:hAnsi="Cambria"/>
          <w:lang w:val="sr-Cyrl-CS"/>
        </w:rPr>
        <w:t>1. П</w:t>
      </w:r>
      <w:r w:rsidR="00CC17EC" w:rsidRPr="002C0214">
        <w:rPr>
          <w:rFonts w:ascii="Cambria" w:hAnsi="Cambria"/>
          <w:lang w:val="sr-Cyrl-CS"/>
        </w:rPr>
        <w:t xml:space="preserve">редмети </w:t>
      </w:r>
      <w:r w:rsidR="00CC17EC" w:rsidRPr="002C0214">
        <w:rPr>
          <w:rFonts w:ascii="Cambria" w:hAnsi="Cambria"/>
          <w:i/>
          <w:lang w:val="sr-Cyrl-CS"/>
        </w:rPr>
        <w:t>Фонетика и фонологија француског језика 1</w:t>
      </w:r>
      <w:r w:rsidRPr="002C0214">
        <w:rPr>
          <w:rFonts w:ascii="Cambria" w:hAnsi="Cambria"/>
          <w:lang w:val="sr-Cyrl-CS"/>
        </w:rPr>
        <w:t xml:space="preserve"> (ФРАСА1, 6 ЕСПБ, 1+3)</w:t>
      </w:r>
      <w:r w:rsidR="00CC17EC" w:rsidRPr="002C0214">
        <w:rPr>
          <w:rFonts w:ascii="Cambria" w:hAnsi="Cambria"/>
          <w:lang w:val="sr-Cyrl-CS"/>
        </w:rPr>
        <w:t xml:space="preserve"> и </w:t>
      </w:r>
      <w:r w:rsidR="00CC17EC" w:rsidRPr="002C0214">
        <w:rPr>
          <w:rFonts w:ascii="Cambria" w:hAnsi="Cambria"/>
          <w:i/>
          <w:lang w:val="sr-Cyrl-CS"/>
        </w:rPr>
        <w:t>Фонетика и фонологија француског језика 2</w:t>
      </w:r>
      <w:r w:rsidRPr="002C0214">
        <w:rPr>
          <w:rFonts w:ascii="Cambria" w:hAnsi="Cambria"/>
          <w:lang w:val="sr-Cyrl-CS"/>
        </w:rPr>
        <w:t xml:space="preserve"> (ФРАСА2, 4ЕСПБ, 1+3) из </w:t>
      </w:r>
      <w:r w:rsidR="00CC17EC" w:rsidRPr="002C0214">
        <w:rPr>
          <w:rFonts w:ascii="Cambria" w:hAnsi="Cambria"/>
          <w:lang w:val="sr-Cyrl-CS"/>
        </w:rPr>
        <w:t>програма</w:t>
      </w:r>
      <w:r w:rsidRPr="002C0214">
        <w:rPr>
          <w:rFonts w:ascii="Cambria" w:hAnsi="Cambria"/>
          <w:lang w:val="sr-Cyrl-CS"/>
        </w:rPr>
        <w:t xml:space="preserve"> акредитованог 2013. године еквиваленти су предметима </w:t>
      </w:r>
      <w:r w:rsidRPr="002C0214">
        <w:rPr>
          <w:rFonts w:ascii="Cambria" w:hAnsi="Cambria"/>
          <w:i/>
          <w:lang w:val="sr-Cyrl-CS"/>
        </w:rPr>
        <w:t>Фонетика и фонологија француског језика 1</w:t>
      </w:r>
      <w:r w:rsidRPr="002C0214">
        <w:rPr>
          <w:rFonts w:ascii="Cambria" w:hAnsi="Cambria"/>
          <w:lang w:val="sr-Cyrl-CS"/>
        </w:rPr>
        <w:t xml:space="preserve"> (</w:t>
      </w:r>
      <w:r w:rsidRPr="002C0214">
        <w:rPr>
          <w:rFonts w:ascii="Cambria" w:hAnsi="Cambria"/>
          <w:color w:val="000000"/>
        </w:rPr>
        <w:t>FA</w:t>
      </w:r>
      <w:r w:rsidRPr="002C0214">
        <w:rPr>
          <w:rFonts w:ascii="Cambria" w:hAnsi="Cambria"/>
          <w:color w:val="000000"/>
          <w:lang w:val="sr-Cyrl-CS"/>
        </w:rPr>
        <w:t>0002</w:t>
      </w:r>
      <w:r w:rsidRPr="002C0214">
        <w:rPr>
          <w:rFonts w:ascii="Cambria" w:hAnsi="Cambria"/>
          <w:lang w:val="sr-Cyrl-CS"/>
        </w:rPr>
        <w:t xml:space="preserve">, 4 ЕСПБ, 2+2) и </w:t>
      </w:r>
      <w:r w:rsidRPr="002C0214">
        <w:rPr>
          <w:rFonts w:ascii="Cambria" w:hAnsi="Cambria"/>
          <w:i/>
          <w:lang w:val="sr-Cyrl-CS"/>
        </w:rPr>
        <w:t>Фонетика и фонологија француског језика 2</w:t>
      </w:r>
      <w:r w:rsidRPr="002C0214">
        <w:rPr>
          <w:rFonts w:ascii="Cambria" w:hAnsi="Cambria"/>
          <w:lang w:val="sr-Cyrl-CS"/>
        </w:rPr>
        <w:t xml:space="preserve"> (</w:t>
      </w:r>
      <w:r w:rsidRPr="002C0214">
        <w:rPr>
          <w:rFonts w:ascii="Cambria" w:hAnsi="Cambria"/>
          <w:color w:val="000000"/>
        </w:rPr>
        <w:t>FA</w:t>
      </w:r>
      <w:r w:rsidRPr="002C0214">
        <w:rPr>
          <w:rFonts w:ascii="Cambria" w:hAnsi="Cambria"/>
          <w:color w:val="000000"/>
          <w:lang w:val="sr-Cyrl-CS"/>
        </w:rPr>
        <w:t>0007</w:t>
      </w:r>
      <w:r w:rsidRPr="002C0214">
        <w:rPr>
          <w:rFonts w:ascii="Cambria" w:hAnsi="Cambria"/>
          <w:lang w:val="sr-Cyrl-CS"/>
        </w:rPr>
        <w:t>, 4ЕСПБ</w:t>
      </w:r>
      <w:r w:rsidR="0062010D" w:rsidRPr="002C0214">
        <w:rPr>
          <w:rFonts w:ascii="Cambria" w:hAnsi="Cambria"/>
          <w:lang w:val="sr-Cyrl-CS"/>
        </w:rPr>
        <w:t>, 2+2</w:t>
      </w:r>
      <w:r w:rsidRPr="002C0214">
        <w:rPr>
          <w:rFonts w:ascii="Cambria" w:hAnsi="Cambria"/>
          <w:lang w:val="sr-Cyrl-CS"/>
        </w:rPr>
        <w:t>) из програма акредитованог 2021.</w:t>
      </w:r>
    </w:p>
    <w:p w14:paraId="61F66DDD" w14:textId="77777777" w:rsidR="00CC17EC" w:rsidRPr="002C0214" w:rsidRDefault="00CC17EC" w:rsidP="00CC17EC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22222"/>
          <w:sz w:val="24"/>
          <w:szCs w:val="24"/>
          <w:lang w:val="sr-Cyrl-CS"/>
        </w:rPr>
      </w:pPr>
    </w:p>
    <w:p w14:paraId="45E1B2FE" w14:textId="77777777" w:rsidR="00CC17EC" w:rsidRPr="002C0214" w:rsidRDefault="0062010D" w:rsidP="006201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sr-Cyrl-CS"/>
        </w:rPr>
      </w:pP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2. 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П</w:t>
      </w:r>
      <w:r w:rsidR="00CC17EC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редмет </w:t>
      </w:r>
      <w:r w:rsidR="00CC17EC" w:rsidRPr="002C0214">
        <w:rPr>
          <w:rFonts w:ascii="Cambria" w:eastAsia="Times New Roman" w:hAnsi="Cambria" w:cs="Times New Roman"/>
          <w:i/>
          <w:sz w:val="24"/>
          <w:szCs w:val="24"/>
          <w:lang w:val="sr-Cyrl-CS"/>
        </w:rPr>
        <w:t>Савремени француски језик 1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 (ФРАНС1, 8 ЕСПБ, 2+6)</w:t>
      </w:r>
      <w:r w:rsidR="00CC17EC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 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>из програма акредитованог 2013. године еквивалент је предметима</w:t>
      </w:r>
      <w:r w:rsidR="00CC17EC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 </w:t>
      </w:r>
      <w:r w:rsidR="00CC17EC" w:rsidRPr="002C0214">
        <w:rPr>
          <w:rFonts w:ascii="Cambria" w:eastAsia="Times New Roman" w:hAnsi="Cambria" w:cs="Times New Roman"/>
          <w:i/>
          <w:sz w:val="24"/>
          <w:szCs w:val="24"/>
          <w:lang w:val="sr-Cyrl-CS"/>
        </w:rPr>
        <w:t xml:space="preserve">Савремени француски језик 1 </w:t>
      </w:r>
      <w:r w:rsidRPr="002C0214">
        <w:rPr>
          <w:rFonts w:ascii="Cambria" w:eastAsia="Times New Roman" w:hAnsi="Cambria" w:cs="Times New Roman"/>
          <w:i/>
          <w:sz w:val="24"/>
          <w:szCs w:val="24"/>
          <w:lang w:val="sr-Cyrl-CS"/>
        </w:rPr>
        <w:t>–</w:t>
      </w:r>
      <w:r w:rsidR="00CC17EC" w:rsidRPr="002C0214">
        <w:rPr>
          <w:rFonts w:ascii="Cambria" w:eastAsia="Times New Roman" w:hAnsi="Cambria" w:cs="Times New Roman"/>
          <w:i/>
          <w:sz w:val="24"/>
          <w:szCs w:val="24"/>
          <w:lang w:val="sr-Cyrl-CS"/>
        </w:rPr>
        <w:t xml:space="preserve"> Морфосинтакса</w:t>
      </w:r>
      <w:r w:rsidRPr="002C0214">
        <w:rPr>
          <w:rFonts w:ascii="Cambria" w:eastAsia="Times New Roman" w:hAnsi="Cambria" w:cs="Times New Roman"/>
          <w:i/>
          <w:sz w:val="24"/>
          <w:szCs w:val="24"/>
          <w:lang w:val="sr-Cyrl-CS"/>
        </w:rPr>
        <w:t xml:space="preserve"> 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>(</w:t>
      </w:r>
      <w:r w:rsidRPr="002C0214">
        <w:rPr>
          <w:rFonts w:ascii="Cambria" w:hAnsi="Cambria"/>
          <w:color w:val="000000"/>
          <w:sz w:val="24"/>
          <w:szCs w:val="24"/>
        </w:rPr>
        <w:t>FA</w:t>
      </w:r>
      <w:r w:rsidRPr="002C0214">
        <w:rPr>
          <w:rFonts w:ascii="Cambria" w:hAnsi="Cambria"/>
          <w:color w:val="000000"/>
          <w:sz w:val="24"/>
          <w:szCs w:val="24"/>
          <w:lang w:val="sr-Cyrl-CS"/>
        </w:rPr>
        <w:t>0001</w:t>
      </w:r>
      <w:r w:rsidRPr="002C0214">
        <w:rPr>
          <w:rFonts w:ascii="Cambria" w:hAnsi="Cambria"/>
          <w:color w:val="000000"/>
          <w:sz w:val="24"/>
          <w:szCs w:val="24"/>
          <w:lang w:val="sr-Cyrl-RS"/>
        </w:rPr>
        <w:t>, 7 ЕСПБ, 2+6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>)</w:t>
      </w:r>
      <w:r w:rsidR="00CC17EC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 и </w:t>
      </w:r>
      <w:r w:rsidR="00CC17EC" w:rsidRPr="002C0214">
        <w:rPr>
          <w:rFonts w:ascii="Cambria" w:eastAsia="Times New Roman" w:hAnsi="Cambria" w:cs="Times New Roman"/>
          <w:i/>
          <w:sz w:val="24"/>
          <w:szCs w:val="24"/>
          <w:lang w:val="sr-Cyrl-CS"/>
        </w:rPr>
        <w:t>Савремени француски језик 2 - Морфосинтакса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 (</w:t>
      </w:r>
      <w:r w:rsidRPr="002C0214">
        <w:rPr>
          <w:rFonts w:ascii="Cambria" w:hAnsi="Cambria"/>
          <w:color w:val="000000"/>
          <w:sz w:val="24"/>
          <w:szCs w:val="24"/>
        </w:rPr>
        <w:t>FA</w:t>
      </w:r>
      <w:r w:rsidRPr="002C0214">
        <w:rPr>
          <w:rFonts w:ascii="Cambria" w:hAnsi="Cambria"/>
          <w:color w:val="000000"/>
          <w:sz w:val="24"/>
          <w:szCs w:val="24"/>
          <w:lang w:val="sr-Cyrl-CS"/>
        </w:rPr>
        <w:t>0006</w:t>
      </w:r>
      <w:r w:rsidRPr="002C0214">
        <w:rPr>
          <w:rFonts w:ascii="Cambria" w:hAnsi="Cambria"/>
          <w:color w:val="000000"/>
          <w:sz w:val="24"/>
          <w:szCs w:val="24"/>
          <w:lang w:val="sr-Cyrl-RS"/>
        </w:rPr>
        <w:t>, 7 ЕСПБ, 2+6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) из </w:t>
      </w:r>
      <w:r w:rsidRPr="002C0214">
        <w:rPr>
          <w:rFonts w:ascii="Cambria" w:hAnsi="Cambria"/>
          <w:sz w:val="24"/>
          <w:szCs w:val="24"/>
          <w:lang w:val="sr-Cyrl-CS"/>
        </w:rPr>
        <w:t>програма акредитованог 2021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>.</w:t>
      </w:r>
    </w:p>
    <w:p w14:paraId="7E9C8FD7" w14:textId="77777777" w:rsidR="00F16D05" w:rsidRPr="002C0214" w:rsidRDefault="00F16D05" w:rsidP="00F16D05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222222"/>
          <w:sz w:val="24"/>
          <w:szCs w:val="24"/>
        </w:rPr>
      </w:pPr>
    </w:p>
    <w:p w14:paraId="57471594" w14:textId="77777777" w:rsidR="00F16D05" w:rsidRPr="002C0214" w:rsidRDefault="0062010D" w:rsidP="006201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sr-Cyrl-RS"/>
        </w:rPr>
      </w:pP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3. П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редмет </w:t>
      </w:r>
      <w:r w:rsidR="00F16D05" w:rsidRPr="00F16D05">
        <w:rPr>
          <w:rFonts w:ascii="Cambria" w:eastAsia="Times New Roman" w:hAnsi="Cambria" w:cs="Times New Roman"/>
          <w:bCs/>
          <w:i/>
          <w:sz w:val="24"/>
          <w:szCs w:val="24"/>
        </w:rPr>
        <w:t>Француска књиженост средњег века и ренесансе</w:t>
      </w:r>
      <w:r w:rsidRPr="002C0214">
        <w:rPr>
          <w:rFonts w:ascii="Cambria" w:eastAsia="Times New Roman" w:hAnsi="Cambria" w:cs="Times New Roman"/>
          <w:sz w:val="24"/>
          <w:szCs w:val="24"/>
        </w:rPr>
        <w:t> (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ФРАНС3, 5 ЕСПБ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, 3+1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 xml:space="preserve">) 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>из програма акредитованог 2013. године еквивалент је предметима</w:t>
      </w:r>
      <w:r w:rsidRPr="002C0214">
        <w:rPr>
          <w:rFonts w:ascii="Cambria" w:eastAsia="Times New Roman" w:hAnsi="Cambria" w:cs="Times New Roman"/>
          <w:bCs/>
          <w:sz w:val="24"/>
          <w:szCs w:val="24"/>
        </w:rPr>
        <w:t xml:space="preserve"> </w:t>
      </w:r>
      <w:r w:rsidR="00F16D05" w:rsidRPr="00F16D05">
        <w:rPr>
          <w:rFonts w:ascii="Cambria" w:eastAsia="Times New Roman" w:hAnsi="Cambria" w:cs="Times New Roman"/>
          <w:bCs/>
          <w:i/>
          <w:sz w:val="24"/>
          <w:szCs w:val="24"/>
        </w:rPr>
        <w:t>Старофранцуска књижевност</w:t>
      </w:r>
      <w:r w:rsidRPr="002C0214">
        <w:rPr>
          <w:rFonts w:ascii="Cambria" w:eastAsia="Times New Roman" w:hAnsi="Cambria" w:cs="Times New Roman"/>
          <w:sz w:val="24"/>
          <w:szCs w:val="24"/>
        </w:rPr>
        <w:t> (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FA0003, 5 ЕСПБ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, 2+2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) и </w:t>
      </w:r>
      <w:r w:rsidR="00F16D05" w:rsidRPr="00F16D05">
        <w:rPr>
          <w:rFonts w:ascii="Cambria" w:eastAsia="Times New Roman" w:hAnsi="Cambria" w:cs="Times New Roman"/>
          <w:bCs/>
          <w:i/>
          <w:sz w:val="24"/>
          <w:szCs w:val="24"/>
        </w:rPr>
        <w:t>Француска књижевност ренесансе</w:t>
      </w:r>
      <w:r w:rsidRPr="002C0214">
        <w:rPr>
          <w:rFonts w:ascii="Cambria" w:eastAsia="Times New Roman" w:hAnsi="Cambria" w:cs="Times New Roman"/>
          <w:sz w:val="24"/>
          <w:szCs w:val="24"/>
        </w:rPr>
        <w:t> 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(</w:t>
      </w:r>
      <w:r w:rsidRPr="002C0214">
        <w:rPr>
          <w:rFonts w:ascii="Cambria" w:eastAsia="Times New Roman" w:hAnsi="Cambria" w:cs="Times New Roman"/>
          <w:sz w:val="24"/>
          <w:szCs w:val="24"/>
        </w:rPr>
        <w:t>FA0008, 4 ЕСПБ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, 2+2</w:t>
      </w:r>
      <w:r w:rsidRPr="002C0214">
        <w:rPr>
          <w:rFonts w:ascii="Cambria" w:eastAsia="Times New Roman" w:hAnsi="Cambria" w:cs="Times New Roman"/>
          <w:sz w:val="24"/>
          <w:szCs w:val="24"/>
        </w:rPr>
        <w:t>)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 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из </w:t>
      </w:r>
      <w:r w:rsidRPr="002C0214">
        <w:rPr>
          <w:rFonts w:ascii="Cambria" w:hAnsi="Cambria"/>
          <w:sz w:val="24"/>
          <w:szCs w:val="24"/>
          <w:lang w:val="sr-Cyrl-CS"/>
        </w:rPr>
        <w:t>програма акредитованог 2021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>.</w:t>
      </w:r>
    </w:p>
    <w:p w14:paraId="5D13ACF3" w14:textId="77777777" w:rsidR="0062010D" w:rsidRPr="00F16D05" w:rsidRDefault="0062010D" w:rsidP="006201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4"/>
          <w:szCs w:val="24"/>
        </w:rPr>
      </w:pPr>
    </w:p>
    <w:p w14:paraId="56DECC7A" w14:textId="77777777" w:rsidR="005A3ADB" w:rsidRPr="002C0214" w:rsidRDefault="0062010D" w:rsidP="005A3AD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sr-Cyrl-RS"/>
        </w:rPr>
      </w:pP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4. П</w:t>
      </w:r>
      <w:r w:rsidRPr="002C0214">
        <w:rPr>
          <w:rFonts w:ascii="Cambria" w:eastAsia="Times New Roman" w:hAnsi="Cambria" w:cs="Times New Roman"/>
          <w:sz w:val="24"/>
          <w:szCs w:val="24"/>
        </w:rPr>
        <w:t xml:space="preserve">редмет </w:t>
      </w:r>
      <w:r w:rsidR="00F16D05" w:rsidRPr="00F16D05">
        <w:rPr>
          <w:rFonts w:ascii="Cambria" w:eastAsia="Times New Roman" w:hAnsi="Cambria" w:cs="Times New Roman"/>
          <w:bCs/>
          <w:i/>
          <w:sz w:val="24"/>
          <w:szCs w:val="24"/>
        </w:rPr>
        <w:t>Теорија књижевности</w:t>
      </w:r>
      <w:r w:rsidRPr="002C0214">
        <w:rPr>
          <w:rFonts w:ascii="Cambria" w:eastAsia="Times New Roman" w:hAnsi="Cambria" w:cs="Times New Roman"/>
          <w:sz w:val="24"/>
          <w:szCs w:val="24"/>
        </w:rPr>
        <w:t> (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ФРАТМ1, 6 ЕСПБ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, 2+2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 xml:space="preserve">) </w:t>
      </w:r>
      <w:r w:rsidR="005A3ADB" w:rsidRPr="002C0214">
        <w:rPr>
          <w:rFonts w:ascii="Cambria" w:eastAsia="Times New Roman" w:hAnsi="Cambria" w:cs="Times New Roman"/>
          <w:sz w:val="24"/>
          <w:szCs w:val="24"/>
          <w:lang w:val="sr-Cyrl-CS"/>
        </w:rPr>
        <w:t>из програма акредитованог 2013. године еквивалент је предмету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 </w:t>
      </w:r>
      <w:r w:rsidR="00F16D05" w:rsidRPr="00F16D05">
        <w:rPr>
          <w:rFonts w:ascii="Cambria" w:eastAsia="Times New Roman" w:hAnsi="Cambria" w:cs="Times New Roman"/>
          <w:bCs/>
          <w:i/>
          <w:sz w:val="24"/>
          <w:szCs w:val="24"/>
        </w:rPr>
        <w:t>Преглед поетика и књижевних теорија</w:t>
      </w:r>
      <w:r w:rsidR="005A3ADB" w:rsidRPr="002C0214">
        <w:rPr>
          <w:rFonts w:ascii="Cambria" w:eastAsia="Times New Roman" w:hAnsi="Cambria" w:cs="Times New Roman"/>
          <w:sz w:val="24"/>
          <w:szCs w:val="24"/>
        </w:rPr>
        <w:t>, у Изборном блоку 2 (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FA0058, 3 ЕСПБ</w:t>
      </w:r>
      <w:r w:rsidR="005A3ADB" w:rsidRPr="002C0214">
        <w:rPr>
          <w:rFonts w:ascii="Cambria" w:eastAsia="Times New Roman" w:hAnsi="Cambria" w:cs="Times New Roman"/>
          <w:sz w:val="24"/>
          <w:szCs w:val="24"/>
          <w:lang w:val="sr-Cyrl-RS"/>
        </w:rPr>
        <w:t>, 2+0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)</w:t>
      </w:r>
      <w:r w:rsidR="005A3ADB"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 </w:t>
      </w:r>
      <w:r w:rsidR="005A3ADB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из </w:t>
      </w:r>
      <w:r w:rsidR="005A3ADB" w:rsidRPr="002C0214">
        <w:rPr>
          <w:rFonts w:ascii="Cambria" w:hAnsi="Cambria"/>
          <w:sz w:val="24"/>
          <w:szCs w:val="24"/>
          <w:lang w:val="sr-Cyrl-CS"/>
        </w:rPr>
        <w:t>програма акредитованог 2021</w:t>
      </w:r>
      <w:r w:rsidR="005A3ADB" w:rsidRPr="002C0214">
        <w:rPr>
          <w:rFonts w:ascii="Cambria" w:eastAsia="Times New Roman" w:hAnsi="Cambria" w:cs="Times New Roman"/>
          <w:sz w:val="24"/>
          <w:szCs w:val="24"/>
          <w:lang w:val="sr-Cyrl-CS"/>
        </w:rPr>
        <w:t>.</w:t>
      </w:r>
    </w:p>
    <w:p w14:paraId="3C575B3B" w14:textId="77777777" w:rsidR="00F16D05" w:rsidRPr="00F16D05" w:rsidRDefault="00F16D05" w:rsidP="006201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F16D05">
        <w:rPr>
          <w:rFonts w:ascii="Cambria" w:eastAsia="Times New Roman" w:hAnsi="Cambria" w:cs="Times New Roman"/>
          <w:sz w:val="24"/>
          <w:szCs w:val="24"/>
        </w:rPr>
        <w:t> </w:t>
      </w:r>
    </w:p>
    <w:p w14:paraId="7E53CA62" w14:textId="77777777" w:rsidR="00F16D05" w:rsidRPr="002C0214" w:rsidRDefault="005A3ADB" w:rsidP="006201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5. П</w:t>
      </w:r>
      <w:r w:rsidRPr="002C0214">
        <w:rPr>
          <w:rFonts w:ascii="Cambria" w:eastAsia="Times New Roman" w:hAnsi="Cambria" w:cs="Times New Roman"/>
          <w:sz w:val="24"/>
          <w:szCs w:val="24"/>
        </w:rPr>
        <w:t xml:space="preserve">редмет </w:t>
      </w:r>
      <w:r w:rsidR="00F16D05" w:rsidRPr="00F16D05">
        <w:rPr>
          <w:rFonts w:ascii="Cambria" w:eastAsia="Times New Roman" w:hAnsi="Cambria" w:cs="Times New Roman"/>
          <w:bCs/>
          <w:i/>
          <w:sz w:val="24"/>
          <w:szCs w:val="24"/>
        </w:rPr>
        <w:t>Француска култура 1</w:t>
      </w:r>
      <w:r w:rsidR="00F16D05" w:rsidRPr="00F16D05">
        <w:rPr>
          <w:rFonts w:ascii="Cambria" w:eastAsia="Times New Roman" w:hAnsi="Cambria" w:cs="Times New Roman"/>
          <w:b/>
          <w:bCs/>
          <w:sz w:val="24"/>
          <w:szCs w:val="24"/>
        </w:rPr>
        <w:t> 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(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ФРАНС2, 3 ЕСПБ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, 2+0</w:t>
      </w:r>
      <w:r w:rsidRPr="002C0214">
        <w:rPr>
          <w:rFonts w:ascii="Cambria" w:eastAsia="Times New Roman" w:hAnsi="Cambria" w:cs="Times New Roman"/>
          <w:sz w:val="24"/>
          <w:szCs w:val="24"/>
        </w:rPr>
        <w:t xml:space="preserve">) 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>из програма акредитованог 2013. године еквивалент је предмету</w:t>
      </w:r>
      <w:r w:rsidRPr="002C0214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  <w:r w:rsidR="00F16D05" w:rsidRPr="00F16D05">
        <w:rPr>
          <w:rFonts w:ascii="Cambria" w:eastAsia="Times New Roman" w:hAnsi="Cambria" w:cs="Times New Roman"/>
          <w:bCs/>
          <w:i/>
          <w:sz w:val="24"/>
          <w:szCs w:val="24"/>
        </w:rPr>
        <w:t>Француска култура 1</w:t>
      </w:r>
      <w:r w:rsidR="00F16D05" w:rsidRPr="00F16D05">
        <w:rPr>
          <w:rFonts w:ascii="Cambria" w:eastAsia="Times New Roman" w:hAnsi="Cambria" w:cs="Times New Roman"/>
          <w:b/>
          <w:bCs/>
          <w:sz w:val="24"/>
          <w:szCs w:val="24"/>
        </w:rPr>
        <w:t> </w:t>
      </w:r>
      <w:r w:rsidRPr="002C0214">
        <w:rPr>
          <w:rFonts w:ascii="Cambria" w:eastAsia="Times New Roman" w:hAnsi="Cambria" w:cs="Times New Roman"/>
          <w:sz w:val="24"/>
          <w:szCs w:val="24"/>
        </w:rPr>
        <w:t>(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FA0004, 3 ЕСПБ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, 2+0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)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 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из </w:t>
      </w:r>
      <w:r w:rsidRPr="002C0214">
        <w:rPr>
          <w:rFonts w:ascii="Cambria" w:hAnsi="Cambria"/>
          <w:sz w:val="24"/>
          <w:szCs w:val="24"/>
          <w:lang w:val="sr-Cyrl-CS"/>
        </w:rPr>
        <w:t>програма акредитованог 2021.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 </w:t>
      </w:r>
    </w:p>
    <w:p w14:paraId="6F881DA4" w14:textId="77777777" w:rsidR="005A3ADB" w:rsidRPr="00F16D05" w:rsidRDefault="005A3ADB" w:rsidP="0062010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53E60926" w14:textId="77777777" w:rsidR="00F53A29" w:rsidRPr="002C0214" w:rsidRDefault="005A3ADB" w:rsidP="00F53A29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2C0214">
        <w:rPr>
          <w:rFonts w:ascii="Cambria" w:eastAsia="Times New Roman" w:hAnsi="Cambria" w:cs="Times New Roman"/>
          <w:color w:val="222222"/>
          <w:sz w:val="24"/>
          <w:szCs w:val="24"/>
          <w:lang w:val="sr-Cyrl-RS"/>
        </w:rPr>
        <w:lastRenderedPageBreak/>
        <w:t xml:space="preserve">6. </w:t>
      </w:r>
      <w:r w:rsidRPr="002C0214">
        <w:rPr>
          <w:rFonts w:ascii="Cambria" w:eastAsia="Times New Roman" w:hAnsi="Cambria" w:cs="Times New Roman"/>
          <w:sz w:val="24"/>
          <w:szCs w:val="24"/>
        </w:rPr>
        <w:t xml:space="preserve">Предмет </w:t>
      </w:r>
      <w:r w:rsidR="00F16D05" w:rsidRPr="00F16D05">
        <w:rPr>
          <w:rFonts w:ascii="Cambria" w:eastAsia="Times New Roman" w:hAnsi="Cambria" w:cs="Times New Roman"/>
          <w:bCs/>
          <w:i/>
          <w:sz w:val="24"/>
          <w:szCs w:val="24"/>
        </w:rPr>
        <w:t>Француска култура 2</w:t>
      </w:r>
      <w:r w:rsidR="00F16D05" w:rsidRPr="00F16D05">
        <w:rPr>
          <w:rFonts w:ascii="Cambria" w:eastAsia="Times New Roman" w:hAnsi="Cambria" w:cs="Times New Roman"/>
          <w:b/>
          <w:bCs/>
          <w:sz w:val="24"/>
          <w:szCs w:val="24"/>
        </w:rPr>
        <w:t> </w:t>
      </w:r>
      <w:r w:rsidRPr="002C0214">
        <w:rPr>
          <w:rFonts w:ascii="Cambria" w:eastAsia="Times New Roman" w:hAnsi="Cambria" w:cs="Times New Roman"/>
          <w:sz w:val="24"/>
          <w:szCs w:val="24"/>
        </w:rPr>
        <w:t>(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ФРАНС4, 3 ЕСПБ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, 2+0) 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>из програма акредитованог 2013. године еквивалент је предмету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 </w:t>
      </w:r>
      <w:r w:rsidR="00F16D05" w:rsidRPr="00F16D05">
        <w:rPr>
          <w:rFonts w:ascii="Cambria" w:eastAsia="Times New Roman" w:hAnsi="Cambria" w:cs="Times New Roman"/>
          <w:bCs/>
          <w:i/>
          <w:sz w:val="24"/>
          <w:szCs w:val="24"/>
        </w:rPr>
        <w:t>Француска култура 2</w:t>
      </w:r>
      <w:r w:rsidR="00F16D05" w:rsidRPr="00F16D05">
        <w:rPr>
          <w:rFonts w:ascii="Cambria" w:eastAsia="Times New Roman" w:hAnsi="Cambria" w:cs="Times New Roman"/>
          <w:b/>
          <w:bCs/>
          <w:sz w:val="24"/>
          <w:szCs w:val="24"/>
        </w:rPr>
        <w:t> </w:t>
      </w:r>
      <w:r w:rsidR="00F16D05" w:rsidRPr="00F16D05">
        <w:rPr>
          <w:rFonts w:ascii="Cambria" w:eastAsia="Times New Roman" w:hAnsi="Cambria" w:cs="Times New Roman"/>
          <w:sz w:val="24"/>
          <w:szCs w:val="24"/>
        </w:rPr>
        <w:t>(шифра FA0009, 3 ЕСПБ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, 2+0</w:t>
      </w:r>
      <w:r w:rsidR="00F53A29"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 </w:t>
      </w:r>
      <w:r w:rsidR="00F53A29" w:rsidRPr="002C0214">
        <w:rPr>
          <w:rFonts w:ascii="Cambria" w:eastAsia="Times New Roman" w:hAnsi="Cambria" w:cs="Times New Roman"/>
          <w:sz w:val="24"/>
          <w:szCs w:val="24"/>
        </w:rPr>
        <w:t xml:space="preserve">) </w:t>
      </w:r>
      <w:r w:rsidR="00F53A29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из </w:t>
      </w:r>
      <w:r w:rsidR="00F53A29" w:rsidRPr="002C0214">
        <w:rPr>
          <w:rFonts w:ascii="Cambria" w:hAnsi="Cambria"/>
          <w:sz w:val="24"/>
          <w:szCs w:val="24"/>
          <w:lang w:val="sr-Cyrl-CS"/>
        </w:rPr>
        <w:t>програма акредитованог 2021.</w:t>
      </w:r>
      <w:r w:rsidR="00F53A29" w:rsidRPr="00F16D05">
        <w:rPr>
          <w:rFonts w:ascii="Cambria" w:eastAsia="Times New Roman" w:hAnsi="Cambria" w:cs="Times New Roman"/>
          <w:sz w:val="24"/>
          <w:szCs w:val="24"/>
        </w:rPr>
        <w:t> </w:t>
      </w:r>
    </w:p>
    <w:p w14:paraId="3AF9D849" w14:textId="77777777" w:rsidR="005A3ADB" w:rsidRPr="002C0214" w:rsidRDefault="005A3ADB" w:rsidP="005A3AD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1DEB4E6D" w14:textId="77777777" w:rsidR="00F53A29" w:rsidRPr="002C0214" w:rsidRDefault="005A3ADB" w:rsidP="00F53A29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7. Предмет </w:t>
      </w:r>
      <w:r w:rsidRPr="002C0214">
        <w:rPr>
          <w:rFonts w:ascii="Cambria" w:eastAsia="Times New Roman" w:hAnsi="Cambria" w:cs="Times New Roman"/>
          <w:i/>
          <w:sz w:val="24"/>
          <w:szCs w:val="24"/>
          <w:lang w:val="sr-Cyrl-RS"/>
        </w:rPr>
        <w:t xml:space="preserve">Латински језик 1 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(ФРААО1, 4 ЕСПБ, 2+2) и </w:t>
      </w:r>
      <w:r w:rsidRPr="002C0214">
        <w:rPr>
          <w:rFonts w:ascii="Cambria" w:eastAsia="Times New Roman" w:hAnsi="Cambria" w:cs="Times New Roman"/>
          <w:i/>
          <w:sz w:val="24"/>
          <w:szCs w:val="24"/>
          <w:lang w:val="sr-Cyrl-RS"/>
        </w:rPr>
        <w:t xml:space="preserve">Латински језик 2 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>(ФРААО3, 4 ЕСПБ, 1+1)</w:t>
      </w:r>
      <w:r w:rsidR="00F53A29"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 </w:t>
      </w:r>
      <w:r w:rsidR="00F53A29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из програма акредитованог 2013. године еквиваленти су предметима </w:t>
      </w:r>
      <w:r w:rsidR="00F53A29" w:rsidRPr="002C0214">
        <w:rPr>
          <w:rFonts w:ascii="Cambria" w:eastAsia="Times New Roman" w:hAnsi="Cambria" w:cs="Times New Roman"/>
          <w:i/>
          <w:sz w:val="24"/>
          <w:szCs w:val="24"/>
          <w:lang w:val="sr-Cyrl-RS"/>
        </w:rPr>
        <w:t xml:space="preserve">Латински језик 1 </w:t>
      </w:r>
      <w:r w:rsidR="00F53A29" w:rsidRPr="002C0214">
        <w:rPr>
          <w:rFonts w:ascii="Cambria" w:eastAsia="Times New Roman" w:hAnsi="Cambria" w:cs="Times New Roman"/>
          <w:sz w:val="24"/>
          <w:szCs w:val="24"/>
          <w:lang w:val="sr-Cyrl-RS"/>
        </w:rPr>
        <w:t>(</w:t>
      </w:r>
      <w:r w:rsidR="00F53A29" w:rsidRPr="002C0214">
        <w:rPr>
          <w:rFonts w:ascii="Cambria" w:hAnsi="Cambria" w:cs="Times New Roman"/>
          <w:color w:val="000000"/>
          <w:sz w:val="24"/>
          <w:szCs w:val="24"/>
        </w:rPr>
        <w:t>OLAT1</w:t>
      </w:r>
      <w:r w:rsidR="00F53A29"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, 4 ЕСПБ, 2+2) и </w:t>
      </w:r>
      <w:r w:rsidR="00F53A29" w:rsidRPr="002C0214">
        <w:rPr>
          <w:rFonts w:ascii="Cambria" w:eastAsia="Times New Roman" w:hAnsi="Cambria" w:cs="Times New Roman"/>
          <w:i/>
          <w:sz w:val="24"/>
          <w:szCs w:val="24"/>
          <w:lang w:val="sr-Cyrl-RS"/>
        </w:rPr>
        <w:t xml:space="preserve">Латински језик 2 </w:t>
      </w:r>
      <w:r w:rsidR="00F53A29" w:rsidRPr="002C0214">
        <w:rPr>
          <w:rFonts w:ascii="Cambria" w:eastAsia="Times New Roman" w:hAnsi="Cambria" w:cs="Times New Roman"/>
          <w:sz w:val="24"/>
          <w:szCs w:val="24"/>
          <w:lang w:val="sr-Cyrl-RS"/>
        </w:rPr>
        <w:t>(</w:t>
      </w:r>
      <w:r w:rsidR="00F53A29" w:rsidRPr="002C0214">
        <w:rPr>
          <w:rFonts w:ascii="Cambria" w:hAnsi="Cambria"/>
          <w:color w:val="000000"/>
          <w:sz w:val="24"/>
          <w:szCs w:val="24"/>
        </w:rPr>
        <w:t>OLAT2</w:t>
      </w:r>
      <w:r w:rsidR="00F53A29"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, 4 ЕСПБ, 2+2) </w:t>
      </w:r>
      <w:r w:rsidR="00F53A29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из </w:t>
      </w:r>
      <w:r w:rsidR="00F53A29" w:rsidRPr="002C0214">
        <w:rPr>
          <w:rFonts w:ascii="Cambria" w:hAnsi="Cambria"/>
          <w:sz w:val="24"/>
          <w:szCs w:val="24"/>
          <w:lang w:val="sr-Cyrl-CS"/>
        </w:rPr>
        <w:t>програма акредитованог 2021.</w:t>
      </w:r>
      <w:r w:rsidR="00F53A29" w:rsidRPr="00F16D05">
        <w:rPr>
          <w:rFonts w:ascii="Cambria" w:eastAsia="Times New Roman" w:hAnsi="Cambria" w:cs="Times New Roman"/>
          <w:sz w:val="24"/>
          <w:szCs w:val="24"/>
        </w:rPr>
        <w:t> </w:t>
      </w:r>
    </w:p>
    <w:p w14:paraId="672C6045" w14:textId="77777777" w:rsidR="005A3ADB" w:rsidRPr="002C0214" w:rsidRDefault="005A3ADB" w:rsidP="005A3AD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2C762B82" w14:textId="77777777" w:rsidR="00F53A29" w:rsidRPr="002C0214" w:rsidRDefault="00F53A29" w:rsidP="00F53A29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8. </w:t>
      </w:r>
      <w:r w:rsidRPr="002C0214">
        <w:rPr>
          <w:rFonts w:ascii="Cambria" w:eastAsia="Times New Roman" w:hAnsi="Cambria" w:cs="Times New Roman"/>
          <w:i/>
          <w:sz w:val="24"/>
          <w:szCs w:val="24"/>
          <w:lang w:val="sr-Cyrl-RS"/>
        </w:rPr>
        <w:t xml:space="preserve">Изборни блок 1 – Страни језик 1 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(ФРААО2, 3 ЕСПБ, 2+2) и </w:t>
      </w:r>
      <w:r w:rsidRPr="002C0214">
        <w:rPr>
          <w:rFonts w:ascii="Cambria" w:eastAsia="Times New Roman" w:hAnsi="Cambria" w:cs="Times New Roman"/>
          <w:i/>
          <w:sz w:val="24"/>
          <w:szCs w:val="24"/>
          <w:lang w:val="sr-Cyrl-RS"/>
        </w:rPr>
        <w:t xml:space="preserve">Изборни блок 2 – Страни језик 2 </w:t>
      </w: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(ФРААО5, 3 ЕСПБ, 2+2) 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из програма акредитованог 2013. године еквиваленти су </w:t>
      </w:r>
      <w:r w:rsidRPr="002C0214">
        <w:rPr>
          <w:rFonts w:ascii="Cambria" w:eastAsia="Times New Roman" w:hAnsi="Cambria" w:cs="Times New Roman"/>
          <w:i/>
          <w:sz w:val="24"/>
          <w:szCs w:val="24"/>
          <w:lang w:val="sr-Cyrl-CS"/>
        </w:rPr>
        <w:t xml:space="preserve">Изборном блоку 1 – Страни језик 1 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>(</w:t>
      </w:r>
      <w:r w:rsidRPr="002C0214">
        <w:rPr>
          <w:rFonts w:ascii="Cambria" w:hAnsi="Cambria"/>
          <w:color w:val="000000"/>
          <w:sz w:val="24"/>
          <w:szCs w:val="24"/>
        </w:rPr>
        <w:t>FA0I01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, 4 ЕСПБ, 2+2) и </w:t>
      </w:r>
      <w:r w:rsidRPr="002C0214">
        <w:rPr>
          <w:rFonts w:ascii="Cambria" w:eastAsia="Times New Roman" w:hAnsi="Cambria" w:cs="Times New Roman"/>
          <w:i/>
          <w:sz w:val="24"/>
          <w:szCs w:val="24"/>
          <w:lang w:val="sr-Cyrl-CS"/>
        </w:rPr>
        <w:t>Изборном блоку 3 – Страни језик 2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 (</w:t>
      </w:r>
      <w:r w:rsidRPr="002C0214">
        <w:rPr>
          <w:rFonts w:ascii="Cambria" w:hAnsi="Cambria"/>
          <w:color w:val="000000"/>
          <w:sz w:val="24"/>
          <w:szCs w:val="24"/>
        </w:rPr>
        <w:t>FA0I03</w:t>
      </w:r>
      <w:r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, 4 ЕСПБ, 2+2) из </w:t>
      </w:r>
      <w:r w:rsidRPr="002C0214">
        <w:rPr>
          <w:rFonts w:ascii="Cambria" w:hAnsi="Cambria"/>
          <w:sz w:val="24"/>
          <w:szCs w:val="24"/>
          <w:lang w:val="sr-Cyrl-CS"/>
        </w:rPr>
        <w:t>програма акредитованог 2021.</w:t>
      </w:r>
      <w:r w:rsidRPr="00F16D05">
        <w:rPr>
          <w:rFonts w:ascii="Cambria" w:eastAsia="Times New Roman" w:hAnsi="Cambria" w:cs="Times New Roman"/>
          <w:sz w:val="24"/>
          <w:szCs w:val="24"/>
        </w:rPr>
        <w:t> </w:t>
      </w:r>
    </w:p>
    <w:p w14:paraId="4C6FD80B" w14:textId="77777777" w:rsidR="00F53A29" w:rsidRPr="002C0214" w:rsidRDefault="00F53A29" w:rsidP="00F53A29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79BFF236" w14:textId="77777777" w:rsidR="00F53A29" w:rsidRDefault="00F53A29" w:rsidP="00F53A29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9. </w:t>
      </w:r>
      <w:r w:rsidR="008E33F4"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Предмет </w:t>
      </w:r>
      <w:r w:rsidR="008E33F4" w:rsidRPr="002C0214">
        <w:rPr>
          <w:rFonts w:ascii="Cambria" w:eastAsia="Times New Roman" w:hAnsi="Cambria" w:cs="Times New Roman"/>
          <w:i/>
          <w:sz w:val="24"/>
          <w:szCs w:val="24"/>
          <w:lang w:val="sr-Cyrl-RS"/>
        </w:rPr>
        <w:t xml:space="preserve">Психологија </w:t>
      </w:r>
      <w:r w:rsidR="008E33F4" w:rsidRPr="002C0214">
        <w:rPr>
          <w:rFonts w:ascii="Cambria" w:eastAsia="Times New Roman" w:hAnsi="Cambria" w:cs="Times New Roman"/>
          <w:sz w:val="24"/>
          <w:szCs w:val="24"/>
          <w:lang w:val="sr-Cyrl-RS"/>
        </w:rPr>
        <w:t xml:space="preserve">(ФРААО4, 3 ЕСПБ, 2+0) </w:t>
      </w:r>
      <w:r w:rsidR="008E33F4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из програма акредитованог 2013. године еквивалент је </w:t>
      </w:r>
      <w:r w:rsidR="008E33F4" w:rsidRPr="002C0214">
        <w:rPr>
          <w:rFonts w:ascii="Cambria" w:eastAsia="Times New Roman" w:hAnsi="Cambria" w:cs="Times New Roman"/>
          <w:i/>
          <w:sz w:val="24"/>
          <w:szCs w:val="24"/>
          <w:lang w:val="sr-Cyrl-CS"/>
        </w:rPr>
        <w:t xml:space="preserve">Изборном блоку 4 </w:t>
      </w:r>
      <w:r w:rsidR="008E33F4" w:rsidRPr="002C0214">
        <w:rPr>
          <w:rFonts w:ascii="Cambria" w:eastAsia="Times New Roman" w:hAnsi="Cambria" w:cs="Times New Roman"/>
          <w:sz w:val="24"/>
          <w:szCs w:val="24"/>
          <w:lang w:val="sr-Cyrl-CS"/>
        </w:rPr>
        <w:t>(</w:t>
      </w:r>
      <w:r w:rsidR="008E33F4" w:rsidRPr="002C0214">
        <w:rPr>
          <w:rFonts w:ascii="Cambria" w:hAnsi="Cambria"/>
          <w:color w:val="000000"/>
          <w:sz w:val="24"/>
          <w:szCs w:val="24"/>
        </w:rPr>
        <w:t xml:space="preserve">FA0I04, 4 </w:t>
      </w:r>
      <w:r w:rsidR="008E33F4" w:rsidRPr="002C0214">
        <w:rPr>
          <w:rFonts w:ascii="Cambria" w:hAnsi="Cambria"/>
          <w:color w:val="000000"/>
          <w:sz w:val="24"/>
          <w:szCs w:val="24"/>
          <w:lang w:val="sr-Cyrl-RS"/>
        </w:rPr>
        <w:t>ЕСПБ, 2+0</w:t>
      </w:r>
      <w:r w:rsidR="008E33F4" w:rsidRPr="002C0214">
        <w:rPr>
          <w:rFonts w:ascii="Cambria" w:eastAsia="Times New Roman" w:hAnsi="Cambria" w:cs="Times New Roman"/>
          <w:sz w:val="24"/>
          <w:szCs w:val="24"/>
          <w:lang w:val="sr-Cyrl-CS"/>
        </w:rPr>
        <w:t xml:space="preserve">) из </w:t>
      </w:r>
      <w:r w:rsidR="008E33F4" w:rsidRPr="002C0214">
        <w:rPr>
          <w:rFonts w:ascii="Cambria" w:hAnsi="Cambria"/>
          <w:sz w:val="24"/>
          <w:szCs w:val="24"/>
          <w:lang w:val="sr-Cyrl-CS"/>
        </w:rPr>
        <w:t>програма акредитованог 2021.</w:t>
      </w:r>
      <w:r w:rsidR="008E33F4" w:rsidRPr="00F16D05">
        <w:rPr>
          <w:rFonts w:ascii="Cambria" w:eastAsia="Times New Roman" w:hAnsi="Cambria" w:cs="Times New Roman"/>
          <w:sz w:val="24"/>
          <w:szCs w:val="24"/>
        </w:rPr>
        <w:t> </w:t>
      </w:r>
    </w:p>
    <w:p w14:paraId="53BC081D" w14:textId="77777777" w:rsidR="002C0214" w:rsidRDefault="002C0214" w:rsidP="00F53A29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6F901C2B" w14:textId="77777777" w:rsidR="002C0214" w:rsidRDefault="002C0214" w:rsidP="00F53A29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0695A372" w14:textId="77777777" w:rsidR="002C0214" w:rsidRPr="002C0214" w:rsidRDefault="002C0214" w:rsidP="002C0214">
      <w:pPr>
        <w:tabs>
          <w:tab w:val="left" w:pos="900"/>
        </w:tabs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2C0214">
        <w:rPr>
          <w:rFonts w:ascii="Cambria" w:hAnsi="Cambria"/>
          <w:sz w:val="24"/>
          <w:szCs w:val="24"/>
          <w:lang w:val="sr-Cyrl-CS"/>
        </w:rPr>
        <w:t xml:space="preserve">У Нишу, </w:t>
      </w:r>
    </w:p>
    <w:p w14:paraId="35AC0FC7" w14:textId="77777777" w:rsidR="002C0214" w:rsidRPr="002C0214" w:rsidRDefault="002C0214" w:rsidP="002C0214">
      <w:pPr>
        <w:spacing w:line="360" w:lineRule="auto"/>
        <w:rPr>
          <w:rFonts w:ascii="Cambria" w:hAnsi="Cambria"/>
          <w:sz w:val="24"/>
          <w:szCs w:val="24"/>
          <w:lang w:val="sr-Cyrl-CS"/>
        </w:rPr>
      </w:pPr>
      <w:r w:rsidRPr="002C0214">
        <w:rPr>
          <w:rFonts w:ascii="Cambria" w:hAnsi="Cambria"/>
          <w:sz w:val="24"/>
          <w:szCs w:val="24"/>
          <w:lang w:val="sr-Cyrl-CS"/>
        </w:rPr>
        <w:t xml:space="preserve">23. </w:t>
      </w:r>
      <w:r w:rsidRPr="002C0214">
        <w:rPr>
          <w:rFonts w:ascii="Cambria" w:hAnsi="Cambria"/>
          <w:sz w:val="24"/>
          <w:szCs w:val="24"/>
          <w:lang w:val="sr-Cyrl-RS"/>
        </w:rPr>
        <w:t>октобра</w:t>
      </w:r>
      <w:r w:rsidRPr="002C0214">
        <w:rPr>
          <w:rFonts w:ascii="Cambria" w:hAnsi="Cambria"/>
          <w:sz w:val="24"/>
          <w:szCs w:val="24"/>
          <w:lang w:val="sr-Cyrl-CS"/>
        </w:rPr>
        <w:t xml:space="preserve"> 2021. године</w:t>
      </w:r>
    </w:p>
    <w:p w14:paraId="24E60416" w14:textId="77777777" w:rsidR="002C0214" w:rsidRPr="002C0214" w:rsidRDefault="002C0214" w:rsidP="002C0214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2C0214">
        <w:rPr>
          <w:rFonts w:ascii="Cambria" w:hAnsi="Cambria"/>
          <w:sz w:val="24"/>
          <w:szCs w:val="24"/>
          <w:lang w:val="sr-Cyrl-CS"/>
        </w:rPr>
        <w:t xml:space="preserve">                                </w:t>
      </w:r>
      <w:r>
        <w:rPr>
          <w:rFonts w:ascii="Cambria" w:hAnsi="Cambria"/>
          <w:sz w:val="24"/>
          <w:szCs w:val="24"/>
          <w:lang w:val="sr-Cyrl-CS"/>
        </w:rPr>
        <w:t xml:space="preserve">                           </w:t>
      </w:r>
      <w:r>
        <w:rPr>
          <w:rFonts w:ascii="Cambria" w:hAnsi="Cambria"/>
          <w:sz w:val="24"/>
          <w:szCs w:val="24"/>
          <w:lang w:val="sr-Cyrl-CS"/>
        </w:rPr>
        <w:tab/>
        <w:t xml:space="preserve">          </w:t>
      </w:r>
      <w:r w:rsidRPr="002C0214">
        <w:rPr>
          <w:rFonts w:ascii="Cambria" w:hAnsi="Cambria"/>
          <w:sz w:val="24"/>
          <w:szCs w:val="24"/>
          <w:lang w:val="sr-Cyrl-CS"/>
        </w:rPr>
        <w:t>Управник</w:t>
      </w:r>
    </w:p>
    <w:p w14:paraId="27377BB6" w14:textId="77777777" w:rsidR="002C0214" w:rsidRPr="002C0214" w:rsidRDefault="002C0214" w:rsidP="002C0214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                                                                            </w:t>
      </w:r>
      <w:r w:rsidRPr="002C0214">
        <w:rPr>
          <w:rFonts w:ascii="Cambria" w:hAnsi="Cambria"/>
          <w:sz w:val="24"/>
          <w:szCs w:val="24"/>
          <w:lang w:val="sr-Cyrl-CS"/>
        </w:rPr>
        <w:t xml:space="preserve"> Департмана за француски језик и   књижевност,</w:t>
      </w:r>
    </w:p>
    <w:p w14:paraId="1691C60B" w14:textId="77777777" w:rsidR="002C0214" w:rsidRPr="002C0214" w:rsidRDefault="002C0214" w:rsidP="002C0214">
      <w:pPr>
        <w:spacing w:line="360" w:lineRule="auto"/>
        <w:ind w:left="4320"/>
        <w:rPr>
          <w:rFonts w:ascii="Cambria" w:hAnsi="Cambria"/>
          <w:sz w:val="24"/>
          <w:szCs w:val="24"/>
          <w:lang w:val="ru-RU"/>
        </w:rPr>
      </w:pPr>
      <w:r w:rsidRPr="002C0214">
        <w:rPr>
          <w:rFonts w:ascii="Cambria" w:hAnsi="Cambria"/>
          <w:sz w:val="24"/>
          <w:szCs w:val="24"/>
          <w:lang w:val="ru-RU"/>
        </w:rPr>
        <w:t xml:space="preserve"> </w:t>
      </w:r>
      <w:r w:rsidRPr="002C0214">
        <w:rPr>
          <w:noProof/>
          <w:sz w:val="24"/>
          <w:szCs w:val="24"/>
        </w:rPr>
        <w:drawing>
          <wp:inline distT="0" distB="0" distL="0" distR="0" wp14:anchorId="69739C45" wp14:editId="133EEF57">
            <wp:extent cx="1981200" cy="723900"/>
            <wp:effectExtent l="0" t="0" r="0" b="0"/>
            <wp:docPr id="2" name="Picture 2" descr="Ivan J pot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van J potpi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74E10" w14:textId="77777777" w:rsidR="002C0214" w:rsidRPr="002C0214" w:rsidRDefault="002C0214" w:rsidP="002C0214">
      <w:pPr>
        <w:spacing w:line="360" w:lineRule="auto"/>
        <w:rPr>
          <w:rFonts w:ascii="Cambria" w:hAnsi="Cambria"/>
          <w:sz w:val="24"/>
          <w:szCs w:val="24"/>
          <w:lang w:val="sr-Cyrl-CS"/>
        </w:rPr>
      </w:pPr>
      <w:r w:rsidRPr="002C0214">
        <w:rPr>
          <w:rFonts w:ascii="Cambria" w:hAnsi="Cambria"/>
          <w:sz w:val="24"/>
          <w:szCs w:val="24"/>
          <w:lang w:val="ru-RU"/>
        </w:rPr>
        <w:tab/>
      </w:r>
      <w:r w:rsidRPr="002C0214">
        <w:rPr>
          <w:rFonts w:ascii="Cambria" w:hAnsi="Cambria"/>
          <w:sz w:val="24"/>
          <w:szCs w:val="24"/>
          <w:lang w:val="ru-RU"/>
        </w:rPr>
        <w:tab/>
      </w:r>
      <w:r w:rsidRPr="002C0214">
        <w:rPr>
          <w:rFonts w:ascii="Cambria" w:hAnsi="Cambria"/>
          <w:sz w:val="24"/>
          <w:szCs w:val="24"/>
          <w:lang w:val="ru-RU"/>
        </w:rPr>
        <w:tab/>
      </w:r>
      <w:r w:rsidRPr="002C0214">
        <w:rPr>
          <w:rFonts w:ascii="Cambria" w:hAnsi="Cambria"/>
          <w:sz w:val="24"/>
          <w:szCs w:val="24"/>
          <w:lang w:val="ru-RU"/>
        </w:rPr>
        <w:tab/>
      </w:r>
      <w:r w:rsidRPr="002C0214">
        <w:rPr>
          <w:rFonts w:ascii="Cambria" w:hAnsi="Cambria"/>
          <w:sz w:val="24"/>
          <w:szCs w:val="24"/>
          <w:lang w:val="ru-RU"/>
        </w:rPr>
        <w:tab/>
      </w:r>
      <w:r w:rsidRPr="002C0214">
        <w:rPr>
          <w:rFonts w:ascii="Cambria" w:hAnsi="Cambria"/>
          <w:sz w:val="24"/>
          <w:szCs w:val="24"/>
          <w:lang w:val="ru-RU"/>
        </w:rPr>
        <w:tab/>
        <w:t xml:space="preserve">  Порф. </w:t>
      </w:r>
      <w:r w:rsidRPr="002C0214">
        <w:rPr>
          <w:rFonts w:ascii="Cambria" w:hAnsi="Cambria"/>
          <w:sz w:val="24"/>
          <w:szCs w:val="24"/>
          <w:lang w:val="sr-Cyrl-CS"/>
        </w:rPr>
        <w:t>др Иван Јовановић</w:t>
      </w:r>
    </w:p>
    <w:p w14:paraId="232AB340" w14:textId="77777777" w:rsidR="002C0214" w:rsidRPr="00F16D05" w:rsidRDefault="002C0214" w:rsidP="00F53A29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sr-Cyrl-CS"/>
        </w:rPr>
      </w:pPr>
    </w:p>
    <w:p w14:paraId="382B6668" w14:textId="77777777" w:rsidR="00310FCD" w:rsidRPr="002C0214" w:rsidRDefault="00310FCD">
      <w:pPr>
        <w:rPr>
          <w:rFonts w:ascii="Cambria" w:hAnsi="Cambria"/>
          <w:sz w:val="24"/>
          <w:szCs w:val="24"/>
          <w:lang w:val="sr-Cyrl-RS"/>
        </w:rPr>
      </w:pPr>
    </w:p>
    <w:sectPr w:rsidR="00310FCD" w:rsidRPr="002C02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D05"/>
    <w:rsid w:val="002A7D3A"/>
    <w:rsid w:val="002C0214"/>
    <w:rsid w:val="00310FCD"/>
    <w:rsid w:val="00312684"/>
    <w:rsid w:val="0054796D"/>
    <w:rsid w:val="005A3ADB"/>
    <w:rsid w:val="0062010D"/>
    <w:rsid w:val="008B5525"/>
    <w:rsid w:val="008E33F4"/>
    <w:rsid w:val="00A74469"/>
    <w:rsid w:val="00CC17EC"/>
    <w:rsid w:val="00F16D05"/>
    <w:rsid w:val="00F5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90822"/>
  <w15:chartTrackingRefBased/>
  <w15:docId w15:val="{5378BFCF-40DA-46A6-96DB-C930C7C2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5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2021-10-25T06:51:00Z</dcterms:created>
  <dcterms:modified xsi:type="dcterms:W3CDTF">2021-10-25T06:51:00Z</dcterms:modified>
</cp:coreProperties>
</file>