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883C7C" w14:textId="48645192" w:rsidR="00DF5DD5" w:rsidRPr="00841462" w:rsidRDefault="00471571">
      <w:pPr>
        <w:rPr>
          <w:rFonts w:ascii="Cambria" w:hAnsi="Cambria"/>
          <w:lang w:val="sr-Cyrl-RS"/>
        </w:rPr>
      </w:pPr>
      <w:r w:rsidRPr="00841462">
        <w:rPr>
          <w:rFonts w:ascii="Cambria" w:hAnsi="Cambria"/>
          <w:lang w:val="sr-Cyrl-RS"/>
        </w:rPr>
        <w:t xml:space="preserve"> </w:t>
      </w:r>
    </w:p>
    <w:p w14:paraId="4B9A3A9C" w14:textId="77777777" w:rsidR="00471571" w:rsidRPr="00841462" w:rsidRDefault="00471571">
      <w:pPr>
        <w:rPr>
          <w:rFonts w:ascii="Cambria" w:hAnsi="Cambria"/>
          <w:lang w:val="sr-Cyrl-RS"/>
        </w:rPr>
      </w:pPr>
    </w:p>
    <w:p w14:paraId="381C3669" w14:textId="77777777" w:rsidR="00060B52" w:rsidRPr="00841462" w:rsidRDefault="00060B52" w:rsidP="00060B52">
      <w:pPr>
        <w:jc w:val="center"/>
        <w:rPr>
          <w:rFonts w:ascii="Cambria" w:hAnsi="Cambria"/>
          <w:b/>
          <w:sz w:val="32"/>
          <w:szCs w:val="32"/>
          <w:lang w:val="sr-Cyrl-RS"/>
        </w:rPr>
      </w:pPr>
      <w:r w:rsidRPr="00841462">
        <w:rPr>
          <w:rFonts w:ascii="Cambria" w:hAnsi="Cambria"/>
          <w:b/>
          <w:sz w:val="32"/>
          <w:szCs w:val="32"/>
          <w:lang w:val="sr-Cyrl-RS"/>
        </w:rPr>
        <w:t>ИНТЕРНИ ПРОЈЕКАТ ФИЛОЗОФСКОГ ФАКУЛТЕТА У НИШУ</w:t>
      </w:r>
    </w:p>
    <w:p w14:paraId="5CEE10C8" w14:textId="46920D23" w:rsidR="00060B52" w:rsidRPr="00841462" w:rsidRDefault="00060B52" w:rsidP="00060B52">
      <w:pPr>
        <w:jc w:val="center"/>
        <w:rPr>
          <w:rFonts w:ascii="Cambria" w:hAnsi="Cambria"/>
          <w:b/>
          <w:sz w:val="32"/>
          <w:szCs w:val="32"/>
          <w:lang w:val="sr-Cyrl-RS"/>
        </w:rPr>
      </w:pPr>
      <w:r w:rsidRPr="00841462">
        <w:rPr>
          <w:rFonts w:ascii="Cambria" w:hAnsi="Cambria"/>
          <w:b/>
          <w:sz w:val="32"/>
          <w:szCs w:val="32"/>
          <w:lang w:val="sr-Cyrl-RS"/>
        </w:rPr>
        <w:t>(</w:t>
      </w:r>
      <w:r w:rsidR="00D30B80" w:rsidRPr="00841462">
        <w:rPr>
          <w:rFonts w:ascii="Cambria" w:hAnsi="Cambria"/>
          <w:b/>
          <w:sz w:val="32"/>
          <w:szCs w:val="32"/>
          <w:lang w:val="sr-Cyrl-RS"/>
        </w:rPr>
        <w:t xml:space="preserve">школска </w:t>
      </w:r>
      <w:r w:rsidRPr="00841462">
        <w:rPr>
          <w:rFonts w:ascii="Cambria" w:hAnsi="Cambria"/>
          <w:b/>
          <w:sz w:val="32"/>
          <w:szCs w:val="32"/>
          <w:lang w:val="sr-Cyrl-RS"/>
        </w:rPr>
        <w:t>20</w:t>
      </w:r>
      <w:r w:rsidR="000C37BB" w:rsidRPr="00841462">
        <w:rPr>
          <w:rFonts w:ascii="Cambria" w:hAnsi="Cambria"/>
          <w:b/>
          <w:sz w:val="32"/>
          <w:szCs w:val="32"/>
          <w:lang w:val="sr-Cyrl-RS"/>
        </w:rPr>
        <w:t>20</w:t>
      </w:r>
      <w:r w:rsidRPr="00841462">
        <w:rPr>
          <w:rFonts w:ascii="Cambria" w:hAnsi="Cambria"/>
          <w:b/>
          <w:sz w:val="32"/>
          <w:szCs w:val="32"/>
          <w:lang w:val="sr-Cyrl-RS"/>
        </w:rPr>
        <w:t>/202</w:t>
      </w:r>
      <w:r w:rsidR="000C37BB" w:rsidRPr="00841462">
        <w:rPr>
          <w:rFonts w:ascii="Cambria" w:hAnsi="Cambria"/>
          <w:b/>
          <w:sz w:val="32"/>
          <w:szCs w:val="32"/>
          <w:lang w:val="sr-Cyrl-RS"/>
        </w:rPr>
        <w:t>1</w:t>
      </w:r>
      <w:r w:rsidRPr="00841462">
        <w:rPr>
          <w:rFonts w:ascii="Cambria" w:hAnsi="Cambria"/>
          <w:b/>
          <w:sz w:val="32"/>
          <w:szCs w:val="32"/>
          <w:lang w:val="sr-Cyrl-RS"/>
        </w:rPr>
        <w:t>. година)</w:t>
      </w:r>
    </w:p>
    <w:p w14:paraId="3406A51E" w14:textId="77777777" w:rsidR="00060B52" w:rsidRPr="00841462" w:rsidRDefault="00060B52" w:rsidP="00060B52">
      <w:pPr>
        <w:jc w:val="both"/>
        <w:rPr>
          <w:rFonts w:ascii="Cambria" w:hAnsi="Cambria"/>
          <w:lang w:val="sr-Cyrl-RS"/>
        </w:rPr>
      </w:pPr>
    </w:p>
    <w:p w14:paraId="7DF94F47" w14:textId="78B6DD1A" w:rsidR="00060B52" w:rsidRPr="00841462" w:rsidRDefault="000C37BB" w:rsidP="000C37BB">
      <w:pPr>
        <w:jc w:val="center"/>
        <w:rPr>
          <w:rFonts w:ascii="Cambria" w:hAnsi="Cambria"/>
          <w:lang w:val="sr-Cyrl-RS"/>
        </w:rPr>
      </w:pPr>
      <w:r w:rsidRPr="00841462">
        <w:rPr>
          <w:rFonts w:ascii="Cambria" w:hAnsi="Cambria"/>
          <w:noProof/>
          <w:lang w:val="en-US"/>
        </w:rPr>
        <w:drawing>
          <wp:inline distT="0" distB="0" distL="0" distR="0" wp14:anchorId="5C5FC2E1" wp14:editId="634098A0">
            <wp:extent cx="1988082" cy="1988082"/>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20212" cy="2020212"/>
                    </a:xfrm>
                    <a:prstGeom prst="rect">
                      <a:avLst/>
                    </a:prstGeom>
                    <a:noFill/>
                    <a:ln>
                      <a:noFill/>
                    </a:ln>
                  </pic:spPr>
                </pic:pic>
              </a:graphicData>
            </a:graphic>
          </wp:inline>
        </w:drawing>
      </w:r>
    </w:p>
    <w:p w14:paraId="5F5D972D" w14:textId="77777777" w:rsidR="00060B52" w:rsidRPr="00841462" w:rsidRDefault="00060B52" w:rsidP="00060B52">
      <w:pPr>
        <w:jc w:val="both"/>
        <w:rPr>
          <w:rFonts w:ascii="Cambria" w:hAnsi="Cambria"/>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6924"/>
      </w:tblGrid>
      <w:tr w:rsidR="00841462" w:rsidRPr="00841462" w14:paraId="18515C0F" w14:textId="77777777" w:rsidTr="00274758">
        <w:tc>
          <w:tcPr>
            <w:tcW w:w="2448" w:type="dxa"/>
          </w:tcPr>
          <w:p w14:paraId="247D834C" w14:textId="77777777" w:rsidR="00060B52" w:rsidRPr="00841462" w:rsidRDefault="00060B52" w:rsidP="00274758">
            <w:pPr>
              <w:rPr>
                <w:rFonts w:ascii="Cambria" w:hAnsi="Cambria"/>
                <w:b/>
                <w:lang w:val="sr-Cyrl-RS"/>
              </w:rPr>
            </w:pPr>
            <w:r w:rsidRPr="00841462">
              <w:rPr>
                <w:rFonts w:ascii="Cambria" w:hAnsi="Cambria"/>
                <w:b/>
                <w:lang w:val="sr-Cyrl-RS"/>
              </w:rPr>
              <w:t>Департман који реализује пројекат</w:t>
            </w:r>
          </w:p>
        </w:tc>
        <w:tc>
          <w:tcPr>
            <w:tcW w:w="8540" w:type="dxa"/>
          </w:tcPr>
          <w:p w14:paraId="7E22CE4D" w14:textId="0A3865F5" w:rsidR="00060B52" w:rsidRPr="00841462" w:rsidRDefault="001B649D" w:rsidP="00274758">
            <w:pPr>
              <w:rPr>
                <w:rFonts w:ascii="Cambria" w:hAnsi="Cambria"/>
                <w:lang w:val="sr-Cyrl-RS"/>
              </w:rPr>
            </w:pPr>
            <w:r w:rsidRPr="00841462">
              <w:rPr>
                <w:rFonts w:ascii="Cambria" w:hAnsi="Cambria"/>
                <w:lang w:val="sr-Cyrl-RS"/>
              </w:rPr>
              <w:t>Департман за комуникологију и новинарство</w:t>
            </w:r>
          </w:p>
        </w:tc>
      </w:tr>
      <w:tr w:rsidR="00841462" w:rsidRPr="00841462" w14:paraId="0E990955" w14:textId="77777777" w:rsidTr="00274758">
        <w:tc>
          <w:tcPr>
            <w:tcW w:w="2448" w:type="dxa"/>
          </w:tcPr>
          <w:p w14:paraId="04455723" w14:textId="77777777" w:rsidR="00060B52" w:rsidRPr="00841462" w:rsidRDefault="00060B52" w:rsidP="00274758">
            <w:pPr>
              <w:rPr>
                <w:rFonts w:ascii="Cambria" w:hAnsi="Cambria"/>
                <w:b/>
                <w:lang w:val="sr-Cyrl-RS"/>
              </w:rPr>
            </w:pPr>
            <w:r w:rsidRPr="00841462">
              <w:rPr>
                <w:rFonts w:ascii="Cambria" w:hAnsi="Cambria"/>
                <w:b/>
                <w:lang w:val="sr-Cyrl-RS"/>
              </w:rPr>
              <w:t>Назив пројекта</w:t>
            </w:r>
          </w:p>
        </w:tc>
        <w:tc>
          <w:tcPr>
            <w:tcW w:w="8540" w:type="dxa"/>
          </w:tcPr>
          <w:p w14:paraId="732C8937" w14:textId="1C1C3313" w:rsidR="00060B52" w:rsidRPr="00841462" w:rsidRDefault="009C1BE1" w:rsidP="009D1A30">
            <w:pPr>
              <w:rPr>
                <w:rFonts w:ascii="Cambria" w:hAnsi="Cambria"/>
                <w:lang w:val="sr-Cyrl-RS"/>
              </w:rPr>
            </w:pPr>
            <w:r w:rsidRPr="00841462">
              <w:rPr>
                <w:rFonts w:ascii="Cambria" w:hAnsi="Cambria"/>
                <w:lang w:val="sr-Cyrl-RS"/>
              </w:rPr>
              <w:t xml:space="preserve">Студије новинарства и комуникологије </w:t>
            </w:r>
            <w:r w:rsidR="009D1A30" w:rsidRPr="00841462">
              <w:rPr>
                <w:rFonts w:ascii="Cambria" w:hAnsi="Cambria"/>
                <w:lang w:val="sr-Cyrl-RS"/>
              </w:rPr>
              <w:t>кроз призму</w:t>
            </w:r>
            <w:r w:rsidRPr="00841462">
              <w:rPr>
                <w:rFonts w:ascii="Cambria" w:hAnsi="Cambria"/>
                <w:lang w:val="sr-Cyrl-RS"/>
              </w:rPr>
              <w:t xml:space="preserve"> јубилеј</w:t>
            </w:r>
            <w:r w:rsidR="009D1A30" w:rsidRPr="00841462">
              <w:rPr>
                <w:rFonts w:ascii="Cambria" w:hAnsi="Cambria"/>
                <w:lang w:val="sr-Cyrl-RS"/>
              </w:rPr>
              <w:t>а</w:t>
            </w:r>
            <w:r w:rsidRPr="00841462">
              <w:rPr>
                <w:rFonts w:ascii="Cambria" w:hAnsi="Cambria"/>
                <w:lang w:val="sr-Cyrl-RS"/>
              </w:rPr>
              <w:t xml:space="preserve"> Филозофског факултета у Нишу</w:t>
            </w:r>
          </w:p>
        </w:tc>
      </w:tr>
      <w:tr w:rsidR="00841462" w:rsidRPr="00841462" w14:paraId="7A1C1E08" w14:textId="77777777" w:rsidTr="00274758">
        <w:tc>
          <w:tcPr>
            <w:tcW w:w="2448" w:type="dxa"/>
          </w:tcPr>
          <w:p w14:paraId="2007A938" w14:textId="77777777" w:rsidR="00060B52" w:rsidRPr="00841462" w:rsidRDefault="00060B52" w:rsidP="00274758">
            <w:pPr>
              <w:rPr>
                <w:rFonts w:ascii="Cambria" w:hAnsi="Cambria"/>
                <w:b/>
                <w:lang w:val="sr-Cyrl-RS"/>
              </w:rPr>
            </w:pPr>
            <w:r w:rsidRPr="00841462">
              <w:rPr>
                <w:rFonts w:ascii="Cambria" w:hAnsi="Cambria"/>
                <w:b/>
                <w:lang w:val="sr-Cyrl-RS"/>
              </w:rPr>
              <w:t>Руководилац пројекта</w:t>
            </w:r>
          </w:p>
        </w:tc>
        <w:tc>
          <w:tcPr>
            <w:tcW w:w="8540" w:type="dxa"/>
          </w:tcPr>
          <w:p w14:paraId="60F38AAE" w14:textId="40AC40C4" w:rsidR="00060B52" w:rsidRPr="00841462" w:rsidRDefault="009C1BE1" w:rsidP="00274758">
            <w:pPr>
              <w:rPr>
                <w:rFonts w:ascii="Cambria" w:hAnsi="Cambria"/>
                <w:lang w:val="sr-Cyrl-RS"/>
              </w:rPr>
            </w:pPr>
            <w:r w:rsidRPr="00841462">
              <w:rPr>
                <w:rFonts w:ascii="Cambria" w:hAnsi="Cambria"/>
                <w:lang w:val="sr-Cyrl-RS"/>
              </w:rPr>
              <w:t>Доц. др Марија Вујовић</w:t>
            </w:r>
          </w:p>
        </w:tc>
      </w:tr>
      <w:tr w:rsidR="00060B52" w:rsidRPr="00841462" w14:paraId="3BD71726" w14:textId="77777777" w:rsidTr="00274758">
        <w:tc>
          <w:tcPr>
            <w:tcW w:w="2448" w:type="dxa"/>
          </w:tcPr>
          <w:p w14:paraId="23B91D88" w14:textId="77777777" w:rsidR="00060B52" w:rsidRPr="00841462" w:rsidRDefault="00060B52" w:rsidP="00274758">
            <w:pPr>
              <w:rPr>
                <w:rFonts w:ascii="Cambria" w:hAnsi="Cambria"/>
                <w:b/>
                <w:lang w:val="sr-Cyrl-RS"/>
              </w:rPr>
            </w:pPr>
            <w:r w:rsidRPr="00841462">
              <w:rPr>
                <w:rFonts w:ascii="Cambria" w:hAnsi="Cambria"/>
                <w:b/>
                <w:lang w:val="sr-Cyrl-RS"/>
              </w:rPr>
              <w:t>Секретар пројекта</w:t>
            </w:r>
          </w:p>
        </w:tc>
        <w:tc>
          <w:tcPr>
            <w:tcW w:w="8540" w:type="dxa"/>
          </w:tcPr>
          <w:p w14:paraId="0FAEB15E" w14:textId="70FDC66C" w:rsidR="00060B52" w:rsidRPr="00841462" w:rsidRDefault="001848AA" w:rsidP="00274758">
            <w:pPr>
              <w:rPr>
                <w:rFonts w:ascii="Cambria" w:hAnsi="Cambria"/>
                <w:lang w:val="sr-Cyrl-RS"/>
              </w:rPr>
            </w:pPr>
            <w:r w:rsidRPr="00841462">
              <w:rPr>
                <w:rFonts w:ascii="Cambria" w:hAnsi="Cambria"/>
                <w:lang w:val="sr-Cyrl-RS"/>
              </w:rPr>
              <w:t>Неда Нецић</w:t>
            </w:r>
          </w:p>
        </w:tc>
      </w:tr>
    </w:tbl>
    <w:p w14:paraId="459FE8E4" w14:textId="77777777" w:rsidR="00060B52" w:rsidRPr="00841462" w:rsidRDefault="00060B52" w:rsidP="00060B52">
      <w:pPr>
        <w:ind w:left="284" w:hanging="284"/>
        <w:jc w:val="both"/>
        <w:rPr>
          <w:rFonts w:ascii="Cambria" w:hAnsi="Cambria"/>
          <w:sz w:val="20"/>
          <w:szCs w:val="20"/>
          <w:lang w:val="sr-Cyrl-RS"/>
        </w:rPr>
      </w:pPr>
    </w:p>
    <w:p w14:paraId="22B655BC" w14:textId="77777777" w:rsidR="00060B52" w:rsidRPr="00841462" w:rsidRDefault="00060B52" w:rsidP="00060B52">
      <w:pPr>
        <w:ind w:left="709" w:hanging="709"/>
        <w:jc w:val="both"/>
        <w:rPr>
          <w:rFonts w:ascii="Cambria" w:hAnsi="Cambria"/>
          <w:sz w:val="20"/>
          <w:szCs w:val="20"/>
          <w:lang w:val="sr-Cyrl-RS"/>
        </w:rPr>
      </w:pPr>
    </w:p>
    <w:p w14:paraId="1FFE22FF" w14:textId="77777777" w:rsidR="00060B52" w:rsidRPr="00841462" w:rsidRDefault="00060B52">
      <w:pPr>
        <w:rPr>
          <w:rFonts w:ascii="Cambria" w:hAnsi="Cambria"/>
          <w:lang w:val="sr-Cyrl-RS"/>
        </w:rPr>
      </w:pPr>
      <w:r w:rsidRPr="00841462">
        <w:rPr>
          <w:rFonts w:ascii="Cambria" w:hAnsi="Cambria"/>
          <w:lang w:val="sr-Cyrl-RS"/>
        </w:rPr>
        <w:br w:type="page"/>
      </w:r>
    </w:p>
    <w:p w14:paraId="10FDA37B" w14:textId="77777777" w:rsidR="00060B52" w:rsidRPr="00841462" w:rsidRDefault="00060B52" w:rsidP="00060B52">
      <w:pPr>
        <w:jc w:val="both"/>
        <w:rPr>
          <w:rFonts w:ascii="Cambria" w:hAnsi="Cambria"/>
          <w:lang w:val="sr-Cyrl-RS"/>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227"/>
      </w:tblGrid>
      <w:tr w:rsidR="00841462" w:rsidRPr="00841462" w14:paraId="4325BAE2" w14:textId="77777777" w:rsidTr="00835B9C">
        <w:tc>
          <w:tcPr>
            <w:tcW w:w="1838" w:type="dxa"/>
          </w:tcPr>
          <w:p w14:paraId="48635D28" w14:textId="77777777" w:rsidR="00060B52" w:rsidRPr="00841462" w:rsidRDefault="00060B52" w:rsidP="00274758">
            <w:pPr>
              <w:jc w:val="both"/>
              <w:rPr>
                <w:rFonts w:ascii="Cambria" w:hAnsi="Cambria"/>
                <w:b/>
                <w:lang w:val="sr-Cyrl-RS"/>
              </w:rPr>
            </w:pPr>
            <w:r w:rsidRPr="00841462">
              <w:rPr>
                <w:rFonts w:ascii="Cambria" w:hAnsi="Cambria"/>
                <w:b/>
                <w:lang w:val="sr-Cyrl-RS"/>
              </w:rPr>
              <w:t>Образложење пројекта</w:t>
            </w:r>
          </w:p>
        </w:tc>
        <w:tc>
          <w:tcPr>
            <w:tcW w:w="8227" w:type="dxa"/>
          </w:tcPr>
          <w:p w14:paraId="26F99216" w14:textId="7C265FF0" w:rsidR="00060B52" w:rsidRPr="00841462" w:rsidRDefault="00060B52" w:rsidP="00274758">
            <w:pPr>
              <w:jc w:val="both"/>
              <w:rPr>
                <w:rFonts w:ascii="Cambria" w:hAnsi="Cambria"/>
                <w:b/>
                <w:sz w:val="20"/>
                <w:szCs w:val="20"/>
                <w:lang w:val="sr-Cyrl-RS"/>
              </w:rPr>
            </w:pPr>
            <w:r w:rsidRPr="00841462">
              <w:rPr>
                <w:rFonts w:ascii="Cambria" w:hAnsi="Cambria"/>
                <w:b/>
                <w:sz w:val="20"/>
                <w:szCs w:val="20"/>
                <w:lang w:val="sr-Cyrl-RS"/>
              </w:rPr>
              <w:t xml:space="preserve">Дати образложење пројекта из кога се види његова сврха, контекст из кога проистиче и значај који има његова реализација. Обим образложења пројекта </w:t>
            </w:r>
            <w:r w:rsidR="00841462">
              <w:rPr>
                <w:rFonts w:ascii="Cambria" w:hAnsi="Cambria"/>
                <w:b/>
                <w:sz w:val="20"/>
                <w:szCs w:val="20"/>
                <w:lang w:val="sr-Cyrl-RS"/>
              </w:rPr>
              <w:t>(</w:t>
            </w:r>
            <w:r w:rsidRPr="00841462">
              <w:rPr>
                <w:rFonts w:ascii="Cambria" w:hAnsi="Cambria"/>
                <w:b/>
                <w:sz w:val="20"/>
                <w:szCs w:val="20"/>
                <w:lang w:val="sr-Cyrl-RS"/>
              </w:rPr>
              <w:t>до 3.000 карактера са размацима</w:t>
            </w:r>
            <w:r w:rsidR="00841462">
              <w:rPr>
                <w:rFonts w:ascii="Cambria" w:hAnsi="Cambria"/>
                <w:b/>
                <w:sz w:val="20"/>
                <w:szCs w:val="20"/>
                <w:lang w:val="sr-Cyrl-RS"/>
              </w:rPr>
              <w:t>).</w:t>
            </w:r>
          </w:p>
          <w:p w14:paraId="4CE6C802" w14:textId="283541A3" w:rsidR="009C1BE1" w:rsidRPr="00841462" w:rsidRDefault="009C1BE1" w:rsidP="00274758">
            <w:pPr>
              <w:jc w:val="both"/>
              <w:rPr>
                <w:rFonts w:ascii="Cambria" w:hAnsi="Cambria"/>
                <w:sz w:val="20"/>
                <w:szCs w:val="20"/>
                <w:lang w:val="sr-Cyrl-RS"/>
              </w:rPr>
            </w:pPr>
            <w:r w:rsidRPr="00841462">
              <w:rPr>
                <w:rFonts w:ascii="Cambria" w:hAnsi="Cambria"/>
                <w:sz w:val="20"/>
                <w:szCs w:val="20"/>
                <w:lang w:val="sr-Cyrl-RS"/>
              </w:rPr>
              <w:t xml:space="preserve">Прослава јубилеја Филозофског факултета Универзитета у Нишу, 50 година постојања, прилика је за сумирање </w:t>
            </w:r>
            <w:r w:rsidR="00BF321C" w:rsidRPr="00841462">
              <w:rPr>
                <w:rFonts w:ascii="Cambria" w:hAnsi="Cambria"/>
                <w:sz w:val="20"/>
                <w:szCs w:val="20"/>
                <w:lang w:val="sr-Cyrl-RS"/>
              </w:rPr>
              <w:t xml:space="preserve">образовних, научних и стручних </w:t>
            </w:r>
            <w:r w:rsidRPr="00841462">
              <w:rPr>
                <w:rFonts w:ascii="Cambria" w:hAnsi="Cambria"/>
                <w:sz w:val="20"/>
                <w:szCs w:val="20"/>
                <w:lang w:val="sr-Cyrl-RS"/>
              </w:rPr>
              <w:t>резултата Департмана за комуникологију и новинарство који је основан</w:t>
            </w:r>
            <w:r w:rsidR="009D1A30" w:rsidRPr="00841462">
              <w:rPr>
                <w:rFonts w:ascii="Cambria" w:hAnsi="Cambria"/>
                <w:sz w:val="20"/>
                <w:szCs w:val="20"/>
                <w:lang w:val="sr-Cyrl-RS"/>
              </w:rPr>
              <w:t xml:space="preserve"> 2004.</w:t>
            </w:r>
            <w:r w:rsidRPr="00841462">
              <w:rPr>
                <w:rFonts w:ascii="Cambria" w:hAnsi="Cambria"/>
                <w:sz w:val="20"/>
                <w:szCs w:val="20"/>
                <w:lang w:val="sr-Cyrl-RS"/>
              </w:rPr>
              <w:t xml:space="preserve"> године.</w:t>
            </w:r>
            <w:r w:rsidR="00F03B77" w:rsidRPr="00841462">
              <w:rPr>
                <w:rFonts w:ascii="Cambria" w:hAnsi="Cambria"/>
                <w:sz w:val="20"/>
                <w:szCs w:val="20"/>
                <w:lang w:val="sr-Cyrl-RS"/>
              </w:rPr>
              <w:t xml:space="preserve"> У ту</w:t>
            </w:r>
            <w:r w:rsidR="00C17BC4" w:rsidRPr="00841462">
              <w:rPr>
                <w:rFonts w:ascii="Cambria" w:hAnsi="Cambria"/>
                <w:sz w:val="20"/>
                <w:szCs w:val="20"/>
                <w:lang w:val="sr-Cyrl-RS"/>
              </w:rPr>
              <w:t xml:space="preserve"> сврху, наставници и сарадници Д</w:t>
            </w:r>
            <w:r w:rsidR="00F03B77" w:rsidRPr="00841462">
              <w:rPr>
                <w:rFonts w:ascii="Cambria" w:hAnsi="Cambria"/>
                <w:sz w:val="20"/>
                <w:szCs w:val="20"/>
                <w:lang w:val="sr-Cyrl-RS"/>
              </w:rPr>
              <w:t xml:space="preserve">епартмана </w:t>
            </w:r>
            <w:r w:rsidR="009D1A30" w:rsidRPr="00841462">
              <w:rPr>
                <w:rFonts w:ascii="Cambria" w:hAnsi="Cambria"/>
                <w:sz w:val="20"/>
                <w:szCs w:val="20"/>
                <w:lang w:val="sr-Cyrl-RS"/>
              </w:rPr>
              <w:t>предузеће низ активности у оквиру интерног</w:t>
            </w:r>
            <w:r w:rsidRPr="00841462">
              <w:rPr>
                <w:rFonts w:ascii="Cambria" w:hAnsi="Cambria"/>
                <w:sz w:val="20"/>
                <w:szCs w:val="20"/>
                <w:lang w:val="sr-Cyrl-RS"/>
              </w:rPr>
              <w:t xml:space="preserve"> п</w:t>
            </w:r>
            <w:r w:rsidR="009D1A30" w:rsidRPr="00841462">
              <w:rPr>
                <w:rFonts w:ascii="Cambria" w:hAnsi="Cambria"/>
                <w:sz w:val="20"/>
                <w:szCs w:val="20"/>
                <w:lang w:val="sr-Cyrl-RS"/>
              </w:rPr>
              <w:t>ројекта</w:t>
            </w:r>
            <w:r w:rsidRPr="00841462">
              <w:rPr>
                <w:rFonts w:ascii="Cambria" w:hAnsi="Cambria"/>
                <w:sz w:val="20"/>
                <w:szCs w:val="20"/>
                <w:lang w:val="sr-Cyrl-RS"/>
              </w:rPr>
              <w:t xml:space="preserve"> под називом </w:t>
            </w:r>
            <w:r w:rsidR="009D1A30" w:rsidRPr="00841462">
              <w:rPr>
                <w:rFonts w:ascii="Cambria" w:hAnsi="Cambria"/>
                <w:sz w:val="20"/>
                <w:szCs w:val="20"/>
                <w:lang w:val="sr-Cyrl-RS"/>
              </w:rPr>
              <w:t xml:space="preserve">Студије новинарства и комуникологије кроз призму јубилеја Филозофског факултета у Нишу. </w:t>
            </w:r>
          </w:p>
          <w:p w14:paraId="4DA641DB" w14:textId="5CE5BD0B" w:rsidR="00560505" w:rsidRPr="00841462" w:rsidRDefault="00C17BC4" w:rsidP="00274758">
            <w:pPr>
              <w:jc w:val="both"/>
              <w:rPr>
                <w:rFonts w:ascii="Cambria" w:hAnsi="Cambria"/>
                <w:sz w:val="20"/>
                <w:szCs w:val="20"/>
                <w:lang w:val="sr-Cyrl-RS"/>
              </w:rPr>
            </w:pPr>
            <w:r w:rsidRPr="00841462">
              <w:rPr>
                <w:rFonts w:ascii="Cambria" w:hAnsi="Cambria"/>
                <w:sz w:val="20"/>
                <w:szCs w:val="20"/>
                <w:lang w:val="sr-Cyrl-RS"/>
              </w:rPr>
              <w:t xml:space="preserve">У току трајања пројекта наставници и сарадници ће, пре свега, прикупити сву неопходну грађу за израду једне прегледне хронике Департмана – контактираће прве генерације студената, прикупиће документарне материјале у виду фотографија и видео-записа који најбоље илуструју почетак рада Департмана; анализираће </w:t>
            </w:r>
            <w:r w:rsidR="00F803C3" w:rsidRPr="00841462">
              <w:rPr>
                <w:rFonts w:ascii="Cambria" w:hAnsi="Cambria"/>
                <w:sz w:val="20"/>
                <w:szCs w:val="20"/>
                <w:lang w:val="sr-Cyrl-RS"/>
              </w:rPr>
              <w:t>развој и иновацију наставног процеса кроз анализу акредитационих материјала;  истражиће развој виших нивоа студија (МАС и ДАС) – пружиће увид у одбрањене дисертације и мастер радове.</w:t>
            </w:r>
            <w:r w:rsidR="00692D3B" w:rsidRPr="00841462">
              <w:rPr>
                <w:rFonts w:ascii="Cambria" w:hAnsi="Cambria"/>
                <w:sz w:val="20"/>
                <w:szCs w:val="20"/>
                <w:lang w:val="sr-Cyrl-RS"/>
              </w:rPr>
              <w:t xml:space="preserve"> Планирано је да сав прикупљен мате</w:t>
            </w:r>
            <w:r w:rsidR="00560505" w:rsidRPr="00841462">
              <w:rPr>
                <w:rFonts w:ascii="Cambria" w:hAnsi="Cambria"/>
                <w:sz w:val="20"/>
                <w:szCs w:val="20"/>
                <w:lang w:val="sr-Cyrl-RS"/>
              </w:rPr>
              <w:t>ријал буде објављен у виду прегледне хронике</w:t>
            </w:r>
            <w:r w:rsidR="002958EC" w:rsidRPr="00841462">
              <w:rPr>
                <w:rFonts w:ascii="Cambria" w:hAnsi="Cambria"/>
                <w:sz w:val="20"/>
                <w:szCs w:val="20"/>
                <w:lang w:val="sr-Cyrl-RS"/>
              </w:rPr>
              <w:t xml:space="preserve"> Департмана за комуникологију и новинарство</w:t>
            </w:r>
            <w:r w:rsidR="00560505" w:rsidRPr="00841462">
              <w:rPr>
                <w:rFonts w:ascii="Cambria" w:hAnsi="Cambria"/>
                <w:sz w:val="20"/>
                <w:szCs w:val="20"/>
                <w:lang w:val="sr-Cyrl-RS"/>
              </w:rPr>
              <w:t xml:space="preserve">. </w:t>
            </w:r>
          </w:p>
          <w:p w14:paraId="0226DD29" w14:textId="3B4D60AC" w:rsidR="00D27599" w:rsidRPr="00841462" w:rsidRDefault="00F803C3" w:rsidP="00274758">
            <w:pPr>
              <w:jc w:val="both"/>
              <w:rPr>
                <w:rFonts w:ascii="Cambria" w:hAnsi="Cambria"/>
                <w:sz w:val="20"/>
                <w:szCs w:val="20"/>
                <w:lang w:val="sr-Cyrl-RS"/>
              </w:rPr>
            </w:pPr>
            <w:r w:rsidRPr="00841462">
              <w:rPr>
                <w:rFonts w:ascii="Cambria" w:hAnsi="Cambria"/>
                <w:sz w:val="20"/>
                <w:szCs w:val="20"/>
                <w:lang w:val="sr-Cyrl-RS"/>
              </w:rPr>
              <w:t>Поред наведеног, сарадници и наставници ће активно радити на иновирању доступних материјала – садржају на сајту Факултета, промотивном материјалу и слично. Истовремено, Департман ће у мају (када је планирана и недеља Департмана) организовати онлајн трибине и предавања која ће за циљ имати да укажу на значај професија новинара и ПР стручњака, нарочито у тренутним изазовним околностима.</w:t>
            </w:r>
            <w:r w:rsidR="00F02787" w:rsidRPr="00841462">
              <w:rPr>
                <w:rFonts w:ascii="Cambria" w:hAnsi="Cambria"/>
                <w:sz w:val="20"/>
                <w:szCs w:val="20"/>
                <w:lang w:val="sr-Cyrl-RS"/>
              </w:rPr>
              <w:t xml:space="preserve"> У оквиру неколико стручних предмета (Телевизијски жанрови и форме, </w:t>
            </w:r>
            <w:r w:rsidR="006E182A">
              <w:rPr>
                <w:rFonts w:ascii="Cambria" w:hAnsi="Cambria"/>
                <w:sz w:val="20"/>
                <w:szCs w:val="20"/>
                <w:lang w:val="sr-Cyrl-RS"/>
              </w:rPr>
              <w:t>Радијс</w:t>
            </w:r>
            <w:bookmarkStart w:id="0" w:name="_GoBack"/>
            <w:bookmarkEnd w:id="0"/>
            <w:r w:rsidR="00B94F05">
              <w:rPr>
                <w:rFonts w:ascii="Cambria" w:hAnsi="Cambria"/>
                <w:sz w:val="20"/>
                <w:szCs w:val="20"/>
                <w:lang w:val="sr-Cyrl-RS"/>
              </w:rPr>
              <w:t xml:space="preserve">ко новинарство, </w:t>
            </w:r>
            <w:r w:rsidR="00F02787" w:rsidRPr="00841462">
              <w:rPr>
                <w:rFonts w:ascii="Cambria" w:hAnsi="Cambria"/>
                <w:sz w:val="20"/>
                <w:szCs w:val="20"/>
                <w:lang w:val="sr-Cyrl-RS"/>
              </w:rPr>
              <w:t>Д</w:t>
            </w:r>
            <w:r w:rsidR="00D27599" w:rsidRPr="00841462">
              <w:rPr>
                <w:rFonts w:ascii="Cambria" w:hAnsi="Cambria"/>
                <w:sz w:val="20"/>
                <w:szCs w:val="20"/>
                <w:lang w:val="sr-Cyrl-RS"/>
              </w:rPr>
              <w:t>игитална фотографија у ме</w:t>
            </w:r>
            <w:r w:rsidR="00F02787" w:rsidRPr="00841462">
              <w:rPr>
                <w:rFonts w:ascii="Cambria" w:hAnsi="Cambria"/>
                <w:sz w:val="20"/>
                <w:szCs w:val="20"/>
                <w:lang w:val="sr-Cyrl-RS"/>
              </w:rPr>
              <w:t>д</w:t>
            </w:r>
            <w:r w:rsidR="00D27599" w:rsidRPr="00841462">
              <w:rPr>
                <w:rFonts w:ascii="Cambria" w:hAnsi="Cambria"/>
                <w:sz w:val="20"/>
                <w:szCs w:val="20"/>
                <w:lang w:val="sr-Cyrl-RS"/>
              </w:rPr>
              <w:t>и</w:t>
            </w:r>
            <w:r w:rsidR="00F02787" w:rsidRPr="00841462">
              <w:rPr>
                <w:rFonts w:ascii="Cambria" w:hAnsi="Cambria"/>
                <w:sz w:val="20"/>
                <w:szCs w:val="20"/>
                <w:lang w:val="sr-Cyrl-RS"/>
              </w:rPr>
              <w:t>јима и Штампа и онлајн жанрови и форме)</w:t>
            </w:r>
            <w:r w:rsidRPr="00841462">
              <w:rPr>
                <w:rFonts w:ascii="Cambria" w:hAnsi="Cambria"/>
                <w:sz w:val="20"/>
                <w:szCs w:val="20"/>
                <w:lang w:val="sr-Cyrl-RS"/>
              </w:rPr>
              <w:t xml:space="preserve"> </w:t>
            </w:r>
            <w:r w:rsidR="00F02787" w:rsidRPr="00841462">
              <w:rPr>
                <w:rFonts w:ascii="Cambria" w:hAnsi="Cambria"/>
                <w:sz w:val="20"/>
                <w:szCs w:val="20"/>
                <w:lang w:val="sr-Cyrl-RS"/>
              </w:rPr>
              <w:t xml:space="preserve">наставници и сарадници ће са студентима производити </w:t>
            </w:r>
            <w:r w:rsidR="00D27599" w:rsidRPr="00841462">
              <w:rPr>
                <w:rFonts w:ascii="Cambria" w:hAnsi="Cambria"/>
                <w:sz w:val="20"/>
                <w:szCs w:val="20"/>
                <w:lang w:val="sr-Cyrl-RS"/>
              </w:rPr>
              <w:t xml:space="preserve">новинарске форме које ће за тему имати историјат Департмана за комуникологију и новинарство и професије новинара и ПР стручњака. </w:t>
            </w:r>
          </w:p>
          <w:p w14:paraId="5D42A6FB" w14:textId="31156AFC" w:rsidR="00060B52" w:rsidRPr="00841462" w:rsidRDefault="00F803C3" w:rsidP="004B2B3E">
            <w:pPr>
              <w:jc w:val="both"/>
              <w:rPr>
                <w:rFonts w:ascii="Cambria" w:hAnsi="Cambria"/>
                <w:sz w:val="20"/>
                <w:szCs w:val="20"/>
                <w:lang w:val="sr-Cyrl-RS"/>
              </w:rPr>
            </w:pPr>
            <w:r w:rsidRPr="00841462">
              <w:rPr>
                <w:rFonts w:ascii="Cambria" w:hAnsi="Cambria"/>
                <w:sz w:val="20"/>
                <w:szCs w:val="20"/>
                <w:lang w:val="sr-Cyrl-RS"/>
              </w:rPr>
              <w:t>Департман ће у мају бити суорганизатор научне конференције „30 years of higher education in journalism and communication in Eastern Europe: From conquering the freedom of expression to digital communication“, чија тема кореспондира са кровном темом интерног пројекта, па ће и на тај начин сарадници и наставници указати на значај</w:t>
            </w:r>
            <w:r w:rsidR="00F16E77" w:rsidRPr="00841462">
              <w:rPr>
                <w:rFonts w:ascii="Cambria" w:hAnsi="Cambria"/>
                <w:sz w:val="20"/>
                <w:szCs w:val="20"/>
                <w:lang w:val="sr-Cyrl-RS"/>
              </w:rPr>
              <w:t xml:space="preserve"> постојања</w:t>
            </w:r>
            <w:r w:rsidRPr="00841462">
              <w:rPr>
                <w:rFonts w:ascii="Cambria" w:hAnsi="Cambria"/>
                <w:sz w:val="20"/>
                <w:szCs w:val="20"/>
                <w:lang w:val="sr-Cyrl-RS"/>
              </w:rPr>
              <w:t xml:space="preserve"> Департмана</w:t>
            </w:r>
            <w:r w:rsidR="00F16E77" w:rsidRPr="00841462">
              <w:rPr>
                <w:rFonts w:ascii="Cambria" w:hAnsi="Cambria"/>
                <w:sz w:val="20"/>
                <w:szCs w:val="20"/>
                <w:lang w:val="sr-Cyrl-RS"/>
              </w:rPr>
              <w:t xml:space="preserve">. </w:t>
            </w:r>
            <w:r w:rsidR="00692D3B" w:rsidRPr="00841462">
              <w:rPr>
                <w:rFonts w:ascii="Cambria" w:hAnsi="Cambria"/>
                <w:sz w:val="20"/>
                <w:szCs w:val="20"/>
                <w:lang w:val="sr-Cyrl-RS"/>
              </w:rPr>
              <w:t xml:space="preserve">Све активности </w:t>
            </w:r>
            <w:r w:rsidR="00D27599" w:rsidRPr="00841462">
              <w:rPr>
                <w:rFonts w:ascii="Cambria" w:hAnsi="Cambria"/>
                <w:sz w:val="20"/>
                <w:szCs w:val="20"/>
                <w:lang w:val="sr-Cyrl-RS"/>
              </w:rPr>
              <w:t xml:space="preserve">биће промовисане на страницама </w:t>
            </w:r>
            <w:r w:rsidR="004B2B3E" w:rsidRPr="00841462">
              <w:rPr>
                <w:rFonts w:ascii="Cambria" w:hAnsi="Cambria"/>
                <w:sz w:val="20"/>
                <w:szCs w:val="20"/>
                <w:lang w:val="sr-Cyrl-RS"/>
              </w:rPr>
              <w:t xml:space="preserve">Департмана </w:t>
            </w:r>
            <w:r w:rsidR="00D27599" w:rsidRPr="00841462">
              <w:rPr>
                <w:rFonts w:ascii="Cambria" w:hAnsi="Cambria"/>
                <w:sz w:val="20"/>
                <w:szCs w:val="20"/>
                <w:lang w:val="sr-Cyrl-RS"/>
              </w:rPr>
              <w:t>на друштвеним мрежама – Фејсбук и Инстаграм</w:t>
            </w:r>
            <w:r w:rsidR="004B2B3E" w:rsidRPr="00841462">
              <w:rPr>
                <w:rFonts w:ascii="Cambria" w:hAnsi="Cambria"/>
                <w:sz w:val="20"/>
                <w:szCs w:val="20"/>
                <w:lang w:val="sr-Cyrl-RS"/>
              </w:rPr>
              <w:t xml:space="preserve">. </w:t>
            </w:r>
          </w:p>
          <w:p w14:paraId="610CCD1D" w14:textId="54222CC0" w:rsidR="00060B52" w:rsidRPr="00841462" w:rsidRDefault="004B2B3E" w:rsidP="004B2B3E">
            <w:pPr>
              <w:jc w:val="both"/>
              <w:rPr>
                <w:rFonts w:ascii="Cambria" w:hAnsi="Cambria"/>
                <w:sz w:val="20"/>
                <w:szCs w:val="20"/>
                <w:lang w:val="sr-Cyrl-RS"/>
              </w:rPr>
            </w:pPr>
            <w:r w:rsidRPr="00841462">
              <w:rPr>
                <w:rFonts w:ascii="Cambria" w:hAnsi="Cambria"/>
                <w:sz w:val="20"/>
                <w:szCs w:val="20"/>
                <w:lang w:val="sr-Cyrl-RS"/>
              </w:rPr>
              <w:t>Резултати спроведеног пројекта биће, пре свега, драгоцена архивска грађа Филозофског факултета за научни рад наставника и сарадника, али и за будуће генерације студената, док ће истовремено пратеће наведене активности допринети укупној видљивости Деапртмана и Факултета, кроз иновативне</w:t>
            </w:r>
            <w:r w:rsidR="000C6A00" w:rsidRPr="00841462">
              <w:rPr>
                <w:rFonts w:ascii="Cambria" w:hAnsi="Cambria"/>
                <w:sz w:val="20"/>
                <w:szCs w:val="20"/>
                <w:lang w:val="sr-Cyrl-RS"/>
              </w:rPr>
              <w:t xml:space="preserve"> дигиталне</w:t>
            </w:r>
            <w:r w:rsidRPr="00841462">
              <w:rPr>
                <w:rFonts w:ascii="Cambria" w:hAnsi="Cambria"/>
                <w:sz w:val="20"/>
                <w:szCs w:val="20"/>
                <w:lang w:val="sr-Cyrl-RS"/>
              </w:rPr>
              <w:t xml:space="preserve"> форме.</w:t>
            </w:r>
          </w:p>
        </w:tc>
      </w:tr>
      <w:tr w:rsidR="00841462" w:rsidRPr="00841462" w14:paraId="266007B3" w14:textId="77777777" w:rsidTr="00835B9C">
        <w:tc>
          <w:tcPr>
            <w:tcW w:w="1838" w:type="dxa"/>
          </w:tcPr>
          <w:p w14:paraId="197F58C7" w14:textId="27FF1F46" w:rsidR="00060B52" w:rsidRPr="00841462" w:rsidRDefault="00060B52" w:rsidP="00274758">
            <w:pPr>
              <w:jc w:val="both"/>
              <w:rPr>
                <w:rFonts w:ascii="Cambria" w:hAnsi="Cambria"/>
                <w:b/>
                <w:lang w:val="sr-Cyrl-RS"/>
              </w:rPr>
            </w:pPr>
            <w:r w:rsidRPr="00841462">
              <w:rPr>
                <w:rFonts w:ascii="Cambria" w:hAnsi="Cambria"/>
                <w:b/>
                <w:lang w:val="sr-Cyrl-RS"/>
              </w:rPr>
              <w:t>Циљ пројекта</w:t>
            </w:r>
          </w:p>
        </w:tc>
        <w:tc>
          <w:tcPr>
            <w:tcW w:w="8227" w:type="dxa"/>
          </w:tcPr>
          <w:p w14:paraId="457D9A9E" w14:textId="687A9140" w:rsidR="00060B52" w:rsidRPr="00841462" w:rsidRDefault="00060B52" w:rsidP="00274758">
            <w:pPr>
              <w:jc w:val="both"/>
              <w:rPr>
                <w:rFonts w:ascii="Cambria" w:hAnsi="Cambria"/>
                <w:b/>
                <w:sz w:val="20"/>
                <w:szCs w:val="20"/>
                <w:lang w:val="sr-Cyrl-RS"/>
              </w:rPr>
            </w:pPr>
            <w:r w:rsidRPr="00841462">
              <w:rPr>
                <w:rFonts w:ascii="Cambria" w:hAnsi="Cambria"/>
                <w:b/>
                <w:sz w:val="20"/>
                <w:szCs w:val="20"/>
                <w:lang w:val="sr-Cyrl-RS"/>
              </w:rPr>
              <w:t>Навести циљ пројекта који описује жељену промену чијем остваривању ће допринети реализација пројектних активности</w:t>
            </w:r>
            <w:r w:rsidR="00841462">
              <w:rPr>
                <w:rFonts w:ascii="Cambria" w:hAnsi="Cambria"/>
                <w:b/>
                <w:sz w:val="20"/>
                <w:szCs w:val="20"/>
                <w:lang w:val="sr-Cyrl-RS"/>
              </w:rPr>
              <w:t>.</w:t>
            </w:r>
          </w:p>
          <w:p w14:paraId="5F6AFC5B" w14:textId="4EBDA4B8" w:rsidR="00060B52" w:rsidRPr="00841462" w:rsidRDefault="00D23074" w:rsidP="00274758">
            <w:pPr>
              <w:jc w:val="both"/>
              <w:rPr>
                <w:rFonts w:ascii="Cambria" w:hAnsi="Cambria"/>
                <w:sz w:val="20"/>
                <w:szCs w:val="20"/>
                <w:lang w:val="sr-Cyrl-RS"/>
              </w:rPr>
            </w:pPr>
            <w:r w:rsidRPr="00841462">
              <w:rPr>
                <w:rFonts w:ascii="Cambria" w:hAnsi="Cambria"/>
                <w:sz w:val="20"/>
                <w:szCs w:val="20"/>
                <w:lang w:val="sr-Cyrl-RS"/>
              </w:rPr>
              <w:t>Циљ пројекта је</w:t>
            </w:r>
            <w:r w:rsidR="00DD759F" w:rsidRPr="00841462">
              <w:rPr>
                <w:rFonts w:ascii="Cambria" w:hAnsi="Cambria"/>
                <w:sz w:val="20"/>
                <w:szCs w:val="20"/>
                <w:lang w:val="sr-Cyrl-RS"/>
              </w:rPr>
              <w:t xml:space="preserve"> двојак. Са једне стране, циљ је</w:t>
            </w:r>
            <w:r w:rsidRPr="00841462">
              <w:rPr>
                <w:rFonts w:ascii="Cambria" w:hAnsi="Cambria"/>
                <w:sz w:val="20"/>
                <w:szCs w:val="20"/>
                <w:lang w:val="sr-Cyrl-RS"/>
              </w:rPr>
              <w:t xml:space="preserve"> с</w:t>
            </w:r>
            <w:r w:rsidR="00F03B77" w:rsidRPr="00841462">
              <w:rPr>
                <w:rFonts w:ascii="Cambria" w:hAnsi="Cambria"/>
                <w:sz w:val="20"/>
                <w:szCs w:val="20"/>
                <w:lang w:val="sr-Cyrl-RS"/>
              </w:rPr>
              <w:t xml:space="preserve">умирање </w:t>
            </w:r>
            <w:r w:rsidR="00943A2A" w:rsidRPr="00841462">
              <w:rPr>
                <w:rFonts w:ascii="Cambria" w:hAnsi="Cambria"/>
                <w:sz w:val="20"/>
                <w:szCs w:val="20"/>
                <w:lang w:val="sr-Cyrl-RS"/>
              </w:rPr>
              <w:t>образовних</w:t>
            </w:r>
            <w:r w:rsidR="00BF321C" w:rsidRPr="00841462">
              <w:rPr>
                <w:rFonts w:ascii="Cambria" w:hAnsi="Cambria"/>
                <w:sz w:val="20"/>
                <w:szCs w:val="20"/>
                <w:lang w:val="sr-Cyrl-RS"/>
              </w:rPr>
              <w:t xml:space="preserve">, </w:t>
            </w:r>
            <w:r w:rsidR="00943A2A" w:rsidRPr="00841462">
              <w:rPr>
                <w:rFonts w:ascii="Cambria" w:hAnsi="Cambria"/>
                <w:sz w:val="20"/>
                <w:szCs w:val="20"/>
                <w:lang w:val="sr-Cyrl-RS"/>
              </w:rPr>
              <w:t>научних</w:t>
            </w:r>
            <w:r w:rsidR="00BF321C" w:rsidRPr="00841462">
              <w:rPr>
                <w:rFonts w:ascii="Cambria" w:hAnsi="Cambria"/>
                <w:sz w:val="20"/>
                <w:szCs w:val="20"/>
                <w:lang w:val="sr-Cyrl-RS"/>
              </w:rPr>
              <w:t xml:space="preserve"> и стручних</w:t>
            </w:r>
            <w:r w:rsidR="00F03B77" w:rsidRPr="00841462">
              <w:rPr>
                <w:rFonts w:ascii="Cambria" w:hAnsi="Cambria"/>
                <w:sz w:val="20"/>
                <w:szCs w:val="20"/>
                <w:lang w:val="sr-Cyrl-RS"/>
              </w:rPr>
              <w:t xml:space="preserve"> резултата Департмана за комуникологију и новинарство</w:t>
            </w:r>
            <w:r w:rsidRPr="00841462">
              <w:rPr>
                <w:rFonts w:ascii="Cambria" w:hAnsi="Cambria"/>
                <w:sz w:val="20"/>
                <w:szCs w:val="20"/>
                <w:lang w:val="sr-Cyrl-RS"/>
              </w:rPr>
              <w:t xml:space="preserve"> од оснивања </w:t>
            </w:r>
            <w:r w:rsidR="00943A2A" w:rsidRPr="00841462">
              <w:rPr>
                <w:rFonts w:ascii="Cambria" w:hAnsi="Cambria"/>
                <w:sz w:val="20"/>
                <w:szCs w:val="20"/>
                <w:lang w:val="sr-Cyrl-RS"/>
              </w:rPr>
              <w:t>2004.</w:t>
            </w:r>
            <w:r w:rsidR="00F03B77" w:rsidRPr="00841462">
              <w:rPr>
                <w:rFonts w:ascii="Cambria" w:hAnsi="Cambria"/>
                <w:sz w:val="20"/>
                <w:szCs w:val="20"/>
                <w:lang w:val="sr-Cyrl-RS"/>
              </w:rPr>
              <w:t xml:space="preserve"> године</w:t>
            </w:r>
            <w:r w:rsidRPr="00841462">
              <w:rPr>
                <w:rFonts w:ascii="Cambria" w:hAnsi="Cambria"/>
                <w:sz w:val="20"/>
                <w:szCs w:val="20"/>
                <w:lang w:val="sr-Cyrl-RS"/>
              </w:rPr>
              <w:t xml:space="preserve"> до годи</w:t>
            </w:r>
            <w:r w:rsidR="00DD759F" w:rsidRPr="00841462">
              <w:rPr>
                <w:rFonts w:ascii="Cambria" w:hAnsi="Cambria"/>
                <w:sz w:val="20"/>
                <w:szCs w:val="20"/>
                <w:lang w:val="sr-Cyrl-RS"/>
              </w:rPr>
              <w:t>не прославе јубилеја, 50 година</w:t>
            </w:r>
            <w:r w:rsidRPr="00841462">
              <w:rPr>
                <w:rFonts w:ascii="Cambria" w:hAnsi="Cambria"/>
                <w:sz w:val="20"/>
                <w:szCs w:val="20"/>
                <w:lang w:val="sr-Cyrl-RS"/>
              </w:rPr>
              <w:t xml:space="preserve"> Филозофског фалултета у Нишу</w:t>
            </w:r>
            <w:r w:rsidR="00841462">
              <w:rPr>
                <w:rFonts w:ascii="Cambria" w:hAnsi="Cambria"/>
                <w:sz w:val="20"/>
                <w:szCs w:val="20"/>
                <w:lang w:val="en-US"/>
              </w:rPr>
              <w:t>,</w:t>
            </w:r>
            <w:r w:rsidR="00DD759F" w:rsidRPr="00841462">
              <w:rPr>
                <w:rFonts w:ascii="Cambria" w:hAnsi="Cambria"/>
                <w:sz w:val="20"/>
                <w:szCs w:val="20"/>
                <w:lang w:val="sr-Cyrl-RS"/>
              </w:rPr>
              <w:t xml:space="preserve"> са друге стране, циљ је да се атрактивним активностима – трибинама, студентским радовима, конференцијом и слично – допринесе промоцији Департмана и Факултета, нарочито у години јубилеја.  </w:t>
            </w:r>
          </w:p>
        </w:tc>
      </w:tr>
      <w:tr w:rsidR="00841462" w:rsidRPr="00841462" w14:paraId="76F0755F" w14:textId="77777777" w:rsidTr="00835B9C">
        <w:tc>
          <w:tcPr>
            <w:tcW w:w="1838" w:type="dxa"/>
          </w:tcPr>
          <w:p w14:paraId="4D14334C" w14:textId="77777777" w:rsidR="00060B52" w:rsidRPr="00841462" w:rsidRDefault="00060B52" w:rsidP="00274758">
            <w:pPr>
              <w:jc w:val="both"/>
              <w:rPr>
                <w:rFonts w:ascii="Cambria" w:hAnsi="Cambria"/>
                <w:b/>
                <w:lang w:val="sr-Cyrl-RS"/>
              </w:rPr>
            </w:pPr>
            <w:r w:rsidRPr="00841462">
              <w:rPr>
                <w:rFonts w:ascii="Cambria" w:hAnsi="Cambria"/>
                <w:b/>
                <w:lang w:val="sr-Cyrl-RS"/>
              </w:rPr>
              <w:lastRenderedPageBreak/>
              <w:t>Специфични циљеви</w:t>
            </w:r>
          </w:p>
        </w:tc>
        <w:tc>
          <w:tcPr>
            <w:tcW w:w="8227" w:type="dxa"/>
          </w:tcPr>
          <w:p w14:paraId="1B00B936" w14:textId="20DC51FD" w:rsidR="00060B52" w:rsidRPr="00841462" w:rsidRDefault="00060B52" w:rsidP="00274758">
            <w:pPr>
              <w:jc w:val="both"/>
              <w:rPr>
                <w:rFonts w:ascii="Cambria" w:hAnsi="Cambria"/>
                <w:sz w:val="20"/>
                <w:szCs w:val="20"/>
                <w:lang w:val="sr-Cyrl-RS"/>
              </w:rPr>
            </w:pPr>
            <w:r w:rsidRPr="00841462">
              <w:rPr>
                <w:rFonts w:ascii="Cambria" w:hAnsi="Cambria"/>
                <w:b/>
                <w:sz w:val="20"/>
                <w:szCs w:val="20"/>
                <w:lang w:val="sr-Cyrl-RS"/>
              </w:rPr>
              <w:t>Специфични циљеви описују поједине аспекте жељене промене описане у циљу пројекта, основне правце у к</w:t>
            </w:r>
            <w:r w:rsidR="00D23074" w:rsidRPr="00841462">
              <w:rPr>
                <w:rFonts w:ascii="Cambria" w:hAnsi="Cambria"/>
                <w:b/>
                <w:sz w:val="20"/>
                <w:szCs w:val="20"/>
                <w:lang w:val="sr-Cyrl-RS"/>
              </w:rPr>
              <w:t>ојима ће се одвијати активности</w:t>
            </w:r>
            <w:r w:rsidR="00841462">
              <w:rPr>
                <w:rFonts w:ascii="Cambria" w:hAnsi="Cambria"/>
                <w:b/>
                <w:sz w:val="20"/>
                <w:szCs w:val="20"/>
                <w:lang w:val="sr-Cyrl-RS"/>
              </w:rPr>
              <w:t>.</w:t>
            </w:r>
          </w:p>
          <w:p w14:paraId="619A1DD8" w14:textId="7077E532" w:rsidR="00D23074" w:rsidRPr="00841462" w:rsidRDefault="00D23074" w:rsidP="00274758">
            <w:pPr>
              <w:jc w:val="both"/>
              <w:rPr>
                <w:rFonts w:ascii="Cambria" w:hAnsi="Cambria"/>
                <w:sz w:val="20"/>
                <w:szCs w:val="20"/>
                <w:lang w:val="sr-Cyrl-RS"/>
              </w:rPr>
            </w:pPr>
            <w:r w:rsidRPr="00841462">
              <w:rPr>
                <w:rFonts w:ascii="Cambria" w:hAnsi="Cambria"/>
                <w:sz w:val="20"/>
                <w:szCs w:val="20"/>
                <w:lang w:val="sr-Cyrl-RS"/>
              </w:rPr>
              <w:t>Специфични циљеви пројекта су:</w:t>
            </w:r>
          </w:p>
          <w:p w14:paraId="214A6D27" w14:textId="77777777" w:rsidR="00E90853" w:rsidRPr="00841462" w:rsidRDefault="00E90853" w:rsidP="00DD759F">
            <w:pPr>
              <w:pStyle w:val="ListParagraph"/>
              <w:numPr>
                <w:ilvl w:val="0"/>
                <w:numId w:val="1"/>
              </w:numPr>
              <w:rPr>
                <w:rFonts w:ascii="Cambria" w:hAnsi="Cambria"/>
                <w:sz w:val="20"/>
                <w:szCs w:val="20"/>
                <w:lang w:val="sr-Cyrl-RS"/>
              </w:rPr>
            </w:pPr>
            <w:r w:rsidRPr="00841462">
              <w:rPr>
                <w:rFonts w:ascii="Cambria" w:hAnsi="Cambria"/>
                <w:bCs/>
                <w:sz w:val="20"/>
                <w:szCs w:val="20"/>
                <w:lang w:val="sr-Cyrl-RS"/>
              </w:rPr>
              <w:t>систематизација остварених професионалних, научних и стручних резултата Департмана за комуникологију и новинарство, од оснивања до данас.</w:t>
            </w:r>
          </w:p>
          <w:p w14:paraId="67870DA5" w14:textId="77777777" w:rsidR="00E90853" w:rsidRPr="00841462" w:rsidRDefault="00E90853" w:rsidP="00DD759F">
            <w:pPr>
              <w:pStyle w:val="ListParagraph"/>
              <w:numPr>
                <w:ilvl w:val="0"/>
                <w:numId w:val="1"/>
              </w:numPr>
              <w:rPr>
                <w:rFonts w:ascii="Cambria" w:hAnsi="Cambria"/>
                <w:sz w:val="20"/>
                <w:szCs w:val="20"/>
                <w:lang w:val="sr-Cyrl-RS"/>
              </w:rPr>
            </w:pPr>
            <w:r w:rsidRPr="00841462">
              <w:rPr>
                <w:rFonts w:ascii="Cambria" w:hAnsi="Cambria"/>
                <w:sz w:val="20"/>
                <w:szCs w:val="20"/>
                <w:lang w:val="sr-Cyrl-RS"/>
              </w:rPr>
              <w:t xml:space="preserve">иновирање начина на који је Департман представљен на дигиталним платформама – сајту Факултета, страницама на друштвеним мрежама – Фејсбуку и Инстаграму. </w:t>
            </w:r>
          </w:p>
          <w:p w14:paraId="669E839D" w14:textId="3CB467D4" w:rsidR="00E90853" w:rsidRPr="00841462" w:rsidRDefault="00E90853" w:rsidP="00DD759F">
            <w:pPr>
              <w:pStyle w:val="ListParagraph"/>
              <w:numPr>
                <w:ilvl w:val="0"/>
                <w:numId w:val="1"/>
              </w:numPr>
              <w:rPr>
                <w:rFonts w:ascii="Cambria" w:hAnsi="Cambria"/>
                <w:sz w:val="20"/>
                <w:szCs w:val="20"/>
                <w:lang w:val="sr-Cyrl-RS"/>
              </w:rPr>
            </w:pPr>
            <w:r w:rsidRPr="00841462">
              <w:rPr>
                <w:rFonts w:ascii="Cambria" w:hAnsi="Cambria"/>
                <w:sz w:val="20"/>
                <w:szCs w:val="20"/>
                <w:lang w:val="sr-Cyrl-RS"/>
              </w:rPr>
              <w:t xml:space="preserve">укључивање студената у промоцију Департмана кроз промовисање њихових радова. </w:t>
            </w:r>
          </w:p>
          <w:p w14:paraId="70000834" w14:textId="6E51615A" w:rsidR="00330085" w:rsidRPr="00841462" w:rsidRDefault="00330085" w:rsidP="00DD759F">
            <w:pPr>
              <w:pStyle w:val="ListParagraph"/>
              <w:numPr>
                <w:ilvl w:val="0"/>
                <w:numId w:val="1"/>
              </w:numPr>
              <w:rPr>
                <w:rFonts w:ascii="Cambria" w:hAnsi="Cambria"/>
                <w:sz w:val="20"/>
                <w:szCs w:val="20"/>
                <w:lang w:val="sr-Cyrl-RS"/>
              </w:rPr>
            </w:pPr>
            <w:r w:rsidRPr="00841462">
              <w:rPr>
                <w:rFonts w:ascii="Cambria" w:hAnsi="Cambria"/>
                <w:sz w:val="20"/>
                <w:szCs w:val="20"/>
                <w:lang w:val="sr-Cyrl-RS"/>
              </w:rPr>
              <w:t>промоција Студентског дневног листа и укључивање чланова редакције у пројектне активности.</w:t>
            </w:r>
          </w:p>
          <w:p w14:paraId="6816C0D7" w14:textId="77777777" w:rsidR="00E90853" w:rsidRPr="00841462" w:rsidRDefault="00E90853" w:rsidP="00E90853">
            <w:pPr>
              <w:pStyle w:val="ListParagraph"/>
              <w:numPr>
                <w:ilvl w:val="0"/>
                <w:numId w:val="1"/>
              </w:numPr>
              <w:rPr>
                <w:rFonts w:ascii="Cambria" w:hAnsi="Cambria"/>
                <w:sz w:val="20"/>
                <w:szCs w:val="20"/>
                <w:lang w:val="sr-Cyrl-RS"/>
              </w:rPr>
            </w:pPr>
            <w:r w:rsidRPr="00841462">
              <w:rPr>
                <w:rFonts w:ascii="Cambria" w:hAnsi="Cambria"/>
                <w:sz w:val="20"/>
                <w:szCs w:val="20"/>
                <w:lang w:val="sr-Cyrl-RS"/>
              </w:rPr>
              <w:t xml:space="preserve">побољшање сарадње Департмана са иностраним катедрама из области комуникологије и новинарства. </w:t>
            </w:r>
          </w:p>
          <w:p w14:paraId="041A1050" w14:textId="783E199D" w:rsidR="00DD759F" w:rsidRPr="00841462" w:rsidRDefault="00E90853" w:rsidP="00E90853">
            <w:pPr>
              <w:pStyle w:val="ListParagraph"/>
              <w:numPr>
                <w:ilvl w:val="0"/>
                <w:numId w:val="1"/>
              </w:numPr>
              <w:rPr>
                <w:rFonts w:ascii="Cambria" w:hAnsi="Cambria"/>
                <w:sz w:val="20"/>
                <w:szCs w:val="20"/>
                <w:lang w:val="sr-Cyrl-RS"/>
              </w:rPr>
            </w:pPr>
            <w:r w:rsidRPr="00841462">
              <w:rPr>
                <w:rFonts w:ascii="Cambria" w:hAnsi="Cambria"/>
                <w:sz w:val="20"/>
                <w:szCs w:val="20"/>
                <w:lang w:val="sr-Cyrl-RS"/>
              </w:rPr>
              <w:t xml:space="preserve">интензивирање онлајн – активности намењених циљној групи – будућим студентима.  </w:t>
            </w:r>
            <w:r w:rsidR="00DD759F" w:rsidRPr="00841462">
              <w:rPr>
                <w:rFonts w:ascii="Cambria" w:hAnsi="Cambria"/>
                <w:sz w:val="20"/>
                <w:szCs w:val="20"/>
                <w:lang w:val="sr-Cyrl-RS"/>
              </w:rPr>
              <w:t xml:space="preserve"> </w:t>
            </w:r>
          </w:p>
        </w:tc>
      </w:tr>
      <w:tr w:rsidR="00841462" w:rsidRPr="00841462" w14:paraId="4D9F51C6" w14:textId="77777777" w:rsidTr="00835B9C">
        <w:tc>
          <w:tcPr>
            <w:tcW w:w="1838" w:type="dxa"/>
          </w:tcPr>
          <w:p w14:paraId="01D3B314" w14:textId="4BF0F503" w:rsidR="00060B52" w:rsidRPr="00841462" w:rsidRDefault="00060B52" w:rsidP="00274758">
            <w:pPr>
              <w:jc w:val="both"/>
              <w:rPr>
                <w:rFonts w:ascii="Cambria" w:hAnsi="Cambria"/>
                <w:b/>
                <w:lang w:val="sr-Cyrl-RS"/>
              </w:rPr>
            </w:pPr>
            <w:r w:rsidRPr="00841462">
              <w:rPr>
                <w:rFonts w:ascii="Cambria" w:hAnsi="Cambria"/>
                <w:b/>
                <w:lang w:val="sr-Cyrl-RS"/>
              </w:rPr>
              <w:t>Задаци</w:t>
            </w:r>
          </w:p>
        </w:tc>
        <w:tc>
          <w:tcPr>
            <w:tcW w:w="8227" w:type="dxa"/>
          </w:tcPr>
          <w:p w14:paraId="3189B998" w14:textId="7B800FCB" w:rsidR="00060B52" w:rsidRPr="00841462" w:rsidRDefault="00060B52" w:rsidP="00274758">
            <w:pPr>
              <w:jc w:val="both"/>
              <w:rPr>
                <w:rFonts w:ascii="Cambria" w:hAnsi="Cambria"/>
                <w:b/>
                <w:sz w:val="20"/>
                <w:szCs w:val="20"/>
                <w:lang w:val="sr-Cyrl-RS"/>
              </w:rPr>
            </w:pPr>
            <w:r w:rsidRPr="00841462">
              <w:rPr>
                <w:rFonts w:ascii="Cambria" w:hAnsi="Cambria"/>
                <w:b/>
                <w:sz w:val="20"/>
                <w:szCs w:val="20"/>
                <w:lang w:val="sr-Cyrl-RS"/>
              </w:rPr>
              <w:t>Задаци представљају групе сродних активности које су усмерене на реализацију специфичних циљева. Задаци треба да буду формулисани јасно, тако да из њих проистичу очекивани исходи. Задаци треба да буду планирани реалистично, тако да буду изводљиви у оквиру пројектног периода</w:t>
            </w:r>
            <w:r w:rsidR="00841462">
              <w:rPr>
                <w:rFonts w:ascii="Cambria" w:hAnsi="Cambria"/>
                <w:b/>
                <w:sz w:val="20"/>
                <w:szCs w:val="20"/>
                <w:lang w:val="sr-Cyrl-RS"/>
              </w:rPr>
              <w:t>.</w:t>
            </w:r>
            <w:r w:rsidRPr="00841462">
              <w:rPr>
                <w:rFonts w:ascii="Cambria" w:hAnsi="Cambria"/>
                <w:b/>
                <w:sz w:val="20"/>
                <w:szCs w:val="20"/>
                <w:lang w:val="sr-Cyrl-RS"/>
              </w:rPr>
              <w:t xml:space="preserve"> </w:t>
            </w:r>
          </w:p>
          <w:p w14:paraId="46153A05" w14:textId="375F9DDF" w:rsidR="00D0448A" w:rsidRPr="00841462" w:rsidRDefault="00D0448A" w:rsidP="00274758">
            <w:pPr>
              <w:jc w:val="both"/>
              <w:rPr>
                <w:rFonts w:ascii="Cambria" w:hAnsi="Cambria"/>
                <w:sz w:val="20"/>
                <w:szCs w:val="20"/>
                <w:lang w:val="sr-Cyrl-RS"/>
              </w:rPr>
            </w:pPr>
            <w:r w:rsidRPr="00841462">
              <w:rPr>
                <w:rFonts w:ascii="Cambria" w:hAnsi="Cambria"/>
                <w:sz w:val="20"/>
                <w:szCs w:val="20"/>
                <w:lang w:val="sr-Cyrl-RS"/>
              </w:rPr>
              <w:t>Задаци су усмерени на остваривање специфичних циљева:</w:t>
            </w:r>
          </w:p>
          <w:p w14:paraId="39DDED27" w14:textId="09693FE7" w:rsidR="00D0448A" w:rsidRPr="00841462" w:rsidRDefault="00D0448A" w:rsidP="00D0448A">
            <w:pPr>
              <w:pStyle w:val="ListParagraph"/>
              <w:numPr>
                <w:ilvl w:val="0"/>
                <w:numId w:val="1"/>
              </w:numPr>
              <w:jc w:val="both"/>
              <w:rPr>
                <w:rFonts w:ascii="Cambria" w:hAnsi="Cambria"/>
                <w:bCs/>
                <w:sz w:val="20"/>
                <w:szCs w:val="20"/>
                <w:lang w:val="sr-Cyrl-RS"/>
              </w:rPr>
            </w:pPr>
            <w:r w:rsidRPr="00841462">
              <w:rPr>
                <w:rFonts w:ascii="Cambria" w:hAnsi="Cambria"/>
                <w:sz w:val="20"/>
                <w:szCs w:val="20"/>
                <w:lang w:val="sr-Cyrl-RS"/>
              </w:rPr>
              <w:t xml:space="preserve">прикупљање података из службене документације Филозофског факултета, у циљу </w:t>
            </w:r>
            <w:r w:rsidRPr="00841462">
              <w:rPr>
                <w:rFonts w:ascii="Cambria" w:hAnsi="Cambria"/>
                <w:bCs/>
                <w:sz w:val="20"/>
                <w:szCs w:val="20"/>
                <w:lang w:val="sr-Cyrl-RS"/>
              </w:rPr>
              <w:t>ажурирања података о департману на веб-сајту и у промо материјалима, на српском и енглеском језику;</w:t>
            </w:r>
          </w:p>
          <w:p w14:paraId="11DFD294" w14:textId="03AE3FFC" w:rsidR="00D0448A" w:rsidRPr="00841462" w:rsidRDefault="00D0448A" w:rsidP="00D0448A">
            <w:pPr>
              <w:pStyle w:val="ListParagraph"/>
              <w:numPr>
                <w:ilvl w:val="0"/>
                <w:numId w:val="1"/>
              </w:numPr>
              <w:rPr>
                <w:rFonts w:ascii="Cambria" w:hAnsi="Cambria"/>
                <w:sz w:val="20"/>
                <w:szCs w:val="20"/>
                <w:lang w:val="sr-Cyrl-RS"/>
              </w:rPr>
            </w:pPr>
            <w:r w:rsidRPr="00841462">
              <w:rPr>
                <w:rFonts w:ascii="Cambria" w:hAnsi="Cambria"/>
                <w:bCs/>
                <w:sz w:val="20"/>
                <w:szCs w:val="20"/>
                <w:lang w:val="sr-Cyrl-RS"/>
              </w:rPr>
              <w:t>успостављање контаката са студентима првих генерација</w:t>
            </w:r>
            <w:r w:rsidR="00315D06" w:rsidRPr="00841462">
              <w:rPr>
                <w:rFonts w:ascii="Cambria" w:hAnsi="Cambria"/>
                <w:bCs/>
                <w:sz w:val="20"/>
                <w:szCs w:val="20"/>
                <w:lang w:val="sr-Cyrl-RS"/>
              </w:rPr>
              <w:t xml:space="preserve">, прикупљање фотографија </w:t>
            </w:r>
            <w:r w:rsidRPr="00841462">
              <w:rPr>
                <w:rFonts w:ascii="Cambria" w:hAnsi="Cambria"/>
                <w:bCs/>
                <w:sz w:val="20"/>
                <w:szCs w:val="20"/>
                <w:lang w:val="sr-Cyrl-RS"/>
              </w:rPr>
              <w:t>из приватних архива</w:t>
            </w:r>
            <w:r w:rsidR="00315D06" w:rsidRPr="00841462">
              <w:rPr>
                <w:rFonts w:ascii="Cambria" w:hAnsi="Cambria"/>
                <w:bCs/>
                <w:sz w:val="20"/>
                <w:szCs w:val="20"/>
                <w:lang w:val="sr-Cyrl-RS"/>
              </w:rPr>
              <w:t xml:space="preserve"> и организовање интервјуа са њима</w:t>
            </w:r>
            <w:r w:rsidR="00330085" w:rsidRPr="00841462">
              <w:rPr>
                <w:rFonts w:ascii="Cambria" w:hAnsi="Cambria"/>
                <w:bCs/>
                <w:sz w:val="20"/>
                <w:szCs w:val="20"/>
                <w:lang w:val="sr-Cyrl-RS"/>
              </w:rPr>
              <w:t xml:space="preserve"> преко Студентског дневног листа</w:t>
            </w:r>
            <w:r w:rsidR="00315D06" w:rsidRPr="00841462">
              <w:rPr>
                <w:rFonts w:ascii="Cambria" w:hAnsi="Cambria"/>
                <w:bCs/>
                <w:sz w:val="20"/>
                <w:szCs w:val="20"/>
                <w:lang w:val="sr-Cyrl-RS"/>
              </w:rPr>
              <w:t>, у циљу прикупљања сазнања о њиховом професионалном путу након завршених студија новинарства и комуникологије на Филозофском факултету у Нишу</w:t>
            </w:r>
            <w:r w:rsidRPr="00841462">
              <w:rPr>
                <w:rFonts w:ascii="Cambria" w:hAnsi="Cambria"/>
                <w:bCs/>
                <w:sz w:val="20"/>
                <w:szCs w:val="20"/>
                <w:lang w:val="sr-Cyrl-RS"/>
              </w:rPr>
              <w:t>;</w:t>
            </w:r>
            <w:r w:rsidRPr="00841462">
              <w:rPr>
                <w:rFonts w:ascii="Cambria" w:hAnsi="Cambria"/>
                <w:sz w:val="20"/>
                <w:szCs w:val="20"/>
                <w:lang w:val="sr-Cyrl-RS"/>
              </w:rPr>
              <w:t xml:space="preserve"> </w:t>
            </w:r>
          </w:p>
          <w:p w14:paraId="529E3056" w14:textId="77777777" w:rsidR="00D0448A" w:rsidRPr="00841462" w:rsidRDefault="00D0448A" w:rsidP="00D0448A">
            <w:pPr>
              <w:pStyle w:val="ListParagraph"/>
              <w:numPr>
                <w:ilvl w:val="0"/>
                <w:numId w:val="1"/>
              </w:numPr>
              <w:rPr>
                <w:rFonts w:ascii="Cambria" w:hAnsi="Cambria"/>
                <w:sz w:val="20"/>
                <w:szCs w:val="20"/>
                <w:lang w:val="sr-Cyrl-RS"/>
              </w:rPr>
            </w:pPr>
            <w:r w:rsidRPr="00841462">
              <w:rPr>
                <w:rFonts w:ascii="Cambria" w:hAnsi="Cambria"/>
                <w:sz w:val="20"/>
                <w:szCs w:val="20"/>
                <w:lang w:val="sr-Cyrl-RS"/>
              </w:rPr>
              <w:t>преглед развоја студијских програма и силабуса;</w:t>
            </w:r>
          </w:p>
          <w:p w14:paraId="19B13267" w14:textId="36F643BF" w:rsidR="00D0448A" w:rsidRPr="00841462" w:rsidRDefault="00BF321C" w:rsidP="00D0448A">
            <w:pPr>
              <w:pStyle w:val="ListParagraph"/>
              <w:numPr>
                <w:ilvl w:val="0"/>
                <w:numId w:val="1"/>
              </w:numPr>
              <w:rPr>
                <w:rFonts w:ascii="Cambria" w:hAnsi="Cambria"/>
                <w:sz w:val="20"/>
                <w:szCs w:val="20"/>
                <w:lang w:val="sr-Cyrl-RS"/>
              </w:rPr>
            </w:pPr>
            <w:r w:rsidRPr="00841462">
              <w:rPr>
                <w:rFonts w:ascii="Cambria" w:hAnsi="Cambria"/>
                <w:bCs/>
                <w:sz w:val="20"/>
                <w:szCs w:val="20"/>
                <w:lang w:val="sr-Cyrl-RS"/>
              </w:rPr>
              <w:t xml:space="preserve">прикупљање и систематизација </w:t>
            </w:r>
            <w:r w:rsidR="00D0448A" w:rsidRPr="00841462">
              <w:rPr>
                <w:rFonts w:ascii="Cambria" w:hAnsi="Cambria"/>
                <w:bCs/>
                <w:sz w:val="20"/>
                <w:szCs w:val="20"/>
                <w:lang w:val="sr-Cyrl-RS"/>
              </w:rPr>
              <w:t xml:space="preserve">тема које су </w:t>
            </w:r>
            <w:r w:rsidR="00D0448A" w:rsidRPr="00841462">
              <w:rPr>
                <w:rFonts w:ascii="Cambria" w:hAnsi="Cambria"/>
                <w:sz w:val="20"/>
                <w:szCs w:val="20"/>
                <w:lang w:val="sr-Cyrl-RS"/>
              </w:rPr>
              <w:t>обрађиване на Департману од оснивања до данас, кроз научни рад наставника и сарадника;</w:t>
            </w:r>
          </w:p>
          <w:p w14:paraId="00F79FCF" w14:textId="2091B481" w:rsidR="00BF321C" w:rsidRPr="00841462" w:rsidRDefault="00BF321C" w:rsidP="00D0448A">
            <w:pPr>
              <w:pStyle w:val="ListParagraph"/>
              <w:numPr>
                <w:ilvl w:val="0"/>
                <w:numId w:val="1"/>
              </w:numPr>
              <w:rPr>
                <w:rFonts w:ascii="Cambria" w:hAnsi="Cambria"/>
                <w:sz w:val="20"/>
                <w:szCs w:val="20"/>
                <w:lang w:val="sr-Cyrl-RS"/>
              </w:rPr>
            </w:pPr>
            <w:r w:rsidRPr="00841462">
              <w:rPr>
                <w:rFonts w:ascii="Cambria" w:hAnsi="Cambria"/>
                <w:sz w:val="20"/>
                <w:szCs w:val="20"/>
                <w:lang w:val="sr-Cyrl-RS"/>
              </w:rPr>
              <w:t>урађен приказ реализованих пројеката Департмана за комуникологију и новинарство;</w:t>
            </w:r>
          </w:p>
          <w:p w14:paraId="3DE7671E" w14:textId="10C68299" w:rsidR="00D0448A" w:rsidRPr="00841462" w:rsidRDefault="00BF321C" w:rsidP="00D0448A">
            <w:pPr>
              <w:pStyle w:val="ListParagraph"/>
              <w:numPr>
                <w:ilvl w:val="0"/>
                <w:numId w:val="1"/>
              </w:numPr>
              <w:rPr>
                <w:rFonts w:ascii="Cambria" w:hAnsi="Cambria"/>
                <w:sz w:val="20"/>
                <w:szCs w:val="20"/>
                <w:lang w:val="sr-Cyrl-RS"/>
              </w:rPr>
            </w:pPr>
            <w:r w:rsidRPr="00841462">
              <w:rPr>
                <w:rFonts w:ascii="Cambria" w:hAnsi="Cambria"/>
                <w:sz w:val="20"/>
                <w:szCs w:val="20"/>
                <w:lang w:val="sr-Cyrl-RS"/>
              </w:rPr>
              <w:t xml:space="preserve">урађен </w:t>
            </w:r>
            <w:r w:rsidR="00D0448A" w:rsidRPr="00841462">
              <w:rPr>
                <w:rFonts w:ascii="Cambria" w:hAnsi="Cambria"/>
                <w:sz w:val="20"/>
                <w:szCs w:val="20"/>
                <w:lang w:val="sr-Cyrl-RS"/>
              </w:rPr>
              <w:t>приказ одбрањених мастер радова и докторских  дисертација;</w:t>
            </w:r>
          </w:p>
          <w:p w14:paraId="5054C368" w14:textId="754555A6" w:rsidR="00D0448A" w:rsidRPr="00841462" w:rsidRDefault="00D0448A" w:rsidP="00BF321C">
            <w:pPr>
              <w:pStyle w:val="ListParagraph"/>
              <w:numPr>
                <w:ilvl w:val="0"/>
                <w:numId w:val="1"/>
              </w:numPr>
              <w:rPr>
                <w:rFonts w:ascii="Cambria" w:hAnsi="Cambria"/>
                <w:sz w:val="20"/>
                <w:szCs w:val="20"/>
                <w:lang w:val="sr-Cyrl-RS"/>
              </w:rPr>
            </w:pPr>
            <w:r w:rsidRPr="00841462">
              <w:rPr>
                <w:rFonts w:ascii="Cambria" w:hAnsi="Cambria"/>
                <w:sz w:val="20"/>
                <w:szCs w:val="20"/>
                <w:lang w:val="sr-Cyrl-RS"/>
              </w:rPr>
              <w:t>о</w:t>
            </w:r>
            <w:r w:rsidR="00BF321C" w:rsidRPr="00841462">
              <w:rPr>
                <w:rFonts w:ascii="Cambria" w:hAnsi="Cambria"/>
                <w:sz w:val="20"/>
                <w:szCs w:val="20"/>
                <w:lang w:val="sr-Cyrl-RS"/>
              </w:rPr>
              <w:t>рганозовани састанци</w:t>
            </w:r>
            <w:r w:rsidRPr="00841462">
              <w:rPr>
                <w:rFonts w:ascii="Cambria" w:hAnsi="Cambria"/>
                <w:sz w:val="20"/>
                <w:szCs w:val="20"/>
                <w:lang w:val="sr-Cyrl-RS"/>
              </w:rPr>
              <w:t xml:space="preserve"> са представницима институција и послодавцима </w:t>
            </w:r>
            <w:r w:rsidR="00BF321C" w:rsidRPr="00841462">
              <w:rPr>
                <w:rFonts w:ascii="Cambria" w:hAnsi="Cambria"/>
                <w:sz w:val="20"/>
                <w:szCs w:val="20"/>
                <w:lang w:val="sr-Cyrl-RS"/>
              </w:rPr>
              <w:t>и прибављени подаци</w:t>
            </w:r>
            <w:r w:rsidRPr="00841462">
              <w:rPr>
                <w:rFonts w:ascii="Cambria" w:hAnsi="Cambria"/>
                <w:sz w:val="20"/>
                <w:szCs w:val="20"/>
                <w:lang w:val="sr-Cyrl-RS"/>
              </w:rPr>
              <w:t xml:space="preserve"> </w:t>
            </w:r>
            <w:r w:rsidR="00BF321C" w:rsidRPr="00841462">
              <w:rPr>
                <w:rFonts w:ascii="Cambria" w:hAnsi="Cambria"/>
                <w:sz w:val="20"/>
                <w:szCs w:val="20"/>
                <w:lang w:val="sr-Cyrl-RS"/>
              </w:rPr>
              <w:t>за</w:t>
            </w:r>
            <w:r w:rsidRPr="00841462">
              <w:rPr>
                <w:rFonts w:ascii="Cambria" w:hAnsi="Cambria"/>
                <w:sz w:val="20"/>
                <w:szCs w:val="20"/>
                <w:lang w:val="sr-Cyrl-RS"/>
              </w:rPr>
              <w:t xml:space="preserve"> </w:t>
            </w:r>
            <w:r w:rsidR="00BF321C" w:rsidRPr="00841462">
              <w:rPr>
                <w:rFonts w:ascii="Cambria" w:hAnsi="Cambria"/>
                <w:sz w:val="20"/>
                <w:szCs w:val="20"/>
                <w:lang w:val="sr-Cyrl-RS"/>
              </w:rPr>
              <w:t>развој</w:t>
            </w:r>
            <w:r w:rsidRPr="00841462">
              <w:rPr>
                <w:rFonts w:ascii="Cambria" w:hAnsi="Cambria"/>
                <w:sz w:val="20"/>
                <w:szCs w:val="20"/>
                <w:lang w:val="sr-Cyrl-RS"/>
              </w:rPr>
              <w:t xml:space="preserve"> силабуса и студијских програма, као и </w:t>
            </w:r>
            <w:r w:rsidR="00BF321C" w:rsidRPr="00841462">
              <w:rPr>
                <w:rFonts w:ascii="Cambria" w:hAnsi="Cambria"/>
                <w:sz w:val="20"/>
                <w:szCs w:val="20"/>
                <w:lang w:val="sr-Cyrl-RS"/>
              </w:rPr>
              <w:t>упознате</w:t>
            </w:r>
            <w:r w:rsidRPr="00841462">
              <w:rPr>
                <w:rFonts w:ascii="Cambria" w:hAnsi="Cambria"/>
                <w:sz w:val="20"/>
                <w:szCs w:val="20"/>
                <w:lang w:val="sr-Cyrl-RS"/>
              </w:rPr>
              <w:t xml:space="preserve"> могућности </w:t>
            </w:r>
            <w:r w:rsidR="00BF321C" w:rsidRPr="00841462">
              <w:rPr>
                <w:rFonts w:ascii="Cambria" w:hAnsi="Cambria"/>
                <w:sz w:val="20"/>
                <w:szCs w:val="20"/>
                <w:lang w:val="sr-Cyrl-RS"/>
              </w:rPr>
              <w:t>запошљавања и развоја каријере.</w:t>
            </w:r>
            <w:r w:rsidRPr="00841462">
              <w:rPr>
                <w:rFonts w:ascii="Cambria" w:hAnsi="Cambria"/>
                <w:bCs/>
                <w:sz w:val="20"/>
                <w:szCs w:val="20"/>
                <w:lang w:val="sr-Cyrl-RS"/>
              </w:rPr>
              <w:t xml:space="preserve"> </w:t>
            </w:r>
          </w:p>
          <w:p w14:paraId="0F921D36" w14:textId="424E4761" w:rsidR="000A740D" w:rsidRPr="00841462" w:rsidRDefault="000A740D" w:rsidP="000A740D">
            <w:pPr>
              <w:pStyle w:val="ListParagraph"/>
              <w:numPr>
                <w:ilvl w:val="0"/>
                <w:numId w:val="1"/>
              </w:numPr>
              <w:rPr>
                <w:rFonts w:ascii="Cambria" w:hAnsi="Cambria"/>
                <w:sz w:val="20"/>
                <w:szCs w:val="20"/>
                <w:lang w:val="sr-Cyrl-RS"/>
              </w:rPr>
            </w:pPr>
            <w:r w:rsidRPr="00841462">
              <w:rPr>
                <w:rFonts w:ascii="Cambria" w:hAnsi="Cambria"/>
                <w:sz w:val="20"/>
                <w:szCs w:val="20"/>
                <w:lang w:val="sr-Cyrl-RS"/>
              </w:rPr>
              <w:t xml:space="preserve">организовање научне конференције „30 years of higher education in journalism and communication in Eastern Europe: From conquering the freedom of expression to digital communication“, са циљем повећања видиљивости Департмана у </w:t>
            </w:r>
            <w:r w:rsidR="006772A4" w:rsidRPr="00841462">
              <w:rPr>
                <w:rFonts w:ascii="Cambria" w:hAnsi="Cambria"/>
                <w:sz w:val="20"/>
                <w:szCs w:val="20"/>
                <w:lang w:val="sr-Cyrl-RS"/>
              </w:rPr>
              <w:t>међународном научном оквиру.</w:t>
            </w:r>
          </w:p>
          <w:p w14:paraId="737768C5" w14:textId="4735889F" w:rsidR="000A740D" w:rsidRPr="00841462" w:rsidRDefault="000A740D" w:rsidP="000A740D">
            <w:pPr>
              <w:pStyle w:val="ListParagraph"/>
              <w:numPr>
                <w:ilvl w:val="0"/>
                <w:numId w:val="1"/>
              </w:numPr>
              <w:rPr>
                <w:rFonts w:ascii="Cambria" w:hAnsi="Cambria"/>
                <w:sz w:val="20"/>
                <w:szCs w:val="20"/>
                <w:lang w:val="sr-Cyrl-RS"/>
              </w:rPr>
            </w:pPr>
            <w:r w:rsidRPr="00841462">
              <w:rPr>
                <w:rFonts w:ascii="Cambria" w:hAnsi="Cambria"/>
                <w:sz w:val="20"/>
                <w:szCs w:val="20"/>
                <w:lang w:val="sr-Cyrl-RS"/>
              </w:rPr>
              <w:t>производња и промоција студе</w:t>
            </w:r>
            <w:r w:rsidR="006772A4" w:rsidRPr="00841462">
              <w:rPr>
                <w:rFonts w:ascii="Cambria" w:hAnsi="Cambria"/>
                <w:sz w:val="20"/>
                <w:szCs w:val="20"/>
                <w:lang w:val="sr-Cyrl-RS"/>
              </w:rPr>
              <w:t xml:space="preserve">нтских радова на друштевним мрежама на тему пројекта/јубилеја, са циљем да активности пројекта приближимо циљној групи – младим људима, будућим студентима који су активни на друштвеним мрежама. </w:t>
            </w:r>
          </w:p>
          <w:p w14:paraId="3F201A57" w14:textId="146C2D01" w:rsidR="00060B52" w:rsidRPr="00841462" w:rsidRDefault="000A740D" w:rsidP="00841462">
            <w:pPr>
              <w:pStyle w:val="ListParagraph"/>
              <w:numPr>
                <w:ilvl w:val="0"/>
                <w:numId w:val="1"/>
              </w:numPr>
              <w:rPr>
                <w:rFonts w:ascii="Cambria" w:hAnsi="Cambria"/>
                <w:sz w:val="20"/>
                <w:szCs w:val="20"/>
                <w:lang w:val="sr-Cyrl-RS"/>
              </w:rPr>
            </w:pPr>
            <w:r w:rsidRPr="00841462">
              <w:rPr>
                <w:rFonts w:ascii="Cambria" w:hAnsi="Cambria"/>
                <w:sz w:val="20"/>
                <w:szCs w:val="20"/>
                <w:lang w:val="sr-Cyrl-RS"/>
              </w:rPr>
              <w:t>организовање трибина и предав</w:t>
            </w:r>
            <w:r w:rsidR="006772A4" w:rsidRPr="00841462">
              <w:rPr>
                <w:rFonts w:ascii="Cambria" w:hAnsi="Cambria"/>
                <w:sz w:val="20"/>
                <w:szCs w:val="20"/>
                <w:lang w:val="sr-Cyrl-RS"/>
              </w:rPr>
              <w:t xml:space="preserve">ања </w:t>
            </w:r>
            <w:r w:rsidR="00FA2A57" w:rsidRPr="00841462">
              <w:rPr>
                <w:rFonts w:ascii="Cambria" w:hAnsi="Cambria"/>
                <w:sz w:val="20"/>
                <w:szCs w:val="20"/>
                <w:lang w:val="sr-Cyrl-RS"/>
              </w:rPr>
              <w:t xml:space="preserve">(гости – новинари, ПР стручњаци, представници привреде) </w:t>
            </w:r>
            <w:r w:rsidR="006772A4" w:rsidRPr="00841462">
              <w:rPr>
                <w:rFonts w:ascii="Cambria" w:hAnsi="Cambria"/>
                <w:sz w:val="20"/>
                <w:szCs w:val="20"/>
                <w:lang w:val="sr-Cyrl-RS"/>
              </w:rPr>
              <w:t xml:space="preserve">на тему јубилеја и пројекта, са циљем повећања видљивости и привлачења </w:t>
            </w:r>
            <w:r w:rsidR="00176867" w:rsidRPr="00841462">
              <w:rPr>
                <w:rFonts w:ascii="Cambria" w:hAnsi="Cambria"/>
                <w:sz w:val="20"/>
                <w:szCs w:val="20"/>
                <w:lang w:val="sr-Cyrl-RS"/>
              </w:rPr>
              <w:t xml:space="preserve">циљне групе. </w:t>
            </w:r>
          </w:p>
        </w:tc>
      </w:tr>
      <w:tr w:rsidR="00841462" w:rsidRPr="00841462" w14:paraId="5CEFF82D" w14:textId="77777777" w:rsidTr="00835B9C">
        <w:tc>
          <w:tcPr>
            <w:tcW w:w="1838" w:type="dxa"/>
          </w:tcPr>
          <w:p w14:paraId="7410EE6C" w14:textId="3A0A2E96" w:rsidR="00060B52" w:rsidRPr="00841462" w:rsidRDefault="00060B52" w:rsidP="000C37BB">
            <w:pPr>
              <w:rPr>
                <w:rFonts w:ascii="Cambria" w:hAnsi="Cambria"/>
                <w:b/>
                <w:lang w:val="sr-Cyrl-RS"/>
              </w:rPr>
            </w:pPr>
            <w:r w:rsidRPr="00841462">
              <w:rPr>
                <w:rFonts w:ascii="Cambria" w:hAnsi="Cambria"/>
                <w:b/>
                <w:lang w:val="sr-Cyrl-RS"/>
              </w:rPr>
              <w:lastRenderedPageBreak/>
              <w:t xml:space="preserve">Очекивани исходи </w:t>
            </w:r>
            <w:r w:rsidR="000C37BB" w:rsidRPr="00841462">
              <w:rPr>
                <w:rFonts w:ascii="Cambria" w:hAnsi="Cambria"/>
                <w:b/>
                <w:lang w:val="sr-Cyrl-RS"/>
              </w:rPr>
              <w:t>/</w:t>
            </w:r>
            <w:r w:rsidRPr="00841462">
              <w:rPr>
                <w:rFonts w:ascii="Cambria" w:hAnsi="Cambria"/>
                <w:b/>
                <w:lang w:val="sr-Cyrl-RS"/>
              </w:rPr>
              <w:t xml:space="preserve"> резултати</w:t>
            </w:r>
          </w:p>
        </w:tc>
        <w:tc>
          <w:tcPr>
            <w:tcW w:w="8227" w:type="dxa"/>
          </w:tcPr>
          <w:p w14:paraId="489788BD" w14:textId="77777777" w:rsidR="00060B52" w:rsidRPr="00841462" w:rsidRDefault="00060B52" w:rsidP="00274758">
            <w:pPr>
              <w:jc w:val="both"/>
              <w:rPr>
                <w:rFonts w:ascii="Cambria" w:hAnsi="Cambria"/>
                <w:b/>
                <w:sz w:val="20"/>
                <w:szCs w:val="20"/>
                <w:lang w:val="sr-Cyrl-RS"/>
              </w:rPr>
            </w:pPr>
            <w:r w:rsidRPr="00841462">
              <w:rPr>
                <w:rFonts w:ascii="Cambria" w:hAnsi="Cambria"/>
                <w:b/>
                <w:sz w:val="20"/>
                <w:szCs w:val="20"/>
                <w:lang w:val="sr-Cyrl-RS"/>
              </w:rPr>
              <w:t>Навести конкретне, мерљиве резултате које ће произвести пројектне активности. Треба планирати реално остварљиве исходе / резултате, на основу којих ће бити могућа евалуација реализације пројекта.</w:t>
            </w:r>
          </w:p>
          <w:p w14:paraId="5B6C5735" w14:textId="5F6971D4" w:rsidR="00060B52" w:rsidRPr="00841462" w:rsidRDefault="00553602" w:rsidP="00E90853">
            <w:pPr>
              <w:pStyle w:val="NormalWeb"/>
              <w:numPr>
                <w:ilvl w:val="0"/>
                <w:numId w:val="3"/>
              </w:numPr>
              <w:tabs>
                <w:tab w:val="left" w:pos="0"/>
                <w:tab w:val="left" w:pos="284"/>
              </w:tabs>
              <w:spacing w:beforeAutospacing="0" w:after="0" w:line="360" w:lineRule="auto"/>
              <w:jc w:val="both"/>
              <w:rPr>
                <w:rFonts w:ascii="Cambria" w:hAnsi="Cambria"/>
                <w:sz w:val="20"/>
                <w:szCs w:val="20"/>
                <w:lang w:val="sr-Cyrl-RS"/>
              </w:rPr>
            </w:pPr>
            <w:r w:rsidRPr="00841462">
              <w:rPr>
                <w:rFonts w:ascii="Cambria" w:hAnsi="Cambria"/>
                <w:sz w:val="20"/>
                <w:szCs w:val="20"/>
                <w:lang w:val="sr-Cyrl-RS"/>
              </w:rPr>
              <w:t>објављена (pdf open access) публикација – хроника Департмана за комуникологију и новинарство.</w:t>
            </w:r>
          </w:p>
          <w:p w14:paraId="35261D52" w14:textId="1BB4B16F" w:rsidR="00553602" w:rsidRPr="00841462" w:rsidRDefault="00553602" w:rsidP="00E90853">
            <w:pPr>
              <w:pStyle w:val="NormalWeb"/>
              <w:numPr>
                <w:ilvl w:val="0"/>
                <w:numId w:val="3"/>
              </w:numPr>
              <w:tabs>
                <w:tab w:val="left" w:pos="0"/>
                <w:tab w:val="left" w:pos="284"/>
              </w:tabs>
              <w:spacing w:beforeAutospacing="0" w:after="0" w:line="360" w:lineRule="auto"/>
              <w:jc w:val="both"/>
              <w:rPr>
                <w:rFonts w:ascii="Cambria" w:hAnsi="Cambria"/>
                <w:sz w:val="20"/>
                <w:szCs w:val="20"/>
                <w:lang w:val="sr-Cyrl-RS"/>
              </w:rPr>
            </w:pPr>
            <w:r w:rsidRPr="00841462">
              <w:rPr>
                <w:rFonts w:ascii="Cambria" w:hAnsi="Cambria"/>
                <w:sz w:val="20"/>
                <w:szCs w:val="20"/>
                <w:lang w:val="sr-Cyrl-RS"/>
              </w:rPr>
              <w:t>иновиран</w:t>
            </w:r>
            <w:r w:rsidR="00C75421" w:rsidRPr="00841462">
              <w:rPr>
                <w:rFonts w:ascii="Cambria" w:hAnsi="Cambria"/>
                <w:sz w:val="20"/>
                <w:szCs w:val="20"/>
                <w:lang w:val="sr-Cyrl-RS"/>
              </w:rPr>
              <w:t xml:space="preserve"> садржај на сајту Факултета.</w:t>
            </w:r>
          </w:p>
          <w:p w14:paraId="7E07A425" w14:textId="77777777" w:rsidR="00C75421" w:rsidRPr="00841462" w:rsidRDefault="00553602" w:rsidP="00E90853">
            <w:pPr>
              <w:pStyle w:val="NormalWeb"/>
              <w:numPr>
                <w:ilvl w:val="0"/>
                <w:numId w:val="3"/>
              </w:numPr>
              <w:tabs>
                <w:tab w:val="left" w:pos="0"/>
                <w:tab w:val="left" w:pos="284"/>
              </w:tabs>
              <w:spacing w:beforeAutospacing="0" w:after="0" w:line="360" w:lineRule="auto"/>
              <w:jc w:val="both"/>
              <w:rPr>
                <w:rFonts w:ascii="Cambria" w:hAnsi="Cambria"/>
                <w:sz w:val="20"/>
                <w:szCs w:val="20"/>
                <w:lang w:val="sr-Cyrl-RS"/>
              </w:rPr>
            </w:pPr>
            <w:r w:rsidRPr="00841462">
              <w:rPr>
                <w:rFonts w:ascii="Cambria" w:hAnsi="Cambria"/>
                <w:sz w:val="20"/>
                <w:szCs w:val="20"/>
                <w:lang w:val="sr-Cyrl-RS"/>
              </w:rPr>
              <w:t>повећана присутност на дигиталним платформама.</w:t>
            </w:r>
          </w:p>
          <w:p w14:paraId="25EB2ADD" w14:textId="77777777" w:rsidR="00C75421" w:rsidRPr="00841462" w:rsidRDefault="00C75421" w:rsidP="00E90853">
            <w:pPr>
              <w:pStyle w:val="NormalWeb"/>
              <w:numPr>
                <w:ilvl w:val="0"/>
                <w:numId w:val="3"/>
              </w:numPr>
              <w:tabs>
                <w:tab w:val="left" w:pos="0"/>
                <w:tab w:val="left" w:pos="284"/>
              </w:tabs>
              <w:spacing w:beforeAutospacing="0" w:after="0" w:line="360" w:lineRule="auto"/>
              <w:jc w:val="both"/>
              <w:rPr>
                <w:rFonts w:ascii="Cambria" w:hAnsi="Cambria"/>
                <w:sz w:val="20"/>
                <w:szCs w:val="20"/>
                <w:lang w:val="sr-Cyrl-RS"/>
              </w:rPr>
            </w:pPr>
            <w:r w:rsidRPr="00841462">
              <w:rPr>
                <w:rFonts w:ascii="Cambria" w:hAnsi="Cambria"/>
                <w:sz w:val="20"/>
                <w:szCs w:val="20"/>
                <w:lang w:val="sr-Cyrl-RS"/>
              </w:rPr>
              <w:t xml:space="preserve">интензивирана сарадња са иностраним сродним катедрама. </w:t>
            </w:r>
          </w:p>
          <w:p w14:paraId="07341029" w14:textId="735CA2D3" w:rsidR="00FA2A57" w:rsidRPr="00841462" w:rsidRDefault="00FA2A57" w:rsidP="00E90853">
            <w:pPr>
              <w:pStyle w:val="NormalWeb"/>
              <w:numPr>
                <w:ilvl w:val="0"/>
                <w:numId w:val="3"/>
              </w:numPr>
              <w:tabs>
                <w:tab w:val="left" w:pos="0"/>
                <w:tab w:val="left" w:pos="284"/>
              </w:tabs>
              <w:spacing w:beforeAutospacing="0" w:after="0" w:line="360" w:lineRule="auto"/>
              <w:jc w:val="both"/>
              <w:rPr>
                <w:rFonts w:ascii="Cambria" w:hAnsi="Cambria"/>
                <w:sz w:val="20"/>
                <w:szCs w:val="20"/>
                <w:lang w:val="sr-Cyrl-RS"/>
              </w:rPr>
            </w:pPr>
            <w:r w:rsidRPr="00841462">
              <w:rPr>
                <w:rFonts w:ascii="Cambria" w:hAnsi="Cambria"/>
                <w:sz w:val="20"/>
                <w:szCs w:val="20"/>
                <w:lang w:val="sr-Cyrl-RS"/>
              </w:rPr>
              <w:t>интензивирана сарадња са привредним субјектима.</w:t>
            </w:r>
          </w:p>
          <w:p w14:paraId="067FD7B5" w14:textId="77777777" w:rsidR="00C75421" w:rsidRPr="00841462" w:rsidRDefault="00C75421" w:rsidP="00E90853">
            <w:pPr>
              <w:pStyle w:val="NormalWeb"/>
              <w:numPr>
                <w:ilvl w:val="0"/>
                <w:numId w:val="3"/>
              </w:numPr>
              <w:tabs>
                <w:tab w:val="left" w:pos="0"/>
                <w:tab w:val="left" w:pos="284"/>
              </w:tabs>
              <w:spacing w:beforeAutospacing="0" w:after="0" w:line="360" w:lineRule="auto"/>
              <w:jc w:val="both"/>
              <w:rPr>
                <w:rFonts w:ascii="Cambria" w:hAnsi="Cambria"/>
                <w:sz w:val="20"/>
                <w:szCs w:val="20"/>
                <w:lang w:val="sr-Cyrl-RS"/>
              </w:rPr>
            </w:pPr>
            <w:r w:rsidRPr="00841462">
              <w:rPr>
                <w:rFonts w:ascii="Cambria" w:hAnsi="Cambria"/>
                <w:sz w:val="20"/>
                <w:szCs w:val="20"/>
                <w:lang w:val="sr-Cyrl-RS"/>
              </w:rPr>
              <w:t xml:space="preserve">промоција студентских радова. </w:t>
            </w:r>
          </w:p>
          <w:p w14:paraId="6315F8A0" w14:textId="29C0222C" w:rsidR="00553602" w:rsidRPr="00841462" w:rsidRDefault="005D2962" w:rsidP="00E90853">
            <w:pPr>
              <w:pStyle w:val="NormalWeb"/>
              <w:numPr>
                <w:ilvl w:val="0"/>
                <w:numId w:val="3"/>
              </w:numPr>
              <w:tabs>
                <w:tab w:val="left" w:pos="0"/>
                <w:tab w:val="left" w:pos="284"/>
              </w:tabs>
              <w:spacing w:beforeAutospacing="0" w:after="0" w:line="360" w:lineRule="auto"/>
              <w:jc w:val="both"/>
              <w:rPr>
                <w:rFonts w:ascii="Cambria" w:hAnsi="Cambria"/>
                <w:sz w:val="20"/>
                <w:szCs w:val="20"/>
                <w:lang w:val="sr-Cyrl-RS"/>
              </w:rPr>
            </w:pPr>
            <w:r w:rsidRPr="00841462">
              <w:rPr>
                <w:rFonts w:ascii="Cambria" w:hAnsi="Cambria"/>
                <w:sz w:val="20"/>
                <w:szCs w:val="20"/>
                <w:lang w:val="sr-Cyrl-RS"/>
              </w:rPr>
              <w:t xml:space="preserve">привлачење циљне групе кроз атрактивне онлајн-активности </w:t>
            </w:r>
            <w:r w:rsidR="00553602" w:rsidRPr="00841462">
              <w:rPr>
                <w:rFonts w:ascii="Cambria" w:hAnsi="Cambria"/>
                <w:sz w:val="20"/>
                <w:szCs w:val="20"/>
                <w:lang w:val="sr-Cyrl-RS"/>
              </w:rPr>
              <w:t xml:space="preserve"> </w:t>
            </w:r>
            <w:r w:rsidRPr="00841462">
              <w:rPr>
                <w:rFonts w:ascii="Cambria" w:hAnsi="Cambria"/>
                <w:sz w:val="20"/>
                <w:szCs w:val="20"/>
                <w:lang w:val="sr-Cyrl-RS"/>
              </w:rPr>
              <w:t>- трибине, предавања и сл.</w:t>
            </w:r>
          </w:p>
        </w:tc>
      </w:tr>
      <w:tr w:rsidR="00841462" w:rsidRPr="00841462" w14:paraId="743245A4" w14:textId="77777777" w:rsidTr="00835B9C">
        <w:tc>
          <w:tcPr>
            <w:tcW w:w="1838" w:type="dxa"/>
          </w:tcPr>
          <w:p w14:paraId="7D10BF52" w14:textId="7182ED1A" w:rsidR="00060B52" w:rsidRPr="00841462" w:rsidRDefault="00060B52" w:rsidP="00274758">
            <w:pPr>
              <w:jc w:val="both"/>
              <w:rPr>
                <w:rFonts w:ascii="Cambria" w:hAnsi="Cambria"/>
                <w:b/>
                <w:lang w:val="sr-Cyrl-RS"/>
              </w:rPr>
            </w:pPr>
            <w:r w:rsidRPr="00841462">
              <w:rPr>
                <w:rFonts w:ascii="Cambria" w:hAnsi="Cambria"/>
                <w:b/>
                <w:lang w:val="sr-Cyrl-RS"/>
              </w:rPr>
              <w:t xml:space="preserve">Чланови пројектног тима </w:t>
            </w:r>
          </w:p>
        </w:tc>
        <w:tc>
          <w:tcPr>
            <w:tcW w:w="8227" w:type="dxa"/>
          </w:tcPr>
          <w:p w14:paraId="02853FFE" w14:textId="4CF49E0F" w:rsidR="006D04EB" w:rsidRPr="00841462" w:rsidRDefault="00060B52" w:rsidP="006D04EB">
            <w:pPr>
              <w:jc w:val="both"/>
              <w:rPr>
                <w:rFonts w:ascii="Cambria" w:hAnsi="Cambria"/>
                <w:sz w:val="20"/>
                <w:szCs w:val="20"/>
                <w:lang w:val="sr-Cyrl-RS"/>
              </w:rPr>
            </w:pPr>
            <w:r w:rsidRPr="00841462">
              <w:rPr>
                <w:rFonts w:ascii="Cambria" w:hAnsi="Cambria"/>
                <w:b/>
                <w:sz w:val="20"/>
                <w:szCs w:val="20"/>
                <w:lang w:val="sr-Cyrl-RS"/>
              </w:rPr>
              <w:t>Навести имена свих учесника у реализацији пројектних активности</w:t>
            </w:r>
            <w:r w:rsidRPr="00841462">
              <w:rPr>
                <w:rFonts w:ascii="Cambria" w:hAnsi="Cambria"/>
                <w:sz w:val="20"/>
                <w:szCs w:val="20"/>
                <w:lang w:val="sr-Cyrl-RS"/>
              </w:rPr>
              <w:t>.</w:t>
            </w:r>
          </w:p>
          <w:p w14:paraId="5F60746D" w14:textId="125F5550" w:rsidR="006D04EB" w:rsidRPr="00841462" w:rsidRDefault="006D04EB" w:rsidP="00BF321C">
            <w:pPr>
              <w:spacing w:line="240" w:lineRule="auto"/>
              <w:jc w:val="both"/>
              <w:rPr>
                <w:rFonts w:ascii="Cambria" w:hAnsi="Cambria"/>
                <w:sz w:val="20"/>
                <w:szCs w:val="20"/>
                <w:lang w:val="sr-Cyrl-RS"/>
              </w:rPr>
            </w:pPr>
            <w:r w:rsidRPr="00841462">
              <w:rPr>
                <w:rFonts w:ascii="Cambria" w:hAnsi="Cambria"/>
                <w:sz w:val="20"/>
                <w:szCs w:val="20"/>
                <w:lang w:val="sr-Cyrl-RS"/>
              </w:rPr>
              <w:t>Проф. др Иван Цветановић</w:t>
            </w:r>
          </w:p>
          <w:p w14:paraId="78831C8A" w14:textId="108BF358" w:rsidR="00060B52" w:rsidRPr="00841462" w:rsidRDefault="006D04EB" w:rsidP="00BF321C">
            <w:pPr>
              <w:spacing w:line="240" w:lineRule="auto"/>
              <w:jc w:val="both"/>
              <w:rPr>
                <w:rFonts w:ascii="Cambria" w:hAnsi="Cambria"/>
                <w:sz w:val="20"/>
                <w:szCs w:val="20"/>
                <w:lang w:val="sr-Cyrl-RS"/>
              </w:rPr>
            </w:pPr>
            <w:r w:rsidRPr="00841462">
              <w:rPr>
                <w:rFonts w:ascii="Cambria" w:hAnsi="Cambria"/>
                <w:sz w:val="20"/>
                <w:szCs w:val="20"/>
                <w:lang w:val="sr-Cyrl-RS"/>
              </w:rPr>
              <w:t>Проф. др Зоран Јевтовић</w:t>
            </w:r>
          </w:p>
          <w:p w14:paraId="64032845" w14:textId="77777777" w:rsidR="006D04EB" w:rsidRPr="00841462" w:rsidRDefault="006D04EB" w:rsidP="00BF321C">
            <w:pPr>
              <w:spacing w:line="240" w:lineRule="auto"/>
              <w:jc w:val="both"/>
              <w:rPr>
                <w:rFonts w:ascii="Cambria" w:hAnsi="Cambria"/>
                <w:sz w:val="20"/>
                <w:szCs w:val="20"/>
                <w:lang w:val="sr-Cyrl-RS"/>
              </w:rPr>
            </w:pPr>
            <w:r w:rsidRPr="00841462">
              <w:rPr>
                <w:rFonts w:ascii="Cambria" w:hAnsi="Cambria"/>
                <w:sz w:val="20"/>
                <w:szCs w:val="20"/>
                <w:lang w:val="sr-Cyrl-RS"/>
              </w:rPr>
              <w:t>Проф. др Татјана Вулић</w:t>
            </w:r>
          </w:p>
          <w:p w14:paraId="19BB0B8E" w14:textId="77777777" w:rsidR="006D04EB" w:rsidRPr="00841462" w:rsidRDefault="006D04EB" w:rsidP="00BF321C">
            <w:pPr>
              <w:spacing w:line="240" w:lineRule="auto"/>
              <w:jc w:val="both"/>
              <w:rPr>
                <w:rFonts w:ascii="Cambria" w:hAnsi="Cambria"/>
                <w:sz w:val="20"/>
                <w:szCs w:val="20"/>
                <w:lang w:val="sr-Cyrl-RS"/>
              </w:rPr>
            </w:pPr>
            <w:r w:rsidRPr="00841462">
              <w:rPr>
                <w:rFonts w:ascii="Cambria" w:hAnsi="Cambria"/>
                <w:sz w:val="20"/>
                <w:szCs w:val="20"/>
                <w:lang w:val="sr-Cyrl-RS"/>
              </w:rPr>
              <w:t>Проф. др Драгана Павловић</w:t>
            </w:r>
          </w:p>
          <w:p w14:paraId="04056E12" w14:textId="767F08E5" w:rsidR="006D04EB" w:rsidRPr="00841462" w:rsidRDefault="006D04EB" w:rsidP="00BF321C">
            <w:pPr>
              <w:spacing w:line="240" w:lineRule="auto"/>
              <w:jc w:val="both"/>
              <w:rPr>
                <w:rFonts w:ascii="Cambria" w:hAnsi="Cambria"/>
                <w:sz w:val="20"/>
                <w:szCs w:val="20"/>
                <w:lang w:val="sr-Cyrl-RS"/>
              </w:rPr>
            </w:pPr>
            <w:r w:rsidRPr="00841462">
              <w:rPr>
                <w:rFonts w:ascii="Cambria" w:hAnsi="Cambria"/>
                <w:sz w:val="20"/>
                <w:szCs w:val="20"/>
                <w:lang w:val="sr-Cyrl-RS"/>
              </w:rPr>
              <w:t>Проф. др Владета Радовић</w:t>
            </w:r>
          </w:p>
          <w:p w14:paraId="02FD3203" w14:textId="4674451A" w:rsidR="006D04EB" w:rsidRPr="00841462" w:rsidRDefault="006D04EB" w:rsidP="00BF321C">
            <w:pPr>
              <w:spacing w:line="240" w:lineRule="auto"/>
              <w:jc w:val="both"/>
              <w:rPr>
                <w:rFonts w:ascii="Cambria" w:hAnsi="Cambria"/>
                <w:sz w:val="20"/>
                <w:szCs w:val="20"/>
                <w:lang w:val="sr-Cyrl-RS"/>
              </w:rPr>
            </w:pPr>
            <w:r w:rsidRPr="00841462">
              <w:rPr>
                <w:rFonts w:ascii="Cambria" w:hAnsi="Cambria"/>
                <w:sz w:val="20"/>
                <w:szCs w:val="20"/>
                <w:lang w:val="sr-Cyrl-RS"/>
              </w:rPr>
              <w:t>Доц. др Ивана Стојановић Прелевић</w:t>
            </w:r>
          </w:p>
          <w:p w14:paraId="6E589E20" w14:textId="58B71714" w:rsidR="006D04EB" w:rsidRPr="00841462" w:rsidRDefault="006D04EB" w:rsidP="00BF321C">
            <w:pPr>
              <w:spacing w:line="240" w:lineRule="auto"/>
              <w:jc w:val="both"/>
              <w:rPr>
                <w:rFonts w:ascii="Cambria" w:hAnsi="Cambria"/>
                <w:sz w:val="20"/>
                <w:szCs w:val="20"/>
                <w:lang w:val="sr-Cyrl-RS"/>
              </w:rPr>
            </w:pPr>
            <w:r w:rsidRPr="00841462">
              <w:rPr>
                <w:rFonts w:ascii="Cambria" w:hAnsi="Cambria"/>
                <w:sz w:val="20"/>
                <w:szCs w:val="20"/>
                <w:lang w:val="sr-Cyrl-RS"/>
              </w:rPr>
              <w:t>Доц. др Анка Михајлов Прокоповић</w:t>
            </w:r>
          </w:p>
          <w:p w14:paraId="758BD022" w14:textId="77777777" w:rsidR="006D04EB" w:rsidRPr="00841462" w:rsidRDefault="006D04EB" w:rsidP="00BF321C">
            <w:pPr>
              <w:spacing w:line="240" w:lineRule="auto"/>
              <w:jc w:val="both"/>
              <w:rPr>
                <w:rFonts w:ascii="Cambria" w:hAnsi="Cambria"/>
                <w:sz w:val="20"/>
                <w:szCs w:val="20"/>
                <w:lang w:val="sr-Cyrl-RS"/>
              </w:rPr>
            </w:pPr>
            <w:r w:rsidRPr="00841462">
              <w:rPr>
                <w:rFonts w:ascii="Cambria" w:hAnsi="Cambria"/>
                <w:sz w:val="20"/>
                <w:szCs w:val="20"/>
                <w:lang w:val="sr-Cyrl-RS"/>
              </w:rPr>
              <w:t>Доц. др Марија Вујовић</w:t>
            </w:r>
          </w:p>
          <w:p w14:paraId="0FBCA975" w14:textId="77777777" w:rsidR="006D04EB" w:rsidRPr="00841462" w:rsidRDefault="006D04EB" w:rsidP="00BF321C">
            <w:pPr>
              <w:spacing w:line="240" w:lineRule="auto"/>
              <w:jc w:val="both"/>
              <w:rPr>
                <w:rFonts w:ascii="Cambria" w:hAnsi="Cambria"/>
                <w:sz w:val="20"/>
                <w:szCs w:val="20"/>
                <w:lang w:val="sr-Cyrl-RS"/>
              </w:rPr>
            </w:pPr>
            <w:r w:rsidRPr="00841462">
              <w:rPr>
                <w:rFonts w:ascii="Cambria" w:hAnsi="Cambria"/>
                <w:sz w:val="20"/>
                <w:szCs w:val="20"/>
                <w:lang w:val="sr-Cyrl-RS"/>
              </w:rPr>
              <w:t>Доц. др Наташа Симеуновић Бајић</w:t>
            </w:r>
          </w:p>
          <w:p w14:paraId="637F8D4A" w14:textId="77777777" w:rsidR="000571B8" w:rsidRPr="00841462" w:rsidRDefault="000571B8" w:rsidP="00BF321C">
            <w:pPr>
              <w:spacing w:line="240" w:lineRule="auto"/>
              <w:jc w:val="both"/>
              <w:rPr>
                <w:rFonts w:ascii="Cambria" w:hAnsi="Cambria"/>
                <w:sz w:val="20"/>
                <w:szCs w:val="20"/>
                <w:lang w:val="sr-Cyrl-RS"/>
              </w:rPr>
            </w:pPr>
            <w:r w:rsidRPr="00841462">
              <w:rPr>
                <w:rFonts w:ascii="Cambria" w:hAnsi="Cambria"/>
                <w:sz w:val="20"/>
                <w:szCs w:val="20"/>
                <w:lang w:val="sr-Cyrl-RS"/>
              </w:rPr>
              <w:t>Марта Митровић</w:t>
            </w:r>
          </w:p>
          <w:p w14:paraId="029EB77F" w14:textId="77777777" w:rsidR="000571B8" w:rsidRPr="00841462" w:rsidRDefault="000571B8" w:rsidP="00BF321C">
            <w:pPr>
              <w:spacing w:line="240" w:lineRule="auto"/>
              <w:jc w:val="both"/>
              <w:rPr>
                <w:rFonts w:ascii="Cambria" w:hAnsi="Cambria"/>
                <w:sz w:val="20"/>
                <w:szCs w:val="20"/>
                <w:lang w:val="sr-Cyrl-RS"/>
              </w:rPr>
            </w:pPr>
            <w:r w:rsidRPr="00841462">
              <w:rPr>
                <w:rFonts w:ascii="Cambria" w:hAnsi="Cambria"/>
                <w:sz w:val="20"/>
                <w:szCs w:val="20"/>
                <w:lang w:val="sr-Cyrl-RS"/>
              </w:rPr>
              <w:t>Невен Обрадовић</w:t>
            </w:r>
          </w:p>
          <w:p w14:paraId="71062C9F" w14:textId="77777777" w:rsidR="000571B8" w:rsidRPr="00841462" w:rsidRDefault="000571B8" w:rsidP="00BF321C">
            <w:pPr>
              <w:spacing w:line="240" w:lineRule="auto"/>
              <w:jc w:val="both"/>
              <w:rPr>
                <w:rFonts w:ascii="Cambria" w:hAnsi="Cambria"/>
                <w:sz w:val="20"/>
                <w:szCs w:val="20"/>
                <w:lang w:val="sr-Cyrl-RS"/>
              </w:rPr>
            </w:pPr>
            <w:r w:rsidRPr="00841462">
              <w:rPr>
                <w:rFonts w:ascii="Cambria" w:hAnsi="Cambria"/>
                <w:sz w:val="20"/>
                <w:szCs w:val="20"/>
                <w:lang w:val="sr-Cyrl-RS"/>
              </w:rPr>
              <w:t>Ивана Стаменковић</w:t>
            </w:r>
          </w:p>
          <w:p w14:paraId="0AACDCEF" w14:textId="77777777" w:rsidR="000571B8" w:rsidRPr="00841462" w:rsidRDefault="000571B8" w:rsidP="00BF321C">
            <w:pPr>
              <w:spacing w:line="240" w:lineRule="auto"/>
              <w:jc w:val="both"/>
              <w:rPr>
                <w:rFonts w:ascii="Cambria" w:hAnsi="Cambria"/>
                <w:sz w:val="20"/>
                <w:szCs w:val="20"/>
                <w:lang w:val="sr-Cyrl-RS"/>
              </w:rPr>
            </w:pPr>
            <w:r w:rsidRPr="00841462">
              <w:rPr>
                <w:rFonts w:ascii="Cambria" w:hAnsi="Cambria"/>
                <w:sz w:val="20"/>
                <w:szCs w:val="20"/>
                <w:lang w:val="sr-Cyrl-RS"/>
              </w:rPr>
              <w:t>Душан Алексић</w:t>
            </w:r>
          </w:p>
          <w:p w14:paraId="52A33516" w14:textId="77777777" w:rsidR="000571B8" w:rsidRPr="00841462" w:rsidRDefault="000571B8" w:rsidP="00BF321C">
            <w:pPr>
              <w:spacing w:line="240" w:lineRule="auto"/>
              <w:jc w:val="both"/>
              <w:rPr>
                <w:rFonts w:ascii="Cambria" w:hAnsi="Cambria"/>
                <w:sz w:val="20"/>
                <w:szCs w:val="20"/>
                <w:lang w:val="sr-Cyrl-RS"/>
              </w:rPr>
            </w:pPr>
            <w:r w:rsidRPr="00841462">
              <w:rPr>
                <w:rFonts w:ascii="Cambria" w:hAnsi="Cambria"/>
                <w:sz w:val="20"/>
                <w:szCs w:val="20"/>
                <w:lang w:val="sr-Cyrl-RS"/>
              </w:rPr>
              <w:t>Андреј Благојевић</w:t>
            </w:r>
          </w:p>
          <w:p w14:paraId="3FD3B64D" w14:textId="77777777" w:rsidR="000571B8" w:rsidRPr="00841462" w:rsidRDefault="000571B8" w:rsidP="00BF321C">
            <w:pPr>
              <w:spacing w:line="240" w:lineRule="auto"/>
              <w:jc w:val="both"/>
              <w:rPr>
                <w:rFonts w:ascii="Cambria" w:hAnsi="Cambria"/>
                <w:sz w:val="20"/>
                <w:szCs w:val="20"/>
                <w:lang w:val="sr-Cyrl-RS"/>
              </w:rPr>
            </w:pPr>
            <w:r w:rsidRPr="00841462">
              <w:rPr>
                <w:rFonts w:ascii="Cambria" w:hAnsi="Cambria"/>
                <w:sz w:val="20"/>
                <w:szCs w:val="20"/>
                <w:lang w:val="sr-Cyrl-RS"/>
              </w:rPr>
              <w:t>Илија Миловановић</w:t>
            </w:r>
          </w:p>
          <w:p w14:paraId="483D641F" w14:textId="77777777" w:rsidR="000571B8" w:rsidRPr="00841462" w:rsidRDefault="000571B8" w:rsidP="00BF321C">
            <w:pPr>
              <w:spacing w:line="240" w:lineRule="auto"/>
              <w:jc w:val="both"/>
              <w:rPr>
                <w:rFonts w:ascii="Cambria" w:hAnsi="Cambria"/>
                <w:sz w:val="20"/>
                <w:szCs w:val="20"/>
                <w:lang w:val="sr-Cyrl-RS"/>
              </w:rPr>
            </w:pPr>
            <w:r w:rsidRPr="00841462">
              <w:rPr>
                <w:rFonts w:ascii="Cambria" w:hAnsi="Cambria"/>
                <w:sz w:val="20"/>
                <w:szCs w:val="20"/>
                <w:lang w:val="sr-Cyrl-RS"/>
              </w:rPr>
              <w:t>Неда Нецић</w:t>
            </w:r>
          </w:p>
          <w:p w14:paraId="450BE3E3" w14:textId="48E8859A" w:rsidR="00060B52" w:rsidRPr="00841462" w:rsidRDefault="000571B8" w:rsidP="00841462">
            <w:pPr>
              <w:spacing w:line="240" w:lineRule="auto"/>
              <w:jc w:val="both"/>
              <w:rPr>
                <w:rFonts w:ascii="Cambria" w:hAnsi="Cambria"/>
                <w:sz w:val="20"/>
                <w:szCs w:val="20"/>
                <w:lang w:val="sr-Cyrl-RS"/>
              </w:rPr>
            </w:pPr>
            <w:r w:rsidRPr="00841462">
              <w:rPr>
                <w:rFonts w:ascii="Cambria" w:hAnsi="Cambria"/>
                <w:sz w:val="20"/>
                <w:szCs w:val="20"/>
                <w:lang w:val="sr-Cyrl-RS"/>
              </w:rPr>
              <w:t>Јована Трајковић</w:t>
            </w:r>
          </w:p>
        </w:tc>
      </w:tr>
    </w:tbl>
    <w:p w14:paraId="47A69E09" w14:textId="237DD5B0" w:rsidR="00060B52" w:rsidRPr="00841462" w:rsidRDefault="00060B52" w:rsidP="00060B52">
      <w:pPr>
        <w:jc w:val="both"/>
        <w:rPr>
          <w:rFonts w:ascii="Cambria" w:hAnsi="Cambria"/>
          <w:lang w:val="sr-Cyrl-RS"/>
        </w:rPr>
      </w:pPr>
    </w:p>
    <w:p w14:paraId="5293F432" w14:textId="64E77EF3" w:rsidR="00F016AA" w:rsidRPr="00841462" w:rsidRDefault="00060B52" w:rsidP="00060B52">
      <w:pPr>
        <w:rPr>
          <w:rFonts w:ascii="Cambria" w:hAnsi="Cambria"/>
          <w:lang w:val="sr-Cyrl-RS"/>
        </w:rPr>
      </w:pPr>
      <w:r w:rsidRPr="00841462">
        <w:rPr>
          <w:rFonts w:ascii="Cambria" w:hAnsi="Cambria"/>
          <w:lang w:val="sr-Cyrl-RS"/>
        </w:rPr>
        <w:br w:type="page"/>
      </w:r>
    </w:p>
    <w:p w14:paraId="22D8FD8E" w14:textId="77777777" w:rsidR="00060B52" w:rsidRPr="00841462" w:rsidRDefault="00060B52" w:rsidP="00060B52">
      <w:pPr>
        <w:jc w:val="both"/>
        <w:rPr>
          <w:rFonts w:ascii="Cambria" w:hAnsi="Cambria"/>
          <w:b/>
          <w:lang w:val="sr-Cyrl-RS"/>
        </w:rPr>
        <w:sectPr w:rsidR="00060B52" w:rsidRPr="00841462" w:rsidSect="000C37BB">
          <w:headerReference w:type="default" r:id="rId9"/>
          <w:footerReference w:type="default" r:id="rId10"/>
          <w:pgSz w:w="11906" w:h="16838" w:code="9"/>
          <w:pgMar w:top="1702" w:right="1361" w:bottom="1361" w:left="1361" w:header="426" w:footer="551" w:gutter="0"/>
          <w:cols w:space="708"/>
          <w:docGrid w:linePitch="360"/>
        </w:sectPr>
      </w:pPr>
    </w:p>
    <w:p w14:paraId="719C679D" w14:textId="02980236" w:rsidR="00060B52" w:rsidRPr="00841462" w:rsidRDefault="00060B52" w:rsidP="00060B52">
      <w:pPr>
        <w:ind w:left="-1276"/>
        <w:jc w:val="both"/>
        <w:rPr>
          <w:rFonts w:ascii="Cambria" w:hAnsi="Cambria"/>
          <w:b/>
          <w:lang w:val="sr-Cyrl-RS"/>
        </w:rPr>
      </w:pPr>
      <w:r w:rsidRPr="00841462">
        <w:rPr>
          <w:rFonts w:ascii="Cambria" w:hAnsi="Cambria"/>
          <w:b/>
          <w:lang w:val="sr-Cyrl-RS"/>
        </w:rPr>
        <w:lastRenderedPageBreak/>
        <w:t xml:space="preserve">Временски план реализације пројекта </w:t>
      </w:r>
      <w:r w:rsidRPr="00841462">
        <w:rPr>
          <w:rFonts w:ascii="Cambria" w:hAnsi="Cambria"/>
          <w:b/>
          <w:sz w:val="20"/>
          <w:szCs w:val="20"/>
          <w:lang w:val="sr-Cyrl-RS"/>
        </w:rPr>
        <w:t xml:space="preserve">(планирати конкретне кораке у реализацији пројекта по месецима, </w:t>
      </w:r>
      <w:r w:rsidR="009C1BE1" w:rsidRPr="00841462">
        <w:rPr>
          <w:rFonts w:ascii="Cambria" w:hAnsi="Cambria"/>
          <w:b/>
          <w:sz w:val="20"/>
          <w:szCs w:val="20"/>
          <w:lang w:val="sr-Cyrl-RS"/>
        </w:rPr>
        <w:t>почев од 1. марта 2021. до 30. јуна 2021</w:t>
      </w:r>
      <w:r w:rsidRPr="00841462">
        <w:rPr>
          <w:rFonts w:ascii="Cambria" w:hAnsi="Cambria"/>
          <w:b/>
          <w:sz w:val="20"/>
          <w:szCs w:val="20"/>
          <w:lang w:val="sr-Cyrl-RS"/>
        </w:rPr>
        <w:t>. године)</w:t>
      </w:r>
      <w:r w:rsidRPr="00841462">
        <w:rPr>
          <w:rFonts w:ascii="Cambria" w:hAnsi="Cambria"/>
          <w:b/>
          <w:lang w:val="sr-Cyrl-RS"/>
        </w:rPr>
        <w:t>:</w:t>
      </w:r>
    </w:p>
    <w:tbl>
      <w:tblPr>
        <w:tblpPr w:leftFromText="180" w:rightFromText="180" w:vertAnchor="text" w:tblpX="-1281" w:tblpY="1"/>
        <w:tblOverlap w:val="never"/>
        <w:tblW w:w="14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2"/>
        <w:gridCol w:w="3114"/>
        <w:gridCol w:w="1350"/>
        <w:gridCol w:w="578"/>
        <w:gridCol w:w="577"/>
        <w:gridCol w:w="578"/>
        <w:gridCol w:w="577"/>
      </w:tblGrid>
      <w:tr w:rsidR="00841462" w:rsidRPr="00841462" w14:paraId="43184791" w14:textId="77777777" w:rsidTr="00EB642F">
        <w:tc>
          <w:tcPr>
            <w:tcW w:w="7792" w:type="dxa"/>
            <w:tcBorders>
              <w:bottom w:val="thinThickSmallGap" w:sz="24" w:space="0" w:color="00000A"/>
            </w:tcBorders>
            <w:shd w:val="clear" w:color="auto" w:fill="auto"/>
          </w:tcPr>
          <w:p w14:paraId="183FDDC9" w14:textId="77777777" w:rsidR="000C37BB" w:rsidRPr="00841462" w:rsidRDefault="000C37BB" w:rsidP="00060B52">
            <w:pPr>
              <w:spacing w:before="20" w:after="20"/>
              <w:rPr>
                <w:rFonts w:ascii="Cambria" w:hAnsi="Cambria"/>
                <w:lang w:val="sr-Cyrl-RS"/>
              </w:rPr>
            </w:pPr>
            <w:r w:rsidRPr="00841462">
              <w:rPr>
                <w:rFonts w:ascii="Cambria" w:hAnsi="Cambria"/>
                <w:b/>
                <w:lang w:val="sr-Cyrl-RS"/>
              </w:rPr>
              <w:t>Активност</w:t>
            </w:r>
          </w:p>
        </w:tc>
        <w:tc>
          <w:tcPr>
            <w:tcW w:w="3114" w:type="dxa"/>
            <w:tcBorders>
              <w:bottom w:val="thinThickSmallGap" w:sz="24" w:space="0" w:color="00000A"/>
            </w:tcBorders>
          </w:tcPr>
          <w:p w14:paraId="652C2349" w14:textId="77777777" w:rsidR="000C37BB" w:rsidRPr="00841462" w:rsidRDefault="000C37BB" w:rsidP="00060B52">
            <w:pPr>
              <w:spacing w:before="20" w:after="20"/>
              <w:rPr>
                <w:rFonts w:ascii="Cambria" w:hAnsi="Cambria"/>
                <w:b/>
                <w:lang w:val="sr-Cyrl-RS"/>
              </w:rPr>
            </w:pPr>
            <w:r w:rsidRPr="00841462">
              <w:rPr>
                <w:rFonts w:ascii="Cambria" w:hAnsi="Cambria"/>
                <w:b/>
                <w:lang w:val="sr-Cyrl-RS"/>
              </w:rPr>
              <w:t>Реализатори</w:t>
            </w:r>
          </w:p>
        </w:tc>
        <w:tc>
          <w:tcPr>
            <w:tcW w:w="1350" w:type="dxa"/>
            <w:tcBorders>
              <w:bottom w:val="thinThickSmallGap" w:sz="24" w:space="0" w:color="00000A"/>
            </w:tcBorders>
            <w:shd w:val="clear" w:color="auto" w:fill="auto"/>
          </w:tcPr>
          <w:p w14:paraId="69529B5B" w14:textId="77777777" w:rsidR="000C37BB" w:rsidRPr="00841462" w:rsidRDefault="000C37BB" w:rsidP="00060B52">
            <w:pPr>
              <w:spacing w:before="20" w:after="20"/>
              <w:rPr>
                <w:rFonts w:ascii="Cambria" w:hAnsi="Cambria"/>
                <w:b/>
                <w:lang w:val="sr-Cyrl-RS"/>
              </w:rPr>
            </w:pPr>
            <w:r w:rsidRPr="00841462">
              <w:rPr>
                <w:rFonts w:ascii="Cambria" w:hAnsi="Cambria"/>
                <w:b/>
                <w:lang w:val="sr-Cyrl-RS"/>
              </w:rPr>
              <w:t>Трајање у недељама</w:t>
            </w:r>
          </w:p>
        </w:tc>
        <w:tc>
          <w:tcPr>
            <w:tcW w:w="578" w:type="dxa"/>
            <w:tcBorders>
              <w:bottom w:val="thinThickSmallGap" w:sz="24" w:space="0" w:color="00000A"/>
            </w:tcBorders>
            <w:shd w:val="clear" w:color="auto" w:fill="D0CECE" w:themeFill="background2" w:themeFillShade="E6"/>
          </w:tcPr>
          <w:p w14:paraId="211EEB38" w14:textId="676FAE8B" w:rsidR="000C37BB" w:rsidRPr="00841462" w:rsidRDefault="000C37BB" w:rsidP="00060B52">
            <w:pPr>
              <w:spacing w:before="20" w:after="20"/>
              <w:rPr>
                <w:rFonts w:ascii="Cambria" w:hAnsi="Cambria"/>
                <w:b/>
                <w:sz w:val="18"/>
                <w:szCs w:val="18"/>
                <w:lang w:val="sr-Cyrl-RS"/>
              </w:rPr>
            </w:pPr>
            <w:r w:rsidRPr="00841462">
              <w:rPr>
                <w:rFonts w:ascii="Cambria" w:hAnsi="Cambria"/>
                <w:b/>
                <w:sz w:val="18"/>
                <w:szCs w:val="18"/>
                <w:lang w:val="sr-Cyrl-RS"/>
              </w:rPr>
              <w:t>III</w:t>
            </w:r>
          </w:p>
        </w:tc>
        <w:tc>
          <w:tcPr>
            <w:tcW w:w="577" w:type="dxa"/>
            <w:tcBorders>
              <w:bottom w:val="thinThickSmallGap" w:sz="24" w:space="0" w:color="00000A"/>
            </w:tcBorders>
            <w:shd w:val="clear" w:color="auto" w:fill="auto"/>
          </w:tcPr>
          <w:p w14:paraId="3A32922B" w14:textId="410694E9" w:rsidR="000C37BB" w:rsidRPr="00841462" w:rsidRDefault="000C37BB" w:rsidP="00060B52">
            <w:pPr>
              <w:spacing w:before="20" w:after="20"/>
              <w:rPr>
                <w:rFonts w:ascii="Cambria" w:hAnsi="Cambria"/>
                <w:b/>
                <w:sz w:val="18"/>
                <w:szCs w:val="18"/>
                <w:lang w:val="sr-Cyrl-RS"/>
              </w:rPr>
            </w:pPr>
            <w:r w:rsidRPr="00841462">
              <w:rPr>
                <w:rFonts w:ascii="Cambria" w:hAnsi="Cambria"/>
                <w:b/>
                <w:sz w:val="18"/>
                <w:szCs w:val="18"/>
                <w:lang w:val="sr-Cyrl-RS"/>
              </w:rPr>
              <w:t>IV</w:t>
            </w:r>
          </w:p>
        </w:tc>
        <w:tc>
          <w:tcPr>
            <w:tcW w:w="578" w:type="dxa"/>
            <w:tcBorders>
              <w:bottom w:val="thinThickSmallGap" w:sz="24" w:space="0" w:color="00000A"/>
            </w:tcBorders>
            <w:shd w:val="clear" w:color="auto" w:fill="auto"/>
          </w:tcPr>
          <w:p w14:paraId="411E58C2" w14:textId="68338C64" w:rsidR="000C37BB" w:rsidRPr="00841462" w:rsidRDefault="000C37BB" w:rsidP="00060B52">
            <w:pPr>
              <w:spacing w:before="20" w:after="20"/>
              <w:rPr>
                <w:rFonts w:ascii="Cambria" w:hAnsi="Cambria"/>
                <w:b/>
                <w:sz w:val="18"/>
                <w:szCs w:val="18"/>
                <w:lang w:val="sr-Cyrl-RS"/>
              </w:rPr>
            </w:pPr>
            <w:r w:rsidRPr="00841462">
              <w:rPr>
                <w:rFonts w:ascii="Cambria" w:hAnsi="Cambria"/>
                <w:b/>
                <w:sz w:val="18"/>
                <w:szCs w:val="18"/>
                <w:lang w:val="sr-Cyrl-RS"/>
              </w:rPr>
              <w:t>V</w:t>
            </w:r>
          </w:p>
        </w:tc>
        <w:tc>
          <w:tcPr>
            <w:tcW w:w="577" w:type="dxa"/>
            <w:tcBorders>
              <w:bottom w:val="thinThickSmallGap" w:sz="24" w:space="0" w:color="00000A"/>
            </w:tcBorders>
            <w:shd w:val="clear" w:color="auto" w:fill="auto"/>
          </w:tcPr>
          <w:p w14:paraId="443FDBD9" w14:textId="523D141E" w:rsidR="000C37BB" w:rsidRPr="00841462" w:rsidRDefault="000C37BB" w:rsidP="00060B52">
            <w:pPr>
              <w:spacing w:before="20" w:after="20"/>
              <w:rPr>
                <w:rFonts w:ascii="Cambria" w:hAnsi="Cambria"/>
                <w:b/>
                <w:sz w:val="18"/>
                <w:szCs w:val="18"/>
                <w:lang w:val="sr-Cyrl-RS"/>
              </w:rPr>
            </w:pPr>
            <w:r w:rsidRPr="00841462">
              <w:rPr>
                <w:rFonts w:ascii="Cambria" w:hAnsi="Cambria"/>
                <w:b/>
                <w:sz w:val="18"/>
                <w:szCs w:val="18"/>
                <w:lang w:val="sr-Cyrl-RS"/>
              </w:rPr>
              <w:t>VI</w:t>
            </w:r>
          </w:p>
        </w:tc>
      </w:tr>
      <w:tr w:rsidR="00841462" w:rsidRPr="00841462" w14:paraId="732384DC" w14:textId="77777777" w:rsidTr="00EB642F">
        <w:tc>
          <w:tcPr>
            <w:tcW w:w="7792" w:type="dxa"/>
            <w:tcBorders>
              <w:top w:val="thinThickSmallGap" w:sz="24" w:space="0" w:color="00000A"/>
            </w:tcBorders>
            <w:shd w:val="clear" w:color="auto" w:fill="auto"/>
          </w:tcPr>
          <w:p w14:paraId="157E52C8" w14:textId="07F1A1E9" w:rsidR="000C37BB" w:rsidRPr="00841462" w:rsidRDefault="00B356A1" w:rsidP="00073D7C">
            <w:pPr>
              <w:spacing w:after="0" w:line="240" w:lineRule="auto"/>
              <w:rPr>
                <w:rFonts w:ascii="Cambria" w:eastAsia="Times New Roman" w:hAnsi="Cambria" w:cstheme="minorHAnsi"/>
                <w:sz w:val="24"/>
                <w:szCs w:val="24"/>
                <w:lang w:val="sr-Cyrl-RS" w:eastAsia="en-GB"/>
              </w:rPr>
            </w:pPr>
            <w:r w:rsidRPr="00841462">
              <w:rPr>
                <w:rFonts w:ascii="Cambria" w:eastAsia="Times New Roman" w:hAnsi="Cambria" w:cstheme="minorHAnsi"/>
                <w:bCs/>
                <w:sz w:val="24"/>
                <w:szCs w:val="24"/>
                <w:shd w:val="clear" w:color="auto" w:fill="FFFFFF"/>
                <w:lang w:val="sr-Cyrl-RS" w:eastAsia="en-GB"/>
              </w:rPr>
              <w:t>Детаљна анализа</w:t>
            </w:r>
            <w:r w:rsidR="009C1BE1" w:rsidRPr="00841462">
              <w:rPr>
                <w:rFonts w:ascii="Cambria" w:eastAsia="Times New Roman" w:hAnsi="Cambria" w:cstheme="minorHAnsi"/>
                <w:bCs/>
                <w:sz w:val="24"/>
                <w:szCs w:val="24"/>
                <w:shd w:val="clear" w:color="auto" w:fill="FFFFFF"/>
                <w:lang w:val="sr-Cyrl-RS" w:eastAsia="en-GB"/>
              </w:rPr>
              <w:t xml:space="preserve"> података</w:t>
            </w:r>
            <w:r w:rsidRPr="00841462">
              <w:rPr>
                <w:rFonts w:ascii="Cambria" w:eastAsia="Times New Roman" w:hAnsi="Cambria" w:cstheme="minorHAnsi"/>
                <w:bCs/>
                <w:sz w:val="24"/>
                <w:szCs w:val="24"/>
                <w:shd w:val="clear" w:color="auto" w:fill="FFFFFF"/>
                <w:lang w:val="sr-Cyrl-RS" w:eastAsia="en-GB"/>
              </w:rPr>
              <w:t xml:space="preserve"> о Д</w:t>
            </w:r>
            <w:r w:rsidR="009C1BE1" w:rsidRPr="00841462">
              <w:rPr>
                <w:rFonts w:ascii="Cambria" w:eastAsia="Times New Roman" w:hAnsi="Cambria" w:cstheme="minorHAnsi"/>
                <w:bCs/>
                <w:sz w:val="24"/>
                <w:szCs w:val="24"/>
                <w:shd w:val="clear" w:color="auto" w:fill="FFFFFF"/>
                <w:lang w:val="sr-Cyrl-RS" w:eastAsia="en-GB"/>
              </w:rPr>
              <w:t>е</w:t>
            </w:r>
            <w:r w:rsidRPr="00841462">
              <w:rPr>
                <w:rFonts w:ascii="Cambria" w:eastAsia="Times New Roman" w:hAnsi="Cambria" w:cstheme="minorHAnsi"/>
                <w:bCs/>
                <w:sz w:val="24"/>
                <w:szCs w:val="24"/>
                <w:shd w:val="clear" w:color="auto" w:fill="FFFFFF"/>
                <w:lang w:val="sr-Cyrl-RS" w:eastAsia="en-GB"/>
              </w:rPr>
              <w:t xml:space="preserve">партману на веб-сајту и у промотивним </w:t>
            </w:r>
            <w:r w:rsidR="009C1BE1" w:rsidRPr="00841462">
              <w:rPr>
                <w:rFonts w:ascii="Cambria" w:eastAsia="Times New Roman" w:hAnsi="Cambria" w:cstheme="minorHAnsi"/>
                <w:bCs/>
                <w:sz w:val="24"/>
                <w:szCs w:val="24"/>
                <w:shd w:val="clear" w:color="auto" w:fill="FFFFFF"/>
                <w:lang w:val="sr-Cyrl-RS" w:eastAsia="en-GB"/>
              </w:rPr>
              <w:t>материјалима</w:t>
            </w:r>
            <w:r w:rsidRPr="00841462">
              <w:rPr>
                <w:rFonts w:ascii="Cambria" w:eastAsia="Times New Roman" w:hAnsi="Cambria" w:cstheme="minorHAnsi"/>
                <w:bCs/>
                <w:sz w:val="24"/>
                <w:szCs w:val="24"/>
                <w:shd w:val="clear" w:color="auto" w:fill="FFFFFF"/>
                <w:lang w:val="sr-Cyrl-RS" w:eastAsia="en-GB"/>
              </w:rPr>
              <w:t xml:space="preserve">, предлог иновативних решења и измена. </w:t>
            </w:r>
          </w:p>
        </w:tc>
        <w:tc>
          <w:tcPr>
            <w:tcW w:w="3114" w:type="dxa"/>
            <w:tcBorders>
              <w:top w:val="thinThickSmallGap" w:sz="24" w:space="0" w:color="00000A"/>
            </w:tcBorders>
          </w:tcPr>
          <w:p w14:paraId="2A3A729D" w14:textId="17DFE4CD" w:rsidR="000C37BB" w:rsidRPr="00841462" w:rsidRDefault="00D3099F" w:rsidP="00060B52">
            <w:pPr>
              <w:spacing w:before="20" w:after="20"/>
              <w:rPr>
                <w:rFonts w:ascii="Cambria" w:hAnsi="Cambria"/>
                <w:lang w:val="sr-Cyrl-RS"/>
              </w:rPr>
            </w:pPr>
            <w:r w:rsidRPr="00841462">
              <w:rPr>
                <w:rFonts w:ascii="Cambria" w:hAnsi="Cambria"/>
                <w:lang w:val="sr-Cyrl-RS"/>
              </w:rPr>
              <w:t>Душан Алексић</w:t>
            </w:r>
            <w:r w:rsidR="00945BD2" w:rsidRPr="00841462">
              <w:rPr>
                <w:rFonts w:ascii="Cambria" w:hAnsi="Cambria"/>
                <w:lang w:val="sr-Cyrl-RS"/>
              </w:rPr>
              <w:t xml:space="preserve"> и Невен Обрадовић</w:t>
            </w:r>
          </w:p>
        </w:tc>
        <w:tc>
          <w:tcPr>
            <w:tcW w:w="1350" w:type="dxa"/>
            <w:tcBorders>
              <w:top w:val="thinThickSmallGap" w:sz="24" w:space="0" w:color="00000A"/>
            </w:tcBorders>
            <w:shd w:val="clear" w:color="auto" w:fill="auto"/>
          </w:tcPr>
          <w:p w14:paraId="1F4BAE1B" w14:textId="03595130" w:rsidR="000C37BB" w:rsidRPr="00841462" w:rsidRDefault="00945BD2" w:rsidP="00060B52">
            <w:pPr>
              <w:spacing w:before="20" w:after="20"/>
              <w:rPr>
                <w:rFonts w:ascii="Cambria" w:hAnsi="Cambria"/>
                <w:lang w:val="sr-Cyrl-RS"/>
              </w:rPr>
            </w:pPr>
            <w:r w:rsidRPr="00841462">
              <w:rPr>
                <w:rFonts w:ascii="Cambria" w:hAnsi="Cambria"/>
                <w:lang w:val="sr-Cyrl-RS"/>
              </w:rPr>
              <w:t>4</w:t>
            </w:r>
          </w:p>
        </w:tc>
        <w:tc>
          <w:tcPr>
            <w:tcW w:w="578" w:type="dxa"/>
            <w:tcBorders>
              <w:top w:val="thinThickSmallGap" w:sz="24" w:space="0" w:color="00000A"/>
            </w:tcBorders>
            <w:shd w:val="clear" w:color="auto" w:fill="D0CECE" w:themeFill="background2" w:themeFillShade="E6"/>
          </w:tcPr>
          <w:p w14:paraId="3562F6B5" w14:textId="30BA61FC" w:rsidR="000C37BB" w:rsidRPr="00841462" w:rsidRDefault="00945BD2" w:rsidP="00060B52">
            <w:pPr>
              <w:spacing w:before="20" w:after="20"/>
              <w:rPr>
                <w:rFonts w:ascii="Cambria" w:hAnsi="Cambria"/>
                <w:lang w:val="sr-Cyrl-RS"/>
              </w:rPr>
            </w:pPr>
            <w:r w:rsidRPr="00841462">
              <w:rPr>
                <w:rFonts w:ascii="Cambria" w:hAnsi="Cambria"/>
                <w:lang w:val="sr-Cyrl-RS"/>
              </w:rPr>
              <w:t>+</w:t>
            </w:r>
          </w:p>
        </w:tc>
        <w:tc>
          <w:tcPr>
            <w:tcW w:w="577" w:type="dxa"/>
            <w:tcBorders>
              <w:top w:val="thinThickSmallGap" w:sz="24" w:space="0" w:color="00000A"/>
            </w:tcBorders>
            <w:shd w:val="clear" w:color="auto" w:fill="auto"/>
          </w:tcPr>
          <w:p w14:paraId="309F60BC" w14:textId="77777777" w:rsidR="000C37BB" w:rsidRPr="00841462" w:rsidRDefault="000C37BB" w:rsidP="00060B52">
            <w:pPr>
              <w:spacing w:before="20" w:after="20"/>
              <w:rPr>
                <w:rFonts w:ascii="Cambria" w:hAnsi="Cambria"/>
                <w:lang w:val="sr-Cyrl-RS"/>
              </w:rPr>
            </w:pPr>
          </w:p>
        </w:tc>
        <w:tc>
          <w:tcPr>
            <w:tcW w:w="578" w:type="dxa"/>
            <w:tcBorders>
              <w:top w:val="thinThickSmallGap" w:sz="24" w:space="0" w:color="00000A"/>
            </w:tcBorders>
            <w:shd w:val="clear" w:color="auto" w:fill="auto"/>
          </w:tcPr>
          <w:p w14:paraId="6D4EE41C" w14:textId="77777777" w:rsidR="000C37BB" w:rsidRPr="00841462" w:rsidRDefault="000C37BB" w:rsidP="00060B52">
            <w:pPr>
              <w:spacing w:before="20" w:after="20"/>
              <w:rPr>
                <w:rFonts w:ascii="Cambria" w:hAnsi="Cambria"/>
                <w:lang w:val="sr-Cyrl-RS"/>
              </w:rPr>
            </w:pPr>
          </w:p>
        </w:tc>
        <w:tc>
          <w:tcPr>
            <w:tcW w:w="577" w:type="dxa"/>
            <w:tcBorders>
              <w:top w:val="thinThickSmallGap" w:sz="24" w:space="0" w:color="00000A"/>
            </w:tcBorders>
            <w:shd w:val="clear" w:color="auto" w:fill="auto"/>
          </w:tcPr>
          <w:p w14:paraId="069201E2" w14:textId="77777777" w:rsidR="000C37BB" w:rsidRPr="00841462" w:rsidRDefault="000C37BB" w:rsidP="00060B52">
            <w:pPr>
              <w:spacing w:before="20" w:after="20"/>
              <w:rPr>
                <w:rFonts w:ascii="Cambria" w:hAnsi="Cambria"/>
                <w:lang w:val="sr-Cyrl-RS"/>
              </w:rPr>
            </w:pPr>
          </w:p>
        </w:tc>
      </w:tr>
      <w:tr w:rsidR="00841462" w:rsidRPr="00841462" w14:paraId="4664B6FC" w14:textId="77777777" w:rsidTr="00EB642F">
        <w:tc>
          <w:tcPr>
            <w:tcW w:w="7792" w:type="dxa"/>
            <w:shd w:val="clear" w:color="auto" w:fill="auto"/>
          </w:tcPr>
          <w:p w14:paraId="34ACE143" w14:textId="538F6DF8" w:rsidR="000C37BB" w:rsidRPr="00841462" w:rsidRDefault="008513E5" w:rsidP="00060B52">
            <w:pPr>
              <w:spacing w:before="20" w:after="20"/>
              <w:rPr>
                <w:rFonts w:ascii="Cambria" w:hAnsi="Cambria"/>
                <w:lang w:val="sr-Cyrl-RS"/>
              </w:rPr>
            </w:pPr>
            <w:r w:rsidRPr="00841462">
              <w:rPr>
                <w:rFonts w:ascii="Cambria" w:hAnsi="Cambria"/>
                <w:lang w:val="sr-Cyrl-RS"/>
              </w:rPr>
              <w:t>У</w:t>
            </w:r>
            <w:r w:rsidR="00D3099F" w:rsidRPr="00841462">
              <w:rPr>
                <w:rFonts w:ascii="Cambria" w:hAnsi="Cambria"/>
                <w:lang w:val="sr-Cyrl-RS"/>
              </w:rPr>
              <w:t>спостављање контакта са студентима првих генерација, прикупљање фотографија и изјава.</w:t>
            </w:r>
          </w:p>
        </w:tc>
        <w:tc>
          <w:tcPr>
            <w:tcW w:w="3114" w:type="dxa"/>
          </w:tcPr>
          <w:p w14:paraId="674A8C32" w14:textId="651322F8" w:rsidR="000C37BB" w:rsidRPr="00841462" w:rsidRDefault="00D3099F" w:rsidP="00945BD2">
            <w:pPr>
              <w:spacing w:before="20" w:after="20"/>
              <w:rPr>
                <w:rFonts w:ascii="Cambria" w:hAnsi="Cambria"/>
                <w:lang w:val="sr-Cyrl-RS"/>
              </w:rPr>
            </w:pPr>
            <w:r w:rsidRPr="00841462">
              <w:rPr>
                <w:rFonts w:ascii="Cambria" w:hAnsi="Cambria"/>
                <w:lang w:val="sr-Cyrl-RS"/>
              </w:rPr>
              <w:t>Проф. др Драгана Павловић</w:t>
            </w:r>
            <w:r w:rsidR="00945BD2" w:rsidRPr="00841462">
              <w:rPr>
                <w:rFonts w:ascii="Cambria" w:hAnsi="Cambria"/>
                <w:lang w:val="sr-Cyrl-RS"/>
              </w:rPr>
              <w:t>, Илија Милосављевић</w:t>
            </w:r>
          </w:p>
        </w:tc>
        <w:tc>
          <w:tcPr>
            <w:tcW w:w="1350" w:type="dxa"/>
            <w:shd w:val="clear" w:color="auto" w:fill="auto"/>
          </w:tcPr>
          <w:p w14:paraId="31F15798" w14:textId="44071ED2" w:rsidR="000C37BB" w:rsidRPr="00841462" w:rsidRDefault="00945BD2" w:rsidP="00060B52">
            <w:pPr>
              <w:spacing w:before="20" w:after="20"/>
              <w:rPr>
                <w:rFonts w:ascii="Cambria" w:hAnsi="Cambria"/>
                <w:lang w:val="sr-Cyrl-RS"/>
              </w:rPr>
            </w:pPr>
            <w:r w:rsidRPr="00841462">
              <w:rPr>
                <w:rFonts w:ascii="Cambria" w:hAnsi="Cambria"/>
                <w:lang w:val="sr-Cyrl-RS"/>
              </w:rPr>
              <w:t>4</w:t>
            </w:r>
          </w:p>
        </w:tc>
        <w:tc>
          <w:tcPr>
            <w:tcW w:w="578" w:type="dxa"/>
            <w:shd w:val="clear" w:color="auto" w:fill="D0CECE" w:themeFill="background2" w:themeFillShade="E6"/>
          </w:tcPr>
          <w:p w14:paraId="12BA3E9C" w14:textId="794DC7F3" w:rsidR="000C37BB" w:rsidRPr="00841462" w:rsidRDefault="00945BD2" w:rsidP="00060B52">
            <w:pPr>
              <w:spacing w:before="20" w:after="20"/>
              <w:rPr>
                <w:rFonts w:ascii="Cambria" w:hAnsi="Cambria"/>
                <w:lang w:val="sr-Cyrl-RS"/>
              </w:rPr>
            </w:pPr>
            <w:r w:rsidRPr="00841462">
              <w:rPr>
                <w:rFonts w:ascii="Cambria" w:hAnsi="Cambria"/>
                <w:lang w:val="sr-Cyrl-RS"/>
              </w:rPr>
              <w:t>+</w:t>
            </w:r>
          </w:p>
        </w:tc>
        <w:tc>
          <w:tcPr>
            <w:tcW w:w="577" w:type="dxa"/>
            <w:shd w:val="clear" w:color="auto" w:fill="auto"/>
          </w:tcPr>
          <w:p w14:paraId="0E0098BA" w14:textId="77777777" w:rsidR="000C37BB" w:rsidRPr="00841462" w:rsidRDefault="000C37BB" w:rsidP="00060B52">
            <w:pPr>
              <w:spacing w:before="20" w:after="20"/>
              <w:rPr>
                <w:rFonts w:ascii="Cambria" w:hAnsi="Cambria"/>
                <w:lang w:val="sr-Cyrl-RS"/>
              </w:rPr>
            </w:pPr>
          </w:p>
        </w:tc>
        <w:tc>
          <w:tcPr>
            <w:tcW w:w="578" w:type="dxa"/>
            <w:shd w:val="clear" w:color="auto" w:fill="auto"/>
          </w:tcPr>
          <w:p w14:paraId="47EFD7EF" w14:textId="77777777" w:rsidR="000C37BB" w:rsidRPr="00841462" w:rsidRDefault="000C37BB" w:rsidP="00060B52">
            <w:pPr>
              <w:spacing w:before="20" w:after="20"/>
              <w:rPr>
                <w:rFonts w:ascii="Cambria" w:hAnsi="Cambria"/>
                <w:lang w:val="sr-Cyrl-RS"/>
              </w:rPr>
            </w:pPr>
          </w:p>
        </w:tc>
        <w:tc>
          <w:tcPr>
            <w:tcW w:w="577" w:type="dxa"/>
            <w:shd w:val="clear" w:color="auto" w:fill="auto"/>
          </w:tcPr>
          <w:p w14:paraId="573BC6C9" w14:textId="77777777" w:rsidR="000C37BB" w:rsidRPr="00841462" w:rsidRDefault="000C37BB" w:rsidP="00060B52">
            <w:pPr>
              <w:spacing w:before="20" w:after="20"/>
              <w:rPr>
                <w:rFonts w:ascii="Cambria" w:hAnsi="Cambria"/>
                <w:lang w:val="sr-Cyrl-RS"/>
              </w:rPr>
            </w:pPr>
          </w:p>
        </w:tc>
      </w:tr>
      <w:tr w:rsidR="00841462" w:rsidRPr="00841462" w14:paraId="5D150002" w14:textId="77777777" w:rsidTr="00EB642F">
        <w:tc>
          <w:tcPr>
            <w:tcW w:w="7792" w:type="dxa"/>
            <w:shd w:val="clear" w:color="auto" w:fill="auto"/>
          </w:tcPr>
          <w:p w14:paraId="73EECADA" w14:textId="2D3E4AE0" w:rsidR="00945BD2" w:rsidRPr="00841462" w:rsidRDefault="00B356A1" w:rsidP="00B356A1">
            <w:pPr>
              <w:spacing w:before="20" w:after="20"/>
              <w:rPr>
                <w:rFonts w:ascii="Cambria" w:hAnsi="Cambria"/>
                <w:bCs/>
                <w:lang w:val="sr-Cyrl-RS"/>
              </w:rPr>
            </w:pPr>
            <w:r w:rsidRPr="00841462">
              <w:rPr>
                <w:rFonts w:ascii="Cambria" w:hAnsi="Cambria"/>
                <w:bCs/>
                <w:lang w:val="sr-Cyrl-RS"/>
              </w:rPr>
              <w:t>Прикупљање података и а</w:t>
            </w:r>
            <w:r w:rsidR="00945BD2" w:rsidRPr="00841462">
              <w:rPr>
                <w:rFonts w:ascii="Cambria" w:hAnsi="Cambria"/>
                <w:bCs/>
                <w:lang w:val="sr-Cyrl-RS"/>
              </w:rPr>
              <w:t>нализа развоја силабуса</w:t>
            </w:r>
            <w:r w:rsidR="008820B4" w:rsidRPr="00841462">
              <w:rPr>
                <w:rFonts w:ascii="Cambria" w:hAnsi="Cambria"/>
                <w:bCs/>
                <w:lang w:val="sr-Cyrl-RS"/>
              </w:rPr>
              <w:t>.</w:t>
            </w:r>
          </w:p>
        </w:tc>
        <w:tc>
          <w:tcPr>
            <w:tcW w:w="3114" w:type="dxa"/>
          </w:tcPr>
          <w:p w14:paraId="2AE911AC" w14:textId="3FC2D739" w:rsidR="00945BD2" w:rsidRPr="00841462" w:rsidRDefault="00945BD2" w:rsidP="00060B52">
            <w:pPr>
              <w:spacing w:before="20" w:after="20"/>
              <w:rPr>
                <w:rFonts w:ascii="Cambria" w:hAnsi="Cambria"/>
                <w:lang w:val="sr-Cyrl-RS"/>
              </w:rPr>
            </w:pPr>
            <w:r w:rsidRPr="00841462">
              <w:rPr>
                <w:rFonts w:ascii="Cambria" w:hAnsi="Cambria"/>
                <w:lang w:val="sr-Cyrl-RS"/>
              </w:rPr>
              <w:t>проф. др Владета Радовић, Ивана Стаменковић, Андреј Благојевић</w:t>
            </w:r>
          </w:p>
        </w:tc>
        <w:tc>
          <w:tcPr>
            <w:tcW w:w="1350" w:type="dxa"/>
            <w:shd w:val="clear" w:color="auto" w:fill="auto"/>
          </w:tcPr>
          <w:p w14:paraId="4A57AC5B" w14:textId="30C77150" w:rsidR="00945BD2" w:rsidRPr="00841462" w:rsidRDefault="00945BD2" w:rsidP="00060B52">
            <w:pPr>
              <w:spacing w:before="20" w:after="20"/>
              <w:rPr>
                <w:rFonts w:ascii="Cambria" w:hAnsi="Cambria"/>
                <w:lang w:val="sr-Cyrl-RS"/>
              </w:rPr>
            </w:pPr>
            <w:r w:rsidRPr="00841462">
              <w:rPr>
                <w:rFonts w:ascii="Cambria" w:hAnsi="Cambria"/>
                <w:lang w:val="sr-Cyrl-RS"/>
              </w:rPr>
              <w:t>4</w:t>
            </w:r>
          </w:p>
        </w:tc>
        <w:tc>
          <w:tcPr>
            <w:tcW w:w="578" w:type="dxa"/>
            <w:shd w:val="clear" w:color="auto" w:fill="D0CECE" w:themeFill="background2" w:themeFillShade="E6"/>
          </w:tcPr>
          <w:p w14:paraId="207BF3BB" w14:textId="6E52C81A" w:rsidR="00945BD2" w:rsidRPr="00841462" w:rsidRDefault="00945BD2" w:rsidP="00060B52">
            <w:pPr>
              <w:spacing w:before="20" w:after="20"/>
              <w:rPr>
                <w:rFonts w:ascii="Cambria" w:hAnsi="Cambria"/>
                <w:lang w:val="sr-Cyrl-RS"/>
              </w:rPr>
            </w:pPr>
            <w:r w:rsidRPr="00841462">
              <w:rPr>
                <w:rFonts w:ascii="Cambria" w:hAnsi="Cambria"/>
                <w:lang w:val="sr-Cyrl-RS"/>
              </w:rPr>
              <w:t>+</w:t>
            </w:r>
          </w:p>
        </w:tc>
        <w:tc>
          <w:tcPr>
            <w:tcW w:w="577" w:type="dxa"/>
            <w:shd w:val="clear" w:color="auto" w:fill="auto"/>
          </w:tcPr>
          <w:p w14:paraId="4E420A26" w14:textId="77777777" w:rsidR="00945BD2" w:rsidRPr="00841462" w:rsidRDefault="00945BD2" w:rsidP="00060B52">
            <w:pPr>
              <w:spacing w:before="20" w:after="20"/>
              <w:rPr>
                <w:rFonts w:ascii="Cambria" w:hAnsi="Cambria"/>
                <w:lang w:val="sr-Cyrl-RS"/>
              </w:rPr>
            </w:pPr>
          </w:p>
        </w:tc>
        <w:tc>
          <w:tcPr>
            <w:tcW w:w="578" w:type="dxa"/>
            <w:shd w:val="clear" w:color="auto" w:fill="auto"/>
          </w:tcPr>
          <w:p w14:paraId="568C3D01" w14:textId="77777777" w:rsidR="00945BD2" w:rsidRPr="00841462" w:rsidRDefault="00945BD2" w:rsidP="00060B52">
            <w:pPr>
              <w:spacing w:before="20" w:after="20"/>
              <w:rPr>
                <w:rFonts w:ascii="Cambria" w:hAnsi="Cambria"/>
                <w:lang w:val="sr-Cyrl-RS"/>
              </w:rPr>
            </w:pPr>
          </w:p>
        </w:tc>
        <w:tc>
          <w:tcPr>
            <w:tcW w:w="577" w:type="dxa"/>
            <w:shd w:val="clear" w:color="auto" w:fill="auto"/>
          </w:tcPr>
          <w:p w14:paraId="5D0D2A1A" w14:textId="77777777" w:rsidR="00945BD2" w:rsidRPr="00841462" w:rsidRDefault="00945BD2" w:rsidP="00060B52">
            <w:pPr>
              <w:spacing w:before="20" w:after="20"/>
              <w:rPr>
                <w:rFonts w:ascii="Cambria" w:hAnsi="Cambria"/>
                <w:lang w:val="sr-Cyrl-RS"/>
              </w:rPr>
            </w:pPr>
          </w:p>
        </w:tc>
      </w:tr>
      <w:tr w:rsidR="00841462" w:rsidRPr="00841462" w14:paraId="6E91CFD3" w14:textId="77777777" w:rsidTr="00EB642F">
        <w:tc>
          <w:tcPr>
            <w:tcW w:w="7792" w:type="dxa"/>
            <w:shd w:val="clear" w:color="auto" w:fill="auto"/>
          </w:tcPr>
          <w:p w14:paraId="63E775E0" w14:textId="61B2E16A" w:rsidR="000C37BB" w:rsidRPr="00841462" w:rsidRDefault="00B356A1" w:rsidP="00B356A1">
            <w:pPr>
              <w:spacing w:before="20" w:after="20"/>
              <w:rPr>
                <w:rFonts w:ascii="Cambria" w:hAnsi="Cambria"/>
                <w:bCs/>
                <w:lang w:val="sr-Cyrl-RS"/>
              </w:rPr>
            </w:pPr>
            <w:r w:rsidRPr="00841462">
              <w:rPr>
                <w:rFonts w:ascii="Cambria" w:hAnsi="Cambria"/>
                <w:bCs/>
                <w:lang w:val="sr-Cyrl-RS"/>
              </w:rPr>
              <w:t>Прикупљање података о</w:t>
            </w:r>
            <w:r w:rsidR="00945BD2" w:rsidRPr="00841462">
              <w:rPr>
                <w:rFonts w:ascii="Cambria" w:hAnsi="Cambria"/>
                <w:bCs/>
                <w:lang w:val="sr-Cyrl-RS"/>
              </w:rPr>
              <w:t xml:space="preserve"> </w:t>
            </w:r>
            <w:r w:rsidRPr="00841462">
              <w:rPr>
                <w:rFonts w:ascii="Cambria" w:hAnsi="Cambria"/>
                <w:bCs/>
                <w:lang w:val="sr-Cyrl-RS"/>
              </w:rPr>
              <w:t>одбрањеним</w:t>
            </w:r>
            <w:r w:rsidR="00945BD2" w:rsidRPr="00841462">
              <w:rPr>
                <w:rFonts w:ascii="Cambria" w:hAnsi="Cambria"/>
                <w:bCs/>
                <w:lang w:val="sr-Cyrl-RS"/>
              </w:rPr>
              <w:t xml:space="preserve"> дисертација</w:t>
            </w:r>
            <w:r w:rsidRPr="00841462">
              <w:rPr>
                <w:rFonts w:ascii="Cambria" w:hAnsi="Cambria"/>
                <w:bCs/>
                <w:lang w:val="sr-Cyrl-RS"/>
              </w:rPr>
              <w:t>ма и анализа</w:t>
            </w:r>
            <w:r w:rsidR="008820B4" w:rsidRPr="00841462">
              <w:rPr>
                <w:rFonts w:ascii="Cambria" w:hAnsi="Cambria"/>
                <w:bCs/>
                <w:lang w:val="sr-Cyrl-RS"/>
              </w:rPr>
              <w:t>.</w:t>
            </w:r>
          </w:p>
        </w:tc>
        <w:tc>
          <w:tcPr>
            <w:tcW w:w="3114" w:type="dxa"/>
          </w:tcPr>
          <w:p w14:paraId="41A20670" w14:textId="22AF5CA8" w:rsidR="000C37BB" w:rsidRPr="00841462" w:rsidRDefault="00945BD2" w:rsidP="00945BD2">
            <w:pPr>
              <w:spacing w:before="20" w:after="20"/>
              <w:rPr>
                <w:rFonts w:ascii="Cambria" w:hAnsi="Cambria"/>
                <w:lang w:val="sr-Cyrl-RS"/>
              </w:rPr>
            </w:pPr>
            <w:r w:rsidRPr="00841462">
              <w:rPr>
                <w:rFonts w:ascii="Cambria" w:hAnsi="Cambria"/>
                <w:lang w:val="sr-Cyrl-RS"/>
              </w:rPr>
              <w:t>проф. др Зоран Јевтовић, проф. др Татјана Вулић</w:t>
            </w:r>
          </w:p>
        </w:tc>
        <w:tc>
          <w:tcPr>
            <w:tcW w:w="1350" w:type="dxa"/>
            <w:shd w:val="clear" w:color="auto" w:fill="auto"/>
          </w:tcPr>
          <w:p w14:paraId="7FDDDE62" w14:textId="59E78DA4" w:rsidR="000C37BB" w:rsidRPr="00841462" w:rsidRDefault="008820B4" w:rsidP="00060B52">
            <w:pPr>
              <w:spacing w:before="20" w:after="20"/>
              <w:rPr>
                <w:rFonts w:ascii="Cambria" w:hAnsi="Cambria"/>
                <w:lang w:val="sr-Cyrl-RS"/>
              </w:rPr>
            </w:pPr>
            <w:r w:rsidRPr="00841462">
              <w:rPr>
                <w:rFonts w:ascii="Cambria" w:hAnsi="Cambria"/>
                <w:lang w:val="sr-Cyrl-RS"/>
              </w:rPr>
              <w:t>4</w:t>
            </w:r>
          </w:p>
        </w:tc>
        <w:tc>
          <w:tcPr>
            <w:tcW w:w="578" w:type="dxa"/>
            <w:shd w:val="clear" w:color="auto" w:fill="D0CECE" w:themeFill="background2" w:themeFillShade="E6"/>
          </w:tcPr>
          <w:p w14:paraId="7DA964C9" w14:textId="5BC81085" w:rsidR="000C37BB" w:rsidRPr="00841462" w:rsidRDefault="008820B4" w:rsidP="00060B52">
            <w:pPr>
              <w:spacing w:before="20" w:after="20"/>
              <w:rPr>
                <w:rFonts w:ascii="Cambria" w:hAnsi="Cambria"/>
                <w:lang w:val="sr-Cyrl-RS"/>
              </w:rPr>
            </w:pPr>
            <w:r w:rsidRPr="00841462">
              <w:rPr>
                <w:rFonts w:ascii="Cambria" w:hAnsi="Cambria"/>
                <w:lang w:val="sr-Cyrl-RS"/>
              </w:rPr>
              <w:t>+</w:t>
            </w:r>
          </w:p>
        </w:tc>
        <w:tc>
          <w:tcPr>
            <w:tcW w:w="577" w:type="dxa"/>
            <w:shd w:val="clear" w:color="auto" w:fill="auto"/>
          </w:tcPr>
          <w:p w14:paraId="668C77B7" w14:textId="77777777" w:rsidR="000C37BB" w:rsidRPr="00841462" w:rsidRDefault="000C37BB" w:rsidP="00060B52">
            <w:pPr>
              <w:spacing w:before="20" w:after="20"/>
              <w:rPr>
                <w:rFonts w:ascii="Cambria" w:hAnsi="Cambria"/>
                <w:lang w:val="sr-Cyrl-RS"/>
              </w:rPr>
            </w:pPr>
          </w:p>
        </w:tc>
        <w:tc>
          <w:tcPr>
            <w:tcW w:w="578" w:type="dxa"/>
            <w:shd w:val="clear" w:color="auto" w:fill="auto"/>
          </w:tcPr>
          <w:p w14:paraId="35D99BB2" w14:textId="77777777" w:rsidR="000C37BB" w:rsidRPr="00841462" w:rsidRDefault="000C37BB" w:rsidP="00060B52">
            <w:pPr>
              <w:spacing w:before="20" w:after="20"/>
              <w:rPr>
                <w:rFonts w:ascii="Cambria" w:hAnsi="Cambria"/>
                <w:lang w:val="sr-Cyrl-RS"/>
              </w:rPr>
            </w:pPr>
          </w:p>
        </w:tc>
        <w:tc>
          <w:tcPr>
            <w:tcW w:w="577" w:type="dxa"/>
            <w:shd w:val="clear" w:color="auto" w:fill="auto"/>
          </w:tcPr>
          <w:p w14:paraId="7836CAEF" w14:textId="77777777" w:rsidR="000C37BB" w:rsidRPr="00841462" w:rsidRDefault="000C37BB" w:rsidP="00060B52">
            <w:pPr>
              <w:spacing w:before="20" w:after="20"/>
              <w:rPr>
                <w:rFonts w:ascii="Cambria" w:hAnsi="Cambria"/>
                <w:lang w:val="sr-Cyrl-RS"/>
              </w:rPr>
            </w:pPr>
          </w:p>
        </w:tc>
      </w:tr>
      <w:tr w:rsidR="00841462" w:rsidRPr="00841462" w14:paraId="56724D78" w14:textId="77777777" w:rsidTr="00EB642F">
        <w:tc>
          <w:tcPr>
            <w:tcW w:w="7792" w:type="dxa"/>
            <w:shd w:val="clear" w:color="auto" w:fill="auto"/>
          </w:tcPr>
          <w:p w14:paraId="6ADEB36E" w14:textId="3CF96183" w:rsidR="000C37BB" w:rsidRPr="00841462" w:rsidRDefault="00B356A1" w:rsidP="00B356A1">
            <w:pPr>
              <w:spacing w:before="20" w:after="20"/>
              <w:rPr>
                <w:rFonts w:ascii="Cambria" w:hAnsi="Cambria"/>
                <w:lang w:val="sr-Cyrl-RS"/>
              </w:rPr>
            </w:pPr>
            <w:r w:rsidRPr="00841462">
              <w:rPr>
                <w:rFonts w:ascii="Cambria" w:hAnsi="Cambria"/>
                <w:bCs/>
                <w:lang w:val="sr-Cyrl-RS"/>
              </w:rPr>
              <w:t xml:space="preserve">Прикупљање података о одбрањеним </w:t>
            </w:r>
            <w:r w:rsidRPr="00841462">
              <w:rPr>
                <w:rFonts w:ascii="Cambria" w:hAnsi="Cambria"/>
                <w:lang w:val="sr-Cyrl-RS"/>
              </w:rPr>
              <w:t>мастер радовима и анализа.</w:t>
            </w:r>
          </w:p>
        </w:tc>
        <w:tc>
          <w:tcPr>
            <w:tcW w:w="3114" w:type="dxa"/>
          </w:tcPr>
          <w:p w14:paraId="7C9684CF" w14:textId="6C714B03" w:rsidR="000C37BB" w:rsidRPr="00841462" w:rsidRDefault="00945BD2" w:rsidP="00A234C7">
            <w:pPr>
              <w:spacing w:before="20" w:after="20"/>
              <w:rPr>
                <w:rFonts w:ascii="Cambria" w:hAnsi="Cambria"/>
                <w:lang w:val="sr-Cyrl-RS"/>
              </w:rPr>
            </w:pPr>
            <w:r w:rsidRPr="00841462">
              <w:rPr>
                <w:rFonts w:ascii="Cambria" w:hAnsi="Cambria"/>
                <w:lang w:val="sr-Cyrl-RS"/>
              </w:rPr>
              <w:t>доц. др Анка Михајлов Прокоповић, Марта М</w:t>
            </w:r>
            <w:r w:rsidR="00A234C7" w:rsidRPr="00841462">
              <w:rPr>
                <w:rFonts w:ascii="Cambria" w:hAnsi="Cambria"/>
                <w:lang w:val="sr-Cyrl-RS"/>
              </w:rPr>
              <w:t>итровић</w:t>
            </w:r>
          </w:p>
        </w:tc>
        <w:tc>
          <w:tcPr>
            <w:tcW w:w="1350" w:type="dxa"/>
            <w:shd w:val="clear" w:color="auto" w:fill="auto"/>
          </w:tcPr>
          <w:p w14:paraId="3571F129" w14:textId="2331BCE6" w:rsidR="000C37BB" w:rsidRPr="00841462" w:rsidRDefault="008820B4" w:rsidP="00060B52">
            <w:pPr>
              <w:spacing w:before="20" w:after="20"/>
              <w:rPr>
                <w:rFonts w:ascii="Cambria" w:hAnsi="Cambria"/>
                <w:lang w:val="sr-Cyrl-RS"/>
              </w:rPr>
            </w:pPr>
            <w:r w:rsidRPr="00841462">
              <w:rPr>
                <w:rFonts w:ascii="Cambria" w:hAnsi="Cambria"/>
                <w:lang w:val="sr-Cyrl-RS"/>
              </w:rPr>
              <w:t>4</w:t>
            </w:r>
          </w:p>
        </w:tc>
        <w:tc>
          <w:tcPr>
            <w:tcW w:w="578" w:type="dxa"/>
            <w:shd w:val="clear" w:color="auto" w:fill="D0CECE" w:themeFill="background2" w:themeFillShade="E6"/>
          </w:tcPr>
          <w:p w14:paraId="6F3D8463" w14:textId="252E9BC1" w:rsidR="000C37BB" w:rsidRPr="00841462" w:rsidRDefault="008820B4" w:rsidP="00060B52">
            <w:pPr>
              <w:spacing w:before="20" w:after="20"/>
              <w:rPr>
                <w:rFonts w:ascii="Cambria" w:hAnsi="Cambria"/>
                <w:lang w:val="sr-Cyrl-RS"/>
              </w:rPr>
            </w:pPr>
            <w:r w:rsidRPr="00841462">
              <w:rPr>
                <w:rFonts w:ascii="Cambria" w:hAnsi="Cambria"/>
                <w:lang w:val="sr-Cyrl-RS"/>
              </w:rPr>
              <w:t>+</w:t>
            </w:r>
          </w:p>
        </w:tc>
        <w:tc>
          <w:tcPr>
            <w:tcW w:w="577" w:type="dxa"/>
            <w:shd w:val="clear" w:color="auto" w:fill="auto"/>
          </w:tcPr>
          <w:p w14:paraId="260CC9A5" w14:textId="77777777" w:rsidR="000C37BB" w:rsidRPr="00841462" w:rsidRDefault="000C37BB" w:rsidP="00060B52">
            <w:pPr>
              <w:spacing w:before="20" w:after="20"/>
              <w:rPr>
                <w:rFonts w:ascii="Cambria" w:hAnsi="Cambria"/>
                <w:lang w:val="sr-Cyrl-RS"/>
              </w:rPr>
            </w:pPr>
          </w:p>
        </w:tc>
        <w:tc>
          <w:tcPr>
            <w:tcW w:w="578" w:type="dxa"/>
            <w:shd w:val="clear" w:color="auto" w:fill="auto"/>
          </w:tcPr>
          <w:p w14:paraId="53A08633" w14:textId="77777777" w:rsidR="000C37BB" w:rsidRPr="00841462" w:rsidRDefault="000C37BB" w:rsidP="00060B52">
            <w:pPr>
              <w:spacing w:before="20" w:after="20"/>
              <w:rPr>
                <w:rFonts w:ascii="Cambria" w:hAnsi="Cambria"/>
                <w:lang w:val="sr-Cyrl-RS"/>
              </w:rPr>
            </w:pPr>
          </w:p>
        </w:tc>
        <w:tc>
          <w:tcPr>
            <w:tcW w:w="577" w:type="dxa"/>
            <w:shd w:val="clear" w:color="auto" w:fill="auto"/>
          </w:tcPr>
          <w:p w14:paraId="50492266" w14:textId="77777777" w:rsidR="000C37BB" w:rsidRPr="00841462" w:rsidRDefault="000C37BB" w:rsidP="00060B52">
            <w:pPr>
              <w:spacing w:before="20" w:after="20"/>
              <w:rPr>
                <w:rFonts w:ascii="Cambria" w:hAnsi="Cambria"/>
                <w:lang w:val="sr-Cyrl-RS"/>
              </w:rPr>
            </w:pPr>
          </w:p>
        </w:tc>
      </w:tr>
      <w:tr w:rsidR="00841462" w:rsidRPr="00841462" w14:paraId="3F738DC1" w14:textId="77777777" w:rsidTr="00EB642F">
        <w:tc>
          <w:tcPr>
            <w:tcW w:w="7792" w:type="dxa"/>
            <w:shd w:val="clear" w:color="auto" w:fill="auto"/>
          </w:tcPr>
          <w:p w14:paraId="7A12E8E1" w14:textId="3D3B140B" w:rsidR="000C37BB" w:rsidRPr="00841462" w:rsidRDefault="00B356A1" w:rsidP="00B356A1">
            <w:pPr>
              <w:spacing w:before="20" w:after="20"/>
              <w:rPr>
                <w:rFonts w:ascii="Cambria" w:hAnsi="Cambria"/>
                <w:lang w:val="sr-Cyrl-RS"/>
              </w:rPr>
            </w:pPr>
            <w:r w:rsidRPr="00841462">
              <w:rPr>
                <w:rFonts w:ascii="Cambria" w:hAnsi="Cambria"/>
                <w:bCs/>
                <w:lang w:val="sr-Cyrl-RS"/>
              </w:rPr>
              <w:t xml:space="preserve">Прикупљање података о објављеним </w:t>
            </w:r>
            <w:r w:rsidR="00006CF8" w:rsidRPr="00841462">
              <w:rPr>
                <w:rFonts w:ascii="Cambria" w:hAnsi="Cambria"/>
                <w:lang w:val="sr-Cyrl-RS"/>
              </w:rPr>
              <w:t>монографија</w:t>
            </w:r>
            <w:r w:rsidRPr="00841462">
              <w:rPr>
                <w:rFonts w:ascii="Cambria" w:hAnsi="Cambria"/>
                <w:lang w:val="sr-Cyrl-RS"/>
              </w:rPr>
              <w:t>ма</w:t>
            </w:r>
            <w:r w:rsidR="00006CF8" w:rsidRPr="00841462">
              <w:rPr>
                <w:rFonts w:ascii="Cambria" w:hAnsi="Cambria"/>
                <w:lang w:val="sr-Cyrl-RS"/>
              </w:rPr>
              <w:t xml:space="preserve"> </w:t>
            </w:r>
            <w:r w:rsidRPr="00841462">
              <w:rPr>
                <w:rFonts w:ascii="Cambria" w:hAnsi="Cambria"/>
                <w:lang w:val="sr-Cyrl-RS"/>
              </w:rPr>
              <w:t>и уџбеницима</w:t>
            </w:r>
            <w:r w:rsidR="008820B4" w:rsidRPr="00841462">
              <w:rPr>
                <w:rFonts w:ascii="Cambria" w:hAnsi="Cambria"/>
                <w:lang w:val="sr-Cyrl-RS"/>
              </w:rPr>
              <w:t xml:space="preserve"> </w:t>
            </w:r>
            <w:r w:rsidR="00006CF8" w:rsidRPr="00841462">
              <w:rPr>
                <w:rFonts w:ascii="Cambria" w:hAnsi="Cambria"/>
                <w:lang w:val="sr-Cyrl-RS"/>
              </w:rPr>
              <w:t>наставника</w:t>
            </w:r>
            <w:r w:rsidRPr="00841462">
              <w:rPr>
                <w:rFonts w:ascii="Cambria" w:hAnsi="Cambria"/>
                <w:lang w:val="sr-Cyrl-RS"/>
              </w:rPr>
              <w:t xml:space="preserve"> и анализа.</w:t>
            </w:r>
          </w:p>
        </w:tc>
        <w:tc>
          <w:tcPr>
            <w:tcW w:w="3114" w:type="dxa"/>
          </w:tcPr>
          <w:p w14:paraId="427CFC58" w14:textId="4F13A5C2" w:rsidR="000C37BB" w:rsidRPr="00841462" w:rsidRDefault="00006CF8" w:rsidP="00060B52">
            <w:pPr>
              <w:spacing w:before="20" w:after="20"/>
              <w:rPr>
                <w:rFonts w:ascii="Cambria" w:hAnsi="Cambria"/>
                <w:lang w:val="sr-Cyrl-RS"/>
              </w:rPr>
            </w:pPr>
            <w:r w:rsidRPr="00841462">
              <w:rPr>
                <w:rFonts w:ascii="Cambria" w:hAnsi="Cambria"/>
                <w:lang w:val="sr-Cyrl-RS"/>
              </w:rPr>
              <w:t>проф. др Иван Цветановић, доц. др Ивана Стојановић Прелевић</w:t>
            </w:r>
          </w:p>
        </w:tc>
        <w:tc>
          <w:tcPr>
            <w:tcW w:w="1350" w:type="dxa"/>
            <w:shd w:val="clear" w:color="auto" w:fill="auto"/>
          </w:tcPr>
          <w:p w14:paraId="4FE99881" w14:textId="462881BF" w:rsidR="000C37BB" w:rsidRPr="00841462" w:rsidRDefault="008820B4" w:rsidP="00060B52">
            <w:pPr>
              <w:spacing w:before="20" w:after="20"/>
              <w:rPr>
                <w:rFonts w:ascii="Cambria" w:hAnsi="Cambria"/>
                <w:lang w:val="sr-Cyrl-RS"/>
              </w:rPr>
            </w:pPr>
            <w:r w:rsidRPr="00841462">
              <w:rPr>
                <w:rFonts w:ascii="Cambria" w:hAnsi="Cambria"/>
                <w:lang w:val="sr-Cyrl-RS"/>
              </w:rPr>
              <w:t>4</w:t>
            </w:r>
          </w:p>
        </w:tc>
        <w:tc>
          <w:tcPr>
            <w:tcW w:w="578" w:type="dxa"/>
            <w:shd w:val="clear" w:color="auto" w:fill="D0CECE" w:themeFill="background2" w:themeFillShade="E6"/>
          </w:tcPr>
          <w:p w14:paraId="4F8C7337" w14:textId="081A0200" w:rsidR="000C37BB" w:rsidRPr="00841462" w:rsidRDefault="008820B4" w:rsidP="00060B52">
            <w:pPr>
              <w:spacing w:before="20" w:after="20"/>
              <w:rPr>
                <w:rFonts w:ascii="Cambria" w:hAnsi="Cambria"/>
                <w:lang w:val="sr-Cyrl-RS"/>
              </w:rPr>
            </w:pPr>
            <w:r w:rsidRPr="00841462">
              <w:rPr>
                <w:rFonts w:ascii="Cambria" w:hAnsi="Cambria"/>
                <w:lang w:val="sr-Cyrl-RS"/>
              </w:rPr>
              <w:t>+</w:t>
            </w:r>
          </w:p>
        </w:tc>
        <w:tc>
          <w:tcPr>
            <w:tcW w:w="577" w:type="dxa"/>
            <w:shd w:val="clear" w:color="auto" w:fill="auto"/>
          </w:tcPr>
          <w:p w14:paraId="5A2CE377" w14:textId="77777777" w:rsidR="000C37BB" w:rsidRPr="00841462" w:rsidRDefault="000C37BB" w:rsidP="00060B52">
            <w:pPr>
              <w:spacing w:before="20" w:after="20"/>
              <w:rPr>
                <w:rFonts w:ascii="Cambria" w:hAnsi="Cambria"/>
                <w:lang w:val="sr-Cyrl-RS"/>
              </w:rPr>
            </w:pPr>
          </w:p>
        </w:tc>
        <w:tc>
          <w:tcPr>
            <w:tcW w:w="578" w:type="dxa"/>
            <w:shd w:val="clear" w:color="auto" w:fill="auto"/>
          </w:tcPr>
          <w:p w14:paraId="071F27F2" w14:textId="77777777" w:rsidR="000C37BB" w:rsidRPr="00841462" w:rsidRDefault="000C37BB" w:rsidP="00060B52">
            <w:pPr>
              <w:spacing w:before="20" w:after="20"/>
              <w:rPr>
                <w:rFonts w:ascii="Cambria" w:hAnsi="Cambria"/>
                <w:lang w:val="sr-Cyrl-RS"/>
              </w:rPr>
            </w:pPr>
          </w:p>
        </w:tc>
        <w:tc>
          <w:tcPr>
            <w:tcW w:w="577" w:type="dxa"/>
            <w:shd w:val="clear" w:color="auto" w:fill="auto"/>
          </w:tcPr>
          <w:p w14:paraId="514C2EFA" w14:textId="77777777" w:rsidR="000C37BB" w:rsidRPr="00841462" w:rsidRDefault="000C37BB" w:rsidP="00060B52">
            <w:pPr>
              <w:spacing w:before="20" w:after="20"/>
              <w:rPr>
                <w:rFonts w:ascii="Cambria" w:hAnsi="Cambria"/>
                <w:lang w:val="sr-Cyrl-RS"/>
              </w:rPr>
            </w:pPr>
          </w:p>
        </w:tc>
      </w:tr>
      <w:tr w:rsidR="00841462" w:rsidRPr="00841462" w14:paraId="2B65CE91" w14:textId="77777777" w:rsidTr="00EB642F">
        <w:tc>
          <w:tcPr>
            <w:tcW w:w="7792" w:type="dxa"/>
            <w:shd w:val="clear" w:color="auto" w:fill="auto"/>
          </w:tcPr>
          <w:p w14:paraId="0BDAB97B" w14:textId="610A49AC" w:rsidR="006D04EB" w:rsidRPr="00841462" w:rsidRDefault="00CB39C9" w:rsidP="00CB39C9">
            <w:pPr>
              <w:spacing w:before="20" w:after="20"/>
              <w:rPr>
                <w:rFonts w:ascii="Cambria" w:hAnsi="Cambria"/>
                <w:lang w:val="sr-Cyrl-RS"/>
              </w:rPr>
            </w:pPr>
            <w:r w:rsidRPr="00841462">
              <w:rPr>
                <w:rFonts w:ascii="Cambria" w:hAnsi="Cambria"/>
                <w:lang w:val="sr-Cyrl-RS"/>
              </w:rPr>
              <w:t xml:space="preserve">Разговор са </w:t>
            </w:r>
            <w:r w:rsidRPr="00841462">
              <w:rPr>
                <w:rFonts w:ascii="Cambria" w:hAnsi="Cambria"/>
                <w:sz w:val="18"/>
                <w:szCs w:val="18"/>
                <w:lang w:val="sr-Cyrl-RS"/>
              </w:rPr>
              <w:t xml:space="preserve"> </w:t>
            </w:r>
            <w:r w:rsidR="006D04EB" w:rsidRPr="00841462">
              <w:rPr>
                <w:rFonts w:ascii="Cambria" w:hAnsi="Cambria"/>
                <w:lang w:val="sr-Cyrl-RS"/>
              </w:rPr>
              <w:t>представницима институција и послодавцима у циљу прибављања података о даљем развоју силабуса и студијских програма и могућностима запошљавања и развоја каријере. </w:t>
            </w:r>
          </w:p>
          <w:p w14:paraId="4F120E2A" w14:textId="1746D34C" w:rsidR="000C37BB" w:rsidRPr="00841462" w:rsidRDefault="000C37BB" w:rsidP="00060B52">
            <w:pPr>
              <w:spacing w:before="20" w:after="20"/>
              <w:rPr>
                <w:rFonts w:ascii="Cambria" w:hAnsi="Cambria"/>
                <w:lang w:val="sr-Cyrl-RS"/>
              </w:rPr>
            </w:pPr>
          </w:p>
        </w:tc>
        <w:tc>
          <w:tcPr>
            <w:tcW w:w="3114" w:type="dxa"/>
          </w:tcPr>
          <w:p w14:paraId="02B62E10" w14:textId="7460CCBE" w:rsidR="000C37BB" w:rsidRPr="00841462" w:rsidRDefault="00CB39C9" w:rsidP="00060B52">
            <w:pPr>
              <w:spacing w:before="20" w:after="20"/>
              <w:rPr>
                <w:rFonts w:ascii="Cambria" w:hAnsi="Cambria"/>
                <w:lang w:val="sr-Cyrl-RS"/>
              </w:rPr>
            </w:pPr>
            <w:r w:rsidRPr="00841462">
              <w:rPr>
                <w:rFonts w:ascii="Cambria" w:hAnsi="Cambria"/>
                <w:lang w:val="sr-Cyrl-RS"/>
              </w:rPr>
              <w:t>Јована Трајковић</w:t>
            </w:r>
          </w:p>
        </w:tc>
        <w:tc>
          <w:tcPr>
            <w:tcW w:w="1350" w:type="dxa"/>
            <w:shd w:val="clear" w:color="auto" w:fill="auto"/>
          </w:tcPr>
          <w:p w14:paraId="2211D642" w14:textId="1B064D16" w:rsidR="000C37BB" w:rsidRPr="00841462" w:rsidRDefault="008820B4" w:rsidP="00060B52">
            <w:pPr>
              <w:spacing w:before="20" w:after="20"/>
              <w:rPr>
                <w:rFonts w:ascii="Cambria" w:hAnsi="Cambria"/>
                <w:lang w:val="sr-Cyrl-RS"/>
              </w:rPr>
            </w:pPr>
            <w:r w:rsidRPr="00841462">
              <w:rPr>
                <w:rFonts w:ascii="Cambria" w:hAnsi="Cambria"/>
                <w:lang w:val="sr-Cyrl-RS"/>
              </w:rPr>
              <w:t>4</w:t>
            </w:r>
          </w:p>
        </w:tc>
        <w:tc>
          <w:tcPr>
            <w:tcW w:w="578" w:type="dxa"/>
            <w:shd w:val="clear" w:color="auto" w:fill="D0CECE" w:themeFill="background2" w:themeFillShade="E6"/>
          </w:tcPr>
          <w:p w14:paraId="21556F88" w14:textId="68CB6708" w:rsidR="000C37BB" w:rsidRPr="00841462" w:rsidRDefault="008820B4" w:rsidP="00060B52">
            <w:pPr>
              <w:spacing w:before="20" w:after="20"/>
              <w:rPr>
                <w:rFonts w:ascii="Cambria" w:hAnsi="Cambria"/>
                <w:lang w:val="sr-Cyrl-RS"/>
              </w:rPr>
            </w:pPr>
            <w:r w:rsidRPr="00841462">
              <w:rPr>
                <w:rFonts w:ascii="Cambria" w:hAnsi="Cambria"/>
                <w:lang w:val="sr-Cyrl-RS"/>
              </w:rPr>
              <w:t>+</w:t>
            </w:r>
          </w:p>
        </w:tc>
        <w:tc>
          <w:tcPr>
            <w:tcW w:w="577" w:type="dxa"/>
            <w:shd w:val="clear" w:color="auto" w:fill="auto"/>
          </w:tcPr>
          <w:p w14:paraId="65A47ECF" w14:textId="77777777" w:rsidR="000C37BB" w:rsidRPr="00841462" w:rsidRDefault="000C37BB" w:rsidP="00060B52">
            <w:pPr>
              <w:spacing w:before="20" w:after="20"/>
              <w:rPr>
                <w:rFonts w:ascii="Cambria" w:hAnsi="Cambria"/>
                <w:lang w:val="sr-Cyrl-RS"/>
              </w:rPr>
            </w:pPr>
          </w:p>
        </w:tc>
        <w:tc>
          <w:tcPr>
            <w:tcW w:w="578" w:type="dxa"/>
            <w:shd w:val="clear" w:color="auto" w:fill="auto"/>
          </w:tcPr>
          <w:p w14:paraId="72A1B332" w14:textId="77777777" w:rsidR="000C37BB" w:rsidRPr="00841462" w:rsidRDefault="000C37BB" w:rsidP="00060B52">
            <w:pPr>
              <w:spacing w:before="20" w:after="20"/>
              <w:rPr>
                <w:rFonts w:ascii="Cambria" w:hAnsi="Cambria"/>
                <w:lang w:val="sr-Cyrl-RS"/>
              </w:rPr>
            </w:pPr>
          </w:p>
        </w:tc>
        <w:tc>
          <w:tcPr>
            <w:tcW w:w="577" w:type="dxa"/>
            <w:shd w:val="clear" w:color="auto" w:fill="auto"/>
          </w:tcPr>
          <w:p w14:paraId="406489DD" w14:textId="77777777" w:rsidR="000C37BB" w:rsidRPr="00841462" w:rsidRDefault="000C37BB" w:rsidP="00060B52">
            <w:pPr>
              <w:spacing w:before="20" w:after="20"/>
              <w:rPr>
                <w:rFonts w:ascii="Cambria" w:hAnsi="Cambria"/>
                <w:lang w:val="sr-Cyrl-RS"/>
              </w:rPr>
            </w:pPr>
          </w:p>
        </w:tc>
      </w:tr>
      <w:tr w:rsidR="00841462" w:rsidRPr="00841462" w14:paraId="6B2D66FD" w14:textId="77777777" w:rsidTr="00EB642F">
        <w:tc>
          <w:tcPr>
            <w:tcW w:w="7792" w:type="dxa"/>
            <w:shd w:val="clear" w:color="auto" w:fill="auto"/>
          </w:tcPr>
          <w:p w14:paraId="34AFC858" w14:textId="77777777" w:rsidR="00EB642F" w:rsidRPr="00841462" w:rsidRDefault="00EB642F" w:rsidP="00CB39C9">
            <w:pPr>
              <w:spacing w:before="20" w:after="20"/>
              <w:rPr>
                <w:rFonts w:ascii="Cambria" w:hAnsi="Cambria"/>
                <w:lang w:val="sr-Cyrl-RS"/>
              </w:rPr>
            </w:pPr>
          </w:p>
        </w:tc>
        <w:tc>
          <w:tcPr>
            <w:tcW w:w="3114" w:type="dxa"/>
          </w:tcPr>
          <w:p w14:paraId="56A5BA46" w14:textId="77777777" w:rsidR="00EB642F" w:rsidRPr="00841462" w:rsidRDefault="00EB642F" w:rsidP="00060B52">
            <w:pPr>
              <w:spacing w:before="20" w:after="20"/>
              <w:rPr>
                <w:rFonts w:ascii="Cambria" w:hAnsi="Cambria"/>
                <w:lang w:val="sr-Cyrl-RS"/>
              </w:rPr>
            </w:pPr>
          </w:p>
        </w:tc>
        <w:tc>
          <w:tcPr>
            <w:tcW w:w="1350" w:type="dxa"/>
            <w:shd w:val="clear" w:color="auto" w:fill="auto"/>
          </w:tcPr>
          <w:p w14:paraId="2EE7F542" w14:textId="77777777" w:rsidR="00EB642F" w:rsidRPr="00841462" w:rsidRDefault="00EB642F" w:rsidP="00060B52">
            <w:pPr>
              <w:spacing w:before="20" w:after="20"/>
              <w:rPr>
                <w:rFonts w:ascii="Cambria" w:hAnsi="Cambria"/>
                <w:lang w:val="sr-Cyrl-RS"/>
              </w:rPr>
            </w:pPr>
          </w:p>
        </w:tc>
        <w:tc>
          <w:tcPr>
            <w:tcW w:w="578" w:type="dxa"/>
            <w:shd w:val="clear" w:color="auto" w:fill="auto"/>
          </w:tcPr>
          <w:p w14:paraId="13B8B90D" w14:textId="77777777" w:rsidR="00EB642F" w:rsidRPr="00841462" w:rsidRDefault="00EB642F" w:rsidP="00060B52">
            <w:pPr>
              <w:spacing w:before="20" w:after="20"/>
              <w:rPr>
                <w:rFonts w:ascii="Cambria" w:hAnsi="Cambria"/>
                <w:lang w:val="sr-Cyrl-RS"/>
              </w:rPr>
            </w:pPr>
          </w:p>
        </w:tc>
        <w:tc>
          <w:tcPr>
            <w:tcW w:w="577" w:type="dxa"/>
            <w:shd w:val="clear" w:color="auto" w:fill="D0CECE" w:themeFill="background2" w:themeFillShade="E6"/>
          </w:tcPr>
          <w:p w14:paraId="309FD38F" w14:textId="3BE2B445" w:rsidR="00EB642F" w:rsidRPr="00841462" w:rsidRDefault="00EB642F" w:rsidP="00060B52">
            <w:pPr>
              <w:spacing w:before="20" w:after="20"/>
              <w:rPr>
                <w:rFonts w:ascii="Cambria" w:hAnsi="Cambria"/>
                <w:lang w:val="sr-Cyrl-RS"/>
              </w:rPr>
            </w:pPr>
            <w:r w:rsidRPr="00841462">
              <w:rPr>
                <w:rFonts w:ascii="Cambria" w:hAnsi="Cambria"/>
                <w:b/>
                <w:sz w:val="18"/>
                <w:szCs w:val="18"/>
                <w:lang w:val="sr-Cyrl-RS"/>
              </w:rPr>
              <w:t>IV</w:t>
            </w:r>
          </w:p>
        </w:tc>
        <w:tc>
          <w:tcPr>
            <w:tcW w:w="578" w:type="dxa"/>
            <w:shd w:val="clear" w:color="auto" w:fill="auto"/>
          </w:tcPr>
          <w:p w14:paraId="7E83D263" w14:textId="77777777" w:rsidR="00EB642F" w:rsidRPr="00841462" w:rsidRDefault="00EB642F" w:rsidP="00060B52">
            <w:pPr>
              <w:spacing w:before="20" w:after="20"/>
              <w:rPr>
                <w:rFonts w:ascii="Cambria" w:hAnsi="Cambria"/>
                <w:lang w:val="sr-Cyrl-RS"/>
              </w:rPr>
            </w:pPr>
          </w:p>
        </w:tc>
        <w:tc>
          <w:tcPr>
            <w:tcW w:w="577" w:type="dxa"/>
            <w:shd w:val="clear" w:color="auto" w:fill="auto"/>
          </w:tcPr>
          <w:p w14:paraId="222B1E12" w14:textId="77777777" w:rsidR="00EB642F" w:rsidRPr="00841462" w:rsidRDefault="00EB642F" w:rsidP="00060B52">
            <w:pPr>
              <w:spacing w:before="20" w:after="20"/>
              <w:rPr>
                <w:rFonts w:ascii="Cambria" w:hAnsi="Cambria"/>
                <w:lang w:val="sr-Cyrl-RS"/>
              </w:rPr>
            </w:pPr>
          </w:p>
        </w:tc>
      </w:tr>
      <w:tr w:rsidR="00841462" w:rsidRPr="00841462" w14:paraId="03A0A42B" w14:textId="77777777" w:rsidTr="00EB642F">
        <w:tc>
          <w:tcPr>
            <w:tcW w:w="7792" w:type="dxa"/>
            <w:shd w:val="clear" w:color="auto" w:fill="auto"/>
          </w:tcPr>
          <w:p w14:paraId="7BB25B00" w14:textId="252EE715" w:rsidR="00B356A1" w:rsidRPr="00841462" w:rsidRDefault="00B356A1" w:rsidP="00B356A1">
            <w:pPr>
              <w:spacing w:before="20" w:after="20"/>
              <w:rPr>
                <w:rFonts w:ascii="Cambria" w:hAnsi="Cambria"/>
                <w:lang w:val="sr-Cyrl-RS"/>
              </w:rPr>
            </w:pPr>
            <w:r w:rsidRPr="00841462">
              <w:rPr>
                <w:rFonts w:ascii="Cambria" w:hAnsi="Cambria"/>
                <w:lang w:val="sr-Cyrl-RS"/>
              </w:rPr>
              <w:lastRenderedPageBreak/>
              <w:t xml:space="preserve">Измена  података о Департману на веб-сајту и у промотивним материјалима, на основу претходне детаљне анализе. </w:t>
            </w:r>
          </w:p>
        </w:tc>
        <w:tc>
          <w:tcPr>
            <w:tcW w:w="3114" w:type="dxa"/>
          </w:tcPr>
          <w:p w14:paraId="045A1666" w14:textId="65F604DC" w:rsidR="00B356A1" w:rsidRPr="00841462" w:rsidRDefault="00B356A1" w:rsidP="00B356A1">
            <w:pPr>
              <w:spacing w:before="20" w:after="20"/>
              <w:rPr>
                <w:rFonts w:ascii="Cambria" w:hAnsi="Cambria"/>
                <w:lang w:val="sr-Cyrl-RS"/>
              </w:rPr>
            </w:pPr>
            <w:r w:rsidRPr="00841462">
              <w:rPr>
                <w:rFonts w:ascii="Cambria" w:hAnsi="Cambria"/>
                <w:lang w:val="sr-Cyrl-RS"/>
              </w:rPr>
              <w:t>Душан Алексић и Невен Обрадовић</w:t>
            </w:r>
          </w:p>
        </w:tc>
        <w:tc>
          <w:tcPr>
            <w:tcW w:w="1350" w:type="dxa"/>
            <w:shd w:val="clear" w:color="auto" w:fill="auto"/>
          </w:tcPr>
          <w:p w14:paraId="0F1A033A" w14:textId="2A254B4F" w:rsidR="00B356A1" w:rsidRPr="00841462" w:rsidRDefault="00B356A1" w:rsidP="00B356A1">
            <w:pPr>
              <w:spacing w:before="20" w:after="20"/>
              <w:rPr>
                <w:rFonts w:ascii="Cambria" w:hAnsi="Cambria"/>
                <w:lang w:val="sr-Cyrl-RS"/>
              </w:rPr>
            </w:pPr>
            <w:r w:rsidRPr="00841462">
              <w:rPr>
                <w:rFonts w:ascii="Cambria" w:hAnsi="Cambria"/>
                <w:lang w:val="sr-Cyrl-RS"/>
              </w:rPr>
              <w:t>4</w:t>
            </w:r>
          </w:p>
        </w:tc>
        <w:tc>
          <w:tcPr>
            <w:tcW w:w="578" w:type="dxa"/>
            <w:shd w:val="clear" w:color="auto" w:fill="auto"/>
          </w:tcPr>
          <w:p w14:paraId="73FA7613" w14:textId="1363DC03" w:rsidR="00B356A1" w:rsidRPr="00841462" w:rsidRDefault="00B356A1" w:rsidP="00B356A1">
            <w:pPr>
              <w:spacing w:before="20" w:after="20"/>
              <w:rPr>
                <w:rFonts w:ascii="Cambria" w:hAnsi="Cambria"/>
                <w:lang w:val="sr-Cyrl-RS"/>
              </w:rPr>
            </w:pPr>
          </w:p>
        </w:tc>
        <w:tc>
          <w:tcPr>
            <w:tcW w:w="577" w:type="dxa"/>
            <w:shd w:val="clear" w:color="auto" w:fill="D0CECE" w:themeFill="background2" w:themeFillShade="E6"/>
          </w:tcPr>
          <w:p w14:paraId="6A90A4F8" w14:textId="78FC0839" w:rsidR="00B356A1" w:rsidRPr="00841462" w:rsidRDefault="00B356A1" w:rsidP="00B356A1">
            <w:pPr>
              <w:spacing w:before="20" w:after="20"/>
              <w:rPr>
                <w:rFonts w:ascii="Cambria" w:hAnsi="Cambria"/>
                <w:lang w:val="sr-Cyrl-RS"/>
              </w:rPr>
            </w:pPr>
            <w:r w:rsidRPr="00841462">
              <w:rPr>
                <w:rFonts w:ascii="Cambria" w:hAnsi="Cambria"/>
                <w:lang w:val="sr-Cyrl-RS"/>
              </w:rPr>
              <w:t>+</w:t>
            </w:r>
          </w:p>
        </w:tc>
        <w:tc>
          <w:tcPr>
            <w:tcW w:w="578" w:type="dxa"/>
            <w:shd w:val="clear" w:color="auto" w:fill="auto"/>
          </w:tcPr>
          <w:p w14:paraId="4A15B7DA" w14:textId="77777777" w:rsidR="00B356A1" w:rsidRPr="00841462" w:rsidRDefault="00B356A1" w:rsidP="00B356A1">
            <w:pPr>
              <w:spacing w:before="20" w:after="20"/>
              <w:rPr>
                <w:rFonts w:ascii="Cambria" w:hAnsi="Cambria"/>
                <w:lang w:val="sr-Cyrl-RS"/>
              </w:rPr>
            </w:pPr>
          </w:p>
        </w:tc>
        <w:tc>
          <w:tcPr>
            <w:tcW w:w="577" w:type="dxa"/>
            <w:shd w:val="clear" w:color="auto" w:fill="auto"/>
          </w:tcPr>
          <w:p w14:paraId="3E3B0667" w14:textId="77777777" w:rsidR="00B356A1" w:rsidRPr="00841462" w:rsidRDefault="00B356A1" w:rsidP="00B356A1">
            <w:pPr>
              <w:spacing w:before="20" w:after="20"/>
              <w:rPr>
                <w:rFonts w:ascii="Cambria" w:hAnsi="Cambria"/>
                <w:lang w:val="sr-Cyrl-RS"/>
              </w:rPr>
            </w:pPr>
          </w:p>
        </w:tc>
      </w:tr>
      <w:tr w:rsidR="000B5318" w:rsidRPr="00841462" w14:paraId="60154A17" w14:textId="77777777" w:rsidTr="00EB642F">
        <w:tc>
          <w:tcPr>
            <w:tcW w:w="7792" w:type="dxa"/>
            <w:shd w:val="clear" w:color="auto" w:fill="auto"/>
          </w:tcPr>
          <w:p w14:paraId="11CA126B" w14:textId="43EB4394" w:rsidR="000B5318" w:rsidRPr="00841462" w:rsidRDefault="000B5318" w:rsidP="00B356A1">
            <w:pPr>
              <w:spacing w:before="20" w:after="20"/>
              <w:rPr>
                <w:rFonts w:ascii="Cambria" w:hAnsi="Cambria"/>
                <w:lang w:val="sr-Cyrl-RS"/>
              </w:rPr>
            </w:pPr>
            <w:r>
              <w:rPr>
                <w:rFonts w:ascii="Cambria" w:hAnsi="Cambria"/>
                <w:lang w:val="sr-Cyrl-RS"/>
              </w:rPr>
              <w:t>Писање извештаја о претходно реализованим интерним пројектима на Департману</w:t>
            </w:r>
          </w:p>
        </w:tc>
        <w:tc>
          <w:tcPr>
            <w:tcW w:w="3114" w:type="dxa"/>
          </w:tcPr>
          <w:p w14:paraId="10314FA4" w14:textId="31F76A10" w:rsidR="000B5318" w:rsidRPr="00841462" w:rsidRDefault="000B5318" w:rsidP="00B356A1">
            <w:pPr>
              <w:spacing w:before="20" w:after="20"/>
              <w:rPr>
                <w:rFonts w:ascii="Cambria" w:hAnsi="Cambria"/>
                <w:lang w:val="sr-Cyrl-RS"/>
              </w:rPr>
            </w:pPr>
            <w:r>
              <w:rPr>
                <w:rFonts w:ascii="Cambria" w:hAnsi="Cambria"/>
                <w:lang w:val="sr-Cyrl-RS"/>
              </w:rPr>
              <w:t xml:space="preserve">проф. др Владета </w:t>
            </w:r>
            <w:r w:rsidR="00437488">
              <w:rPr>
                <w:rFonts w:ascii="Cambria" w:hAnsi="Cambria"/>
                <w:lang w:val="sr-Cyrl-RS"/>
              </w:rPr>
              <w:t>Р</w:t>
            </w:r>
            <w:r>
              <w:rPr>
                <w:rFonts w:ascii="Cambria" w:hAnsi="Cambria"/>
                <w:lang w:val="sr-Cyrl-RS"/>
              </w:rPr>
              <w:t>адовић, доц. др Анка Михајлов Прокоповић</w:t>
            </w:r>
          </w:p>
        </w:tc>
        <w:tc>
          <w:tcPr>
            <w:tcW w:w="1350" w:type="dxa"/>
            <w:shd w:val="clear" w:color="auto" w:fill="auto"/>
          </w:tcPr>
          <w:p w14:paraId="4EC905F8" w14:textId="71B2CD3A" w:rsidR="000B5318" w:rsidRPr="00841462" w:rsidRDefault="000B5318" w:rsidP="00B356A1">
            <w:pPr>
              <w:spacing w:before="20" w:after="20"/>
              <w:rPr>
                <w:rFonts w:ascii="Cambria" w:hAnsi="Cambria"/>
                <w:lang w:val="sr-Cyrl-RS"/>
              </w:rPr>
            </w:pPr>
            <w:r>
              <w:rPr>
                <w:rFonts w:ascii="Cambria" w:hAnsi="Cambria"/>
                <w:lang w:val="sr-Cyrl-RS"/>
              </w:rPr>
              <w:t>2</w:t>
            </w:r>
          </w:p>
        </w:tc>
        <w:tc>
          <w:tcPr>
            <w:tcW w:w="578" w:type="dxa"/>
            <w:shd w:val="clear" w:color="auto" w:fill="auto"/>
          </w:tcPr>
          <w:p w14:paraId="10F6C833" w14:textId="77777777" w:rsidR="000B5318" w:rsidRPr="00841462" w:rsidRDefault="000B5318" w:rsidP="00B356A1">
            <w:pPr>
              <w:spacing w:before="20" w:after="20"/>
              <w:rPr>
                <w:rFonts w:ascii="Cambria" w:hAnsi="Cambria"/>
                <w:lang w:val="sr-Cyrl-RS"/>
              </w:rPr>
            </w:pPr>
          </w:p>
        </w:tc>
        <w:tc>
          <w:tcPr>
            <w:tcW w:w="577" w:type="dxa"/>
            <w:shd w:val="clear" w:color="auto" w:fill="D0CECE" w:themeFill="background2" w:themeFillShade="E6"/>
          </w:tcPr>
          <w:p w14:paraId="666AFC7B" w14:textId="737812AB" w:rsidR="000B5318" w:rsidRPr="00841462" w:rsidRDefault="000B5318" w:rsidP="00B356A1">
            <w:pPr>
              <w:spacing w:before="20" w:after="20"/>
              <w:rPr>
                <w:rFonts w:ascii="Cambria" w:hAnsi="Cambria"/>
                <w:lang w:val="sr-Cyrl-RS"/>
              </w:rPr>
            </w:pPr>
            <w:r>
              <w:rPr>
                <w:rFonts w:ascii="Cambria" w:hAnsi="Cambria"/>
                <w:lang w:val="sr-Cyrl-RS"/>
              </w:rPr>
              <w:t>+</w:t>
            </w:r>
          </w:p>
        </w:tc>
        <w:tc>
          <w:tcPr>
            <w:tcW w:w="578" w:type="dxa"/>
            <w:shd w:val="clear" w:color="auto" w:fill="auto"/>
          </w:tcPr>
          <w:p w14:paraId="3164DE1D" w14:textId="77777777" w:rsidR="000B5318" w:rsidRPr="00841462" w:rsidRDefault="000B5318" w:rsidP="00B356A1">
            <w:pPr>
              <w:spacing w:before="20" w:after="20"/>
              <w:rPr>
                <w:rFonts w:ascii="Cambria" w:hAnsi="Cambria"/>
                <w:lang w:val="sr-Cyrl-RS"/>
              </w:rPr>
            </w:pPr>
          </w:p>
        </w:tc>
        <w:tc>
          <w:tcPr>
            <w:tcW w:w="577" w:type="dxa"/>
            <w:shd w:val="clear" w:color="auto" w:fill="auto"/>
          </w:tcPr>
          <w:p w14:paraId="05A9D9CD" w14:textId="77777777" w:rsidR="000B5318" w:rsidRPr="00841462" w:rsidRDefault="000B5318" w:rsidP="00B356A1">
            <w:pPr>
              <w:spacing w:before="20" w:after="20"/>
              <w:rPr>
                <w:rFonts w:ascii="Cambria" w:hAnsi="Cambria"/>
                <w:lang w:val="sr-Cyrl-RS"/>
              </w:rPr>
            </w:pPr>
          </w:p>
        </w:tc>
      </w:tr>
      <w:tr w:rsidR="00841462" w:rsidRPr="00841462" w14:paraId="53ADEABE" w14:textId="77777777" w:rsidTr="00EB642F">
        <w:tc>
          <w:tcPr>
            <w:tcW w:w="7792" w:type="dxa"/>
            <w:shd w:val="clear" w:color="auto" w:fill="auto"/>
          </w:tcPr>
          <w:p w14:paraId="44C6C6A9" w14:textId="0B16288A" w:rsidR="00B356A1" w:rsidRPr="00841462" w:rsidRDefault="00B356A1" w:rsidP="00B356A1">
            <w:pPr>
              <w:spacing w:before="20" w:after="20"/>
              <w:rPr>
                <w:rFonts w:ascii="Cambria" w:hAnsi="Cambria"/>
                <w:lang w:val="sr-Cyrl-RS"/>
              </w:rPr>
            </w:pPr>
            <w:r w:rsidRPr="00841462">
              <w:rPr>
                <w:rFonts w:ascii="Cambria" w:hAnsi="Cambria"/>
                <w:lang w:val="sr-Cyrl-RS"/>
              </w:rPr>
              <w:t xml:space="preserve">Техничка и стилска обрада фотографија и изјава студената првих генерација за објављивање у публикацији. </w:t>
            </w:r>
          </w:p>
        </w:tc>
        <w:tc>
          <w:tcPr>
            <w:tcW w:w="3114" w:type="dxa"/>
          </w:tcPr>
          <w:p w14:paraId="18C00E59" w14:textId="73111E8E" w:rsidR="00B356A1" w:rsidRPr="00841462" w:rsidRDefault="00B356A1" w:rsidP="00B356A1">
            <w:pPr>
              <w:spacing w:before="20" w:after="20"/>
              <w:rPr>
                <w:rFonts w:ascii="Cambria" w:hAnsi="Cambria"/>
                <w:lang w:val="sr-Cyrl-RS"/>
              </w:rPr>
            </w:pPr>
            <w:r w:rsidRPr="00841462">
              <w:rPr>
                <w:rFonts w:ascii="Cambria" w:hAnsi="Cambria"/>
                <w:lang w:val="sr-Cyrl-RS"/>
              </w:rPr>
              <w:t>Проф. др Драгана Павловић, Илија Милосављевић</w:t>
            </w:r>
          </w:p>
        </w:tc>
        <w:tc>
          <w:tcPr>
            <w:tcW w:w="1350" w:type="dxa"/>
            <w:shd w:val="clear" w:color="auto" w:fill="auto"/>
          </w:tcPr>
          <w:p w14:paraId="1AF334B7" w14:textId="72CE13EF" w:rsidR="00B356A1" w:rsidRPr="00841462" w:rsidRDefault="00B356A1" w:rsidP="00B356A1">
            <w:pPr>
              <w:spacing w:before="20" w:after="20"/>
              <w:rPr>
                <w:rFonts w:ascii="Cambria" w:hAnsi="Cambria"/>
                <w:lang w:val="sr-Cyrl-RS"/>
              </w:rPr>
            </w:pPr>
            <w:r w:rsidRPr="00841462">
              <w:rPr>
                <w:rFonts w:ascii="Cambria" w:hAnsi="Cambria"/>
                <w:lang w:val="sr-Cyrl-RS"/>
              </w:rPr>
              <w:t>4</w:t>
            </w:r>
          </w:p>
        </w:tc>
        <w:tc>
          <w:tcPr>
            <w:tcW w:w="578" w:type="dxa"/>
            <w:shd w:val="clear" w:color="auto" w:fill="auto"/>
          </w:tcPr>
          <w:p w14:paraId="7F3A15C9" w14:textId="305BAE04" w:rsidR="00B356A1" w:rsidRPr="00841462" w:rsidRDefault="00B356A1" w:rsidP="00B356A1">
            <w:pPr>
              <w:spacing w:before="20" w:after="20"/>
              <w:rPr>
                <w:rFonts w:ascii="Cambria" w:hAnsi="Cambria"/>
                <w:lang w:val="sr-Cyrl-RS"/>
              </w:rPr>
            </w:pPr>
          </w:p>
        </w:tc>
        <w:tc>
          <w:tcPr>
            <w:tcW w:w="577" w:type="dxa"/>
            <w:shd w:val="clear" w:color="auto" w:fill="D0CECE" w:themeFill="background2" w:themeFillShade="E6"/>
          </w:tcPr>
          <w:p w14:paraId="7262C0E5" w14:textId="482F8E3E" w:rsidR="00B356A1" w:rsidRPr="00841462" w:rsidRDefault="00B356A1" w:rsidP="00B356A1">
            <w:pPr>
              <w:spacing w:before="20" w:after="20"/>
              <w:rPr>
                <w:rFonts w:ascii="Cambria" w:hAnsi="Cambria"/>
                <w:lang w:val="sr-Cyrl-RS"/>
              </w:rPr>
            </w:pPr>
            <w:r w:rsidRPr="00841462">
              <w:rPr>
                <w:rFonts w:ascii="Cambria" w:hAnsi="Cambria"/>
                <w:lang w:val="sr-Cyrl-RS"/>
              </w:rPr>
              <w:t>+</w:t>
            </w:r>
          </w:p>
        </w:tc>
        <w:tc>
          <w:tcPr>
            <w:tcW w:w="578" w:type="dxa"/>
            <w:shd w:val="clear" w:color="auto" w:fill="auto"/>
          </w:tcPr>
          <w:p w14:paraId="518EFB37" w14:textId="77777777" w:rsidR="00B356A1" w:rsidRPr="00841462" w:rsidRDefault="00B356A1" w:rsidP="00B356A1">
            <w:pPr>
              <w:spacing w:before="20" w:after="20"/>
              <w:rPr>
                <w:rFonts w:ascii="Cambria" w:hAnsi="Cambria"/>
                <w:lang w:val="sr-Cyrl-RS"/>
              </w:rPr>
            </w:pPr>
          </w:p>
        </w:tc>
        <w:tc>
          <w:tcPr>
            <w:tcW w:w="577" w:type="dxa"/>
            <w:shd w:val="clear" w:color="auto" w:fill="auto"/>
          </w:tcPr>
          <w:p w14:paraId="754847B7" w14:textId="77777777" w:rsidR="00B356A1" w:rsidRPr="00841462" w:rsidRDefault="00B356A1" w:rsidP="00B356A1">
            <w:pPr>
              <w:spacing w:before="20" w:after="20"/>
              <w:rPr>
                <w:rFonts w:ascii="Cambria" w:hAnsi="Cambria"/>
                <w:lang w:val="sr-Cyrl-RS"/>
              </w:rPr>
            </w:pPr>
          </w:p>
        </w:tc>
      </w:tr>
      <w:tr w:rsidR="00841462" w:rsidRPr="00841462" w14:paraId="0B0E12D6" w14:textId="77777777" w:rsidTr="00EB642F">
        <w:tc>
          <w:tcPr>
            <w:tcW w:w="7792" w:type="dxa"/>
            <w:shd w:val="clear" w:color="auto" w:fill="auto"/>
          </w:tcPr>
          <w:p w14:paraId="5213534A" w14:textId="2530B400" w:rsidR="00B356A1" w:rsidRPr="00841462" w:rsidRDefault="00B356A1" w:rsidP="00B356A1">
            <w:pPr>
              <w:spacing w:before="20" w:after="20"/>
              <w:rPr>
                <w:rFonts w:ascii="Cambria" w:hAnsi="Cambria"/>
                <w:lang w:val="sr-Cyrl-RS"/>
              </w:rPr>
            </w:pPr>
            <w:r w:rsidRPr="00841462">
              <w:rPr>
                <w:rFonts w:ascii="Cambria" w:hAnsi="Cambria"/>
                <w:lang w:val="sr-Cyrl-RS"/>
              </w:rPr>
              <w:t xml:space="preserve">Писање приказа </w:t>
            </w:r>
            <w:r w:rsidR="00AD21A2" w:rsidRPr="00841462">
              <w:rPr>
                <w:rFonts w:ascii="Cambria" w:hAnsi="Cambria"/>
                <w:lang w:val="sr-Cyrl-RS"/>
              </w:rPr>
              <w:t>о претходно анализираном развоју силабуса и програма.</w:t>
            </w:r>
          </w:p>
        </w:tc>
        <w:tc>
          <w:tcPr>
            <w:tcW w:w="3114" w:type="dxa"/>
          </w:tcPr>
          <w:p w14:paraId="4A6F16AC" w14:textId="45A4B779" w:rsidR="00B356A1" w:rsidRPr="00841462" w:rsidRDefault="00B356A1" w:rsidP="00B356A1">
            <w:pPr>
              <w:spacing w:before="20" w:after="20"/>
              <w:rPr>
                <w:rFonts w:ascii="Cambria" w:hAnsi="Cambria"/>
                <w:lang w:val="sr-Cyrl-RS"/>
              </w:rPr>
            </w:pPr>
            <w:r w:rsidRPr="00841462">
              <w:rPr>
                <w:rFonts w:ascii="Cambria" w:hAnsi="Cambria"/>
                <w:lang w:val="sr-Cyrl-RS"/>
              </w:rPr>
              <w:t>проф. др Владета Радовић, Ивана Стаменковић, Андреј Благојевић</w:t>
            </w:r>
          </w:p>
        </w:tc>
        <w:tc>
          <w:tcPr>
            <w:tcW w:w="1350" w:type="dxa"/>
            <w:shd w:val="clear" w:color="auto" w:fill="auto"/>
          </w:tcPr>
          <w:p w14:paraId="22C5A7B1" w14:textId="5B1F6D34" w:rsidR="00B356A1" w:rsidRPr="00841462" w:rsidRDefault="00B356A1" w:rsidP="00B356A1">
            <w:pPr>
              <w:spacing w:before="20" w:after="20"/>
              <w:rPr>
                <w:rFonts w:ascii="Cambria" w:hAnsi="Cambria"/>
                <w:lang w:val="sr-Cyrl-RS"/>
              </w:rPr>
            </w:pPr>
            <w:r w:rsidRPr="00841462">
              <w:rPr>
                <w:rFonts w:ascii="Cambria" w:hAnsi="Cambria"/>
                <w:lang w:val="sr-Cyrl-RS"/>
              </w:rPr>
              <w:t>4</w:t>
            </w:r>
          </w:p>
        </w:tc>
        <w:tc>
          <w:tcPr>
            <w:tcW w:w="578" w:type="dxa"/>
            <w:shd w:val="clear" w:color="auto" w:fill="auto"/>
          </w:tcPr>
          <w:p w14:paraId="13BEF7A9" w14:textId="173C7D0B" w:rsidR="00B356A1" w:rsidRPr="00841462" w:rsidRDefault="00B356A1" w:rsidP="00B356A1">
            <w:pPr>
              <w:spacing w:before="20" w:after="20"/>
              <w:rPr>
                <w:rFonts w:ascii="Cambria" w:hAnsi="Cambria"/>
                <w:lang w:val="sr-Cyrl-RS"/>
              </w:rPr>
            </w:pPr>
          </w:p>
        </w:tc>
        <w:tc>
          <w:tcPr>
            <w:tcW w:w="577" w:type="dxa"/>
            <w:shd w:val="clear" w:color="auto" w:fill="D0CECE" w:themeFill="background2" w:themeFillShade="E6"/>
          </w:tcPr>
          <w:p w14:paraId="202FD761" w14:textId="0695D3A2" w:rsidR="00B356A1" w:rsidRPr="00841462" w:rsidRDefault="00B356A1" w:rsidP="00B356A1">
            <w:pPr>
              <w:spacing w:before="20" w:after="20"/>
              <w:rPr>
                <w:rFonts w:ascii="Cambria" w:hAnsi="Cambria"/>
                <w:lang w:val="sr-Cyrl-RS"/>
              </w:rPr>
            </w:pPr>
            <w:r w:rsidRPr="00841462">
              <w:rPr>
                <w:rFonts w:ascii="Cambria" w:hAnsi="Cambria"/>
                <w:lang w:val="sr-Cyrl-RS"/>
              </w:rPr>
              <w:t>+</w:t>
            </w:r>
          </w:p>
        </w:tc>
        <w:tc>
          <w:tcPr>
            <w:tcW w:w="578" w:type="dxa"/>
            <w:shd w:val="clear" w:color="auto" w:fill="auto"/>
          </w:tcPr>
          <w:p w14:paraId="66665491" w14:textId="77777777" w:rsidR="00B356A1" w:rsidRPr="00841462" w:rsidRDefault="00B356A1" w:rsidP="00B356A1">
            <w:pPr>
              <w:spacing w:before="20" w:after="20"/>
              <w:rPr>
                <w:rFonts w:ascii="Cambria" w:hAnsi="Cambria"/>
                <w:lang w:val="sr-Cyrl-RS"/>
              </w:rPr>
            </w:pPr>
          </w:p>
        </w:tc>
        <w:tc>
          <w:tcPr>
            <w:tcW w:w="577" w:type="dxa"/>
            <w:shd w:val="clear" w:color="auto" w:fill="auto"/>
          </w:tcPr>
          <w:p w14:paraId="7EC71E95" w14:textId="77777777" w:rsidR="00B356A1" w:rsidRPr="00841462" w:rsidRDefault="00B356A1" w:rsidP="00B356A1">
            <w:pPr>
              <w:spacing w:before="20" w:after="20"/>
              <w:rPr>
                <w:rFonts w:ascii="Cambria" w:hAnsi="Cambria"/>
                <w:lang w:val="sr-Cyrl-RS"/>
              </w:rPr>
            </w:pPr>
          </w:p>
        </w:tc>
      </w:tr>
      <w:tr w:rsidR="00841462" w:rsidRPr="00841462" w14:paraId="45984DCD" w14:textId="77777777" w:rsidTr="00EB642F">
        <w:tc>
          <w:tcPr>
            <w:tcW w:w="7792" w:type="dxa"/>
            <w:shd w:val="clear" w:color="auto" w:fill="auto"/>
          </w:tcPr>
          <w:p w14:paraId="35F55104" w14:textId="3EFA2F90" w:rsidR="00AD21A2" w:rsidRPr="00841462" w:rsidRDefault="00DE432B" w:rsidP="00DE432B">
            <w:pPr>
              <w:spacing w:before="20" w:after="20"/>
              <w:rPr>
                <w:rFonts w:ascii="Cambria" w:hAnsi="Cambria"/>
                <w:lang w:val="sr-Cyrl-RS"/>
              </w:rPr>
            </w:pPr>
            <w:r w:rsidRPr="00841462">
              <w:rPr>
                <w:rFonts w:ascii="Cambria" w:hAnsi="Cambria"/>
                <w:lang w:val="sr-Cyrl-RS"/>
              </w:rPr>
              <w:t xml:space="preserve">Писање приказа о одбрањеним дисертацијама, на основу раније прикупљених података и анализе. </w:t>
            </w:r>
          </w:p>
        </w:tc>
        <w:tc>
          <w:tcPr>
            <w:tcW w:w="3114" w:type="dxa"/>
          </w:tcPr>
          <w:p w14:paraId="1F31E5EA" w14:textId="040BC2FC" w:rsidR="00AD21A2" w:rsidRPr="00841462" w:rsidRDefault="00AD21A2" w:rsidP="00AD21A2">
            <w:pPr>
              <w:spacing w:before="20" w:after="20"/>
              <w:rPr>
                <w:rFonts w:ascii="Cambria" w:hAnsi="Cambria"/>
                <w:lang w:val="sr-Cyrl-RS"/>
              </w:rPr>
            </w:pPr>
            <w:r w:rsidRPr="00841462">
              <w:rPr>
                <w:rFonts w:ascii="Cambria" w:hAnsi="Cambria"/>
                <w:lang w:val="sr-Cyrl-RS"/>
              </w:rPr>
              <w:t>проф. др Зоран Јевтовић, проф. др Татјана Вулић</w:t>
            </w:r>
          </w:p>
        </w:tc>
        <w:tc>
          <w:tcPr>
            <w:tcW w:w="1350" w:type="dxa"/>
            <w:shd w:val="clear" w:color="auto" w:fill="auto"/>
          </w:tcPr>
          <w:p w14:paraId="584E0538" w14:textId="5243FBBD" w:rsidR="00AD21A2" w:rsidRPr="00841462" w:rsidRDefault="00AD21A2" w:rsidP="00AD21A2">
            <w:pPr>
              <w:spacing w:before="20" w:after="20"/>
              <w:rPr>
                <w:rFonts w:ascii="Cambria" w:hAnsi="Cambria"/>
                <w:lang w:val="sr-Cyrl-RS"/>
              </w:rPr>
            </w:pPr>
            <w:r w:rsidRPr="00841462">
              <w:rPr>
                <w:rFonts w:ascii="Cambria" w:hAnsi="Cambria"/>
                <w:lang w:val="sr-Cyrl-RS"/>
              </w:rPr>
              <w:t>4</w:t>
            </w:r>
          </w:p>
        </w:tc>
        <w:tc>
          <w:tcPr>
            <w:tcW w:w="578" w:type="dxa"/>
            <w:shd w:val="clear" w:color="auto" w:fill="auto"/>
          </w:tcPr>
          <w:p w14:paraId="442B0C8F" w14:textId="1EFF8EF1" w:rsidR="00AD21A2" w:rsidRPr="00841462" w:rsidRDefault="00AD21A2" w:rsidP="00AD21A2">
            <w:pPr>
              <w:spacing w:before="20" w:after="20"/>
              <w:rPr>
                <w:rFonts w:ascii="Cambria" w:hAnsi="Cambria"/>
                <w:lang w:val="sr-Cyrl-RS"/>
              </w:rPr>
            </w:pPr>
          </w:p>
        </w:tc>
        <w:tc>
          <w:tcPr>
            <w:tcW w:w="577" w:type="dxa"/>
            <w:shd w:val="clear" w:color="auto" w:fill="D0CECE" w:themeFill="background2" w:themeFillShade="E6"/>
          </w:tcPr>
          <w:p w14:paraId="428DB446" w14:textId="4D1B6F0B" w:rsidR="00AD21A2" w:rsidRPr="00841462" w:rsidRDefault="00DE432B" w:rsidP="00AD21A2">
            <w:pPr>
              <w:spacing w:before="20" w:after="20"/>
              <w:rPr>
                <w:rFonts w:ascii="Cambria" w:hAnsi="Cambria"/>
                <w:lang w:val="sr-Cyrl-RS"/>
              </w:rPr>
            </w:pPr>
            <w:r w:rsidRPr="00841462">
              <w:rPr>
                <w:rFonts w:ascii="Cambria" w:hAnsi="Cambria"/>
                <w:lang w:val="sr-Cyrl-RS"/>
              </w:rPr>
              <w:t>+</w:t>
            </w:r>
          </w:p>
        </w:tc>
        <w:tc>
          <w:tcPr>
            <w:tcW w:w="578" w:type="dxa"/>
            <w:shd w:val="clear" w:color="auto" w:fill="auto"/>
          </w:tcPr>
          <w:p w14:paraId="5149B19A" w14:textId="77777777" w:rsidR="00AD21A2" w:rsidRPr="00841462" w:rsidRDefault="00AD21A2" w:rsidP="00AD21A2">
            <w:pPr>
              <w:spacing w:before="20" w:after="20"/>
              <w:rPr>
                <w:rFonts w:ascii="Cambria" w:hAnsi="Cambria"/>
                <w:lang w:val="sr-Cyrl-RS"/>
              </w:rPr>
            </w:pPr>
          </w:p>
        </w:tc>
        <w:tc>
          <w:tcPr>
            <w:tcW w:w="577" w:type="dxa"/>
            <w:shd w:val="clear" w:color="auto" w:fill="auto"/>
          </w:tcPr>
          <w:p w14:paraId="132F486D" w14:textId="77777777" w:rsidR="00AD21A2" w:rsidRPr="00841462" w:rsidRDefault="00AD21A2" w:rsidP="00AD21A2">
            <w:pPr>
              <w:spacing w:before="20" w:after="20"/>
              <w:rPr>
                <w:rFonts w:ascii="Cambria" w:hAnsi="Cambria"/>
                <w:lang w:val="sr-Cyrl-RS"/>
              </w:rPr>
            </w:pPr>
          </w:p>
        </w:tc>
      </w:tr>
      <w:tr w:rsidR="00841462" w:rsidRPr="00841462" w14:paraId="7A3EFCF7" w14:textId="77777777" w:rsidTr="00EB642F">
        <w:tc>
          <w:tcPr>
            <w:tcW w:w="7792" w:type="dxa"/>
            <w:shd w:val="clear" w:color="auto" w:fill="auto"/>
          </w:tcPr>
          <w:p w14:paraId="7EED85C3" w14:textId="5CE83EA7" w:rsidR="00DE432B" w:rsidRPr="00841462" w:rsidRDefault="00DE432B" w:rsidP="00DE432B">
            <w:pPr>
              <w:spacing w:before="20" w:after="20"/>
              <w:rPr>
                <w:rFonts w:ascii="Cambria" w:hAnsi="Cambria"/>
                <w:lang w:val="sr-Cyrl-RS"/>
              </w:rPr>
            </w:pPr>
            <w:r w:rsidRPr="00841462">
              <w:rPr>
                <w:rFonts w:ascii="Cambria" w:hAnsi="Cambria"/>
                <w:lang w:val="sr-Cyrl-RS"/>
              </w:rPr>
              <w:t>Писање приказа о одбрањеним мастер радовима, на основу раније прикупљених података и анализе.</w:t>
            </w:r>
          </w:p>
        </w:tc>
        <w:tc>
          <w:tcPr>
            <w:tcW w:w="3114" w:type="dxa"/>
          </w:tcPr>
          <w:p w14:paraId="7931974D" w14:textId="7CC39893" w:rsidR="00DE432B" w:rsidRPr="00841462" w:rsidRDefault="00DE432B" w:rsidP="00DE432B">
            <w:pPr>
              <w:spacing w:before="20" w:after="20"/>
              <w:rPr>
                <w:rFonts w:ascii="Cambria" w:hAnsi="Cambria"/>
                <w:lang w:val="sr-Cyrl-RS"/>
              </w:rPr>
            </w:pPr>
            <w:r w:rsidRPr="00841462">
              <w:rPr>
                <w:rFonts w:ascii="Cambria" w:hAnsi="Cambria"/>
                <w:lang w:val="sr-Cyrl-RS"/>
              </w:rPr>
              <w:t>доц. др Анка Михајлов Прокоповић, Марта Митровић</w:t>
            </w:r>
          </w:p>
        </w:tc>
        <w:tc>
          <w:tcPr>
            <w:tcW w:w="1350" w:type="dxa"/>
            <w:shd w:val="clear" w:color="auto" w:fill="auto"/>
          </w:tcPr>
          <w:p w14:paraId="7E8662C6" w14:textId="76C142D3" w:rsidR="00DE432B" w:rsidRPr="00841462" w:rsidRDefault="00DE432B" w:rsidP="00DE432B">
            <w:pPr>
              <w:spacing w:before="20" w:after="20"/>
              <w:rPr>
                <w:rFonts w:ascii="Cambria" w:hAnsi="Cambria"/>
                <w:lang w:val="sr-Cyrl-RS"/>
              </w:rPr>
            </w:pPr>
            <w:r w:rsidRPr="00841462">
              <w:rPr>
                <w:rFonts w:ascii="Cambria" w:hAnsi="Cambria"/>
                <w:lang w:val="sr-Cyrl-RS"/>
              </w:rPr>
              <w:t>4</w:t>
            </w:r>
          </w:p>
        </w:tc>
        <w:tc>
          <w:tcPr>
            <w:tcW w:w="578" w:type="dxa"/>
            <w:shd w:val="clear" w:color="auto" w:fill="auto"/>
          </w:tcPr>
          <w:p w14:paraId="0488453D" w14:textId="410375B0" w:rsidR="00DE432B" w:rsidRPr="00841462" w:rsidRDefault="00DE432B" w:rsidP="00DE432B">
            <w:pPr>
              <w:spacing w:before="20" w:after="20"/>
              <w:rPr>
                <w:rFonts w:ascii="Cambria" w:hAnsi="Cambria"/>
                <w:lang w:val="sr-Cyrl-RS"/>
              </w:rPr>
            </w:pPr>
          </w:p>
        </w:tc>
        <w:tc>
          <w:tcPr>
            <w:tcW w:w="577" w:type="dxa"/>
            <w:shd w:val="clear" w:color="auto" w:fill="D0CECE" w:themeFill="background2" w:themeFillShade="E6"/>
          </w:tcPr>
          <w:p w14:paraId="7AD4D9A6" w14:textId="3CC6BE13" w:rsidR="00DE432B" w:rsidRPr="00841462" w:rsidRDefault="00DE432B" w:rsidP="00DE432B">
            <w:pPr>
              <w:spacing w:before="20" w:after="20"/>
              <w:rPr>
                <w:rFonts w:ascii="Cambria" w:hAnsi="Cambria"/>
                <w:lang w:val="sr-Cyrl-RS"/>
              </w:rPr>
            </w:pPr>
            <w:r w:rsidRPr="00841462">
              <w:rPr>
                <w:rFonts w:ascii="Cambria" w:hAnsi="Cambria"/>
                <w:lang w:val="sr-Cyrl-RS"/>
              </w:rPr>
              <w:t>+</w:t>
            </w:r>
          </w:p>
        </w:tc>
        <w:tc>
          <w:tcPr>
            <w:tcW w:w="578" w:type="dxa"/>
            <w:shd w:val="clear" w:color="auto" w:fill="auto"/>
          </w:tcPr>
          <w:p w14:paraId="52AEA0C0" w14:textId="77777777" w:rsidR="00DE432B" w:rsidRPr="00841462" w:rsidRDefault="00DE432B" w:rsidP="00DE432B">
            <w:pPr>
              <w:spacing w:before="20" w:after="20"/>
              <w:rPr>
                <w:rFonts w:ascii="Cambria" w:hAnsi="Cambria"/>
                <w:lang w:val="sr-Cyrl-RS"/>
              </w:rPr>
            </w:pPr>
          </w:p>
        </w:tc>
        <w:tc>
          <w:tcPr>
            <w:tcW w:w="577" w:type="dxa"/>
            <w:shd w:val="clear" w:color="auto" w:fill="auto"/>
          </w:tcPr>
          <w:p w14:paraId="1059D1E0" w14:textId="77777777" w:rsidR="00DE432B" w:rsidRPr="00841462" w:rsidRDefault="00DE432B" w:rsidP="00DE432B">
            <w:pPr>
              <w:spacing w:before="20" w:after="20"/>
              <w:rPr>
                <w:rFonts w:ascii="Cambria" w:hAnsi="Cambria"/>
                <w:lang w:val="sr-Cyrl-RS"/>
              </w:rPr>
            </w:pPr>
          </w:p>
        </w:tc>
      </w:tr>
      <w:tr w:rsidR="00841462" w:rsidRPr="00841462" w14:paraId="0DAE3FC5" w14:textId="77777777" w:rsidTr="00EB642F">
        <w:tc>
          <w:tcPr>
            <w:tcW w:w="7792" w:type="dxa"/>
            <w:shd w:val="clear" w:color="auto" w:fill="auto"/>
          </w:tcPr>
          <w:p w14:paraId="5D7B93AD" w14:textId="191D92CA" w:rsidR="00C456A9" w:rsidRPr="00841462" w:rsidRDefault="00C456A9" w:rsidP="00C456A9">
            <w:pPr>
              <w:spacing w:before="20" w:after="20"/>
              <w:rPr>
                <w:rFonts w:ascii="Cambria" w:hAnsi="Cambria"/>
                <w:lang w:val="sr-Cyrl-RS"/>
              </w:rPr>
            </w:pPr>
            <w:r w:rsidRPr="00841462">
              <w:rPr>
                <w:rFonts w:ascii="Cambria" w:hAnsi="Cambria"/>
                <w:lang w:val="sr-Cyrl-RS"/>
              </w:rPr>
              <w:t>Писање приказа о објављеним монографијама и уџбеницима наставника, на основу раније прикупљених података и анализе.</w:t>
            </w:r>
          </w:p>
        </w:tc>
        <w:tc>
          <w:tcPr>
            <w:tcW w:w="3114" w:type="dxa"/>
          </w:tcPr>
          <w:p w14:paraId="68DD4F1A" w14:textId="47F8BF09" w:rsidR="00C456A9" w:rsidRPr="00841462" w:rsidRDefault="00C456A9" w:rsidP="00C456A9">
            <w:pPr>
              <w:spacing w:before="20" w:after="20"/>
              <w:rPr>
                <w:rFonts w:ascii="Cambria" w:hAnsi="Cambria"/>
                <w:lang w:val="sr-Cyrl-RS"/>
              </w:rPr>
            </w:pPr>
            <w:r w:rsidRPr="00841462">
              <w:rPr>
                <w:rFonts w:ascii="Cambria" w:hAnsi="Cambria"/>
                <w:lang w:val="sr-Cyrl-RS"/>
              </w:rPr>
              <w:t>проф. др Иван Цветановић, доц. др Ивана Стојановић Прелевић</w:t>
            </w:r>
          </w:p>
        </w:tc>
        <w:tc>
          <w:tcPr>
            <w:tcW w:w="1350" w:type="dxa"/>
            <w:shd w:val="clear" w:color="auto" w:fill="auto"/>
          </w:tcPr>
          <w:p w14:paraId="0D3090EF" w14:textId="2CC59536" w:rsidR="00C456A9" w:rsidRPr="00841462" w:rsidRDefault="00C456A9" w:rsidP="00C456A9">
            <w:pPr>
              <w:spacing w:before="20" w:after="20"/>
              <w:rPr>
                <w:rFonts w:ascii="Cambria" w:hAnsi="Cambria"/>
                <w:lang w:val="sr-Cyrl-RS"/>
              </w:rPr>
            </w:pPr>
            <w:r w:rsidRPr="00841462">
              <w:rPr>
                <w:rFonts w:ascii="Cambria" w:hAnsi="Cambria"/>
                <w:lang w:val="sr-Cyrl-RS"/>
              </w:rPr>
              <w:t>4</w:t>
            </w:r>
          </w:p>
        </w:tc>
        <w:tc>
          <w:tcPr>
            <w:tcW w:w="578" w:type="dxa"/>
            <w:shd w:val="clear" w:color="auto" w:fill="auto"/>
          </w:tcPr>
          <w:p w14:paraId="1B34D74D" w14:textId="1E951F42" w:rsidR="00C456A9" w:rsidRPr="00841462" w:rsidRDefault="00C456A9" w:rsidP="00C456A9">
            <w:pPr>
              <w:spacing w:before="20" w:after="20"/>
              <w:rPr>
                <w:rFonts w:ascii="Cambria" w:hAnsi="Cambria"/>
                <w:lang w:val="sr-Cyrl-RS"/>
              </w:rPr>
            </w:pPr>
          </w:p>
        </w:tc>
        <w:tc>
          <w:tcPr>
            <w:tcW w:w="577" w:type="dxa"/>
            <w:shd w:val="clear" w:color="auto" w:fill="D0CECE" w:themeFill="background2" w:themeFillShade="E6"/>
          </w:tcPr>
          <w:p w14:paraId="55345A78" w14:textId="59DCF294" w:rsidR="00C456A9" w:rsidRPr="00841462" w:rsidRDefault="00C456A9" w:rsidP="00C456A9">
            <w:pPr>
              <w:spacing w:before="20" w:after="20"/>
              <w:rPr>
                <w:rFonts w:ascii="Cambria" w:hAnsi="Cambria"/>
                <w:lang w:val="sr-Cyrl-RS"/>
              </w:rPr>
            </w:pPr>
            <w:r w:rsidRPr="00841462">
              <w:rPr>
                <w:rFonts w:ascii="Cambria" w:hAnsi="Cambria"/>
                <w:lang w:val="sr-Cyrl-RS"/>
              </w:rPr>
              <w:t>+</w:t>
            </w:r>
          </w:p>
        </w:tc>
        <w:tc>
          <w:tcPr>
            <w:tcW w:w="578" w:type="dxa"/>
            <w:shd w:val="clear" w:color="auto" w:fill="auto"/>
          </w:tcPr>
          <w:p w14:paraId="547FA1F5" w14:textId="77777777" w:rsidR="00C456A9" w:rsidRPr="00841462" w:rsidRDefault="00C456A9" w:rsidP="00C456A9">
            <w:pPr>
              <w:spacing w:before="20" w:after="20"/>
              <w:rPr>
                <w:rFonts w:ascii="Cambria" w:hAnsi="Cambria"/>
                <w:lang w:val="sr-Cyrl-RS"/>
              </w:rPr>
            </w:pPr>
          </w:p>
        </w:tc>
        <w:tc>
          <w:tcPr>
            <w:tcW w:w="577" w:type="dxa"/>
            <w:shd w:val="clear" w:color="auto" w:fill="auto"/>
          </w:tcPr>
          <w:p w14:paraId="3F751137" w14:textId="77777777" w:rsidR="00C456A9" w:rsidRPr="00841462" w:rsidRDefault="00C456A9" w:rsidP="00C456A9">
            <w:pPr>
              <w:spacing w:before="20" w:after="20"/>
              <w:rPr>
                <w:rFonts w:ascii="Cambria" w:hAnsi="Cambria"/>
                <w:lang w:val="sr-Cyrl-RS"/>
              </w:rPr>
            </w:pPr>
          </w:p>
        </w:tc>
      </w:tr>
      <w:tr w:rsidR="00841462" w:rsidRPr="00841462" w14:paraId="150B919A" w14:textId="77777777" w:rsidTr="00EB642F">
        <w:tc>
          <w:tcPr>
            <w:tcW w:w="7792" w:type="dxa"/>
            <w:shd w:val="clear" w:color="auto" w:fill="auto"/>
          </w:tcPr>
          <w:p w14:paraId="70D12196" w14:textId="026E84A4" w:rsidR="00B233C8" w:rsidRPr="00841462" w:rsidRDefault="00EB642F" w:rsidP="00EB642F">
            <w:pPr>
              <w:spacing w:before="20" w:after="20"/>
              <w:rPr>
                <w:rFonts w:ascii="Cambria" w:hAnsi="Cambria"/>
                <w:lang w:val="sr-Cyrl-RS"/>
              </w:rPr>
            </w:pPr>
            <w:r w:rsidRPr="00841462">
              <w:rPr>
                <w:rFonts w:ascii="Cambria" w:hAnsi="Cambria"/>
                <w:lang w:val="sr-Cyrl-RS"/>
              </w:rPr>
              <w:t>Писање кратког саопштења на основу обављеног р</w:t>
            </w:r>
            <w:r w:rsidR="00B233C8" w:rsidRPr="00841462">
              <w:rPr>
                <w:rFonts w:ascii="Cambria" w:hAnsi="Cambria"/>
                <w:lang w:val="sr-Cyrl-RS"/>
              </w:rPr>
              <w:t>азговор</w:t>
            </w:r>
            <w:r w:rsidRPr="00841462">
              <w:rPr>
                <w:rFonts w:ascii="Cambria" w:hAnsi="Cambria"/>
                <w:lang w:val="sr-Cyrl-RS"/>
              </w:rPr>
              <w:t>а</w:t>
            </w:r>
            <w:r w:rsidR="00B233C8" w:rsidRPr="00841462">
              <w:rPr>
                <w:rFonts w:ascii="Cambria" w:hAnsi="Cambria"/>
                <w:lang w:val="sr-Cyrl-RS"/>
              </w:rPr>
              <w:t xml:space="preserve"> са  представницима институција и послодавцима о даљем развоју силабуса и студијских програма и могућностима запошљавања и развоја каријере. </w:t>
            </w:r>
          </w:p>
        </w:tc>
        <w:tc>
          <w:tcPr>
            <w:tcW w:w="3114" w:type="dxa"/>
          </w:tcPr>
          <w:p w14:paraId="22025A1A" w14:textId="453DECFF" w:rsidR="00B233C8" w:rsidRPr="00841462" w:rsidRDefault="00B233C8" w:rsidP="00B233C8">
            <w:pPr>
              <w:spacing w:before="20" w:after="20"/>
              <w:rPr>
                <w:rFonts w:ascii="Cambria" w:hAnsi="Cambria"/>
                <w:lang w:val="sr-Cyrl-RS"/>
              </w:rPr>
            </w:pPr>
            <w:r w:rsidRPr="00841462">
              <w:rPr>
                <w:rFonts w:ascii="Cambria" w:hAnsi="Cambria"/>
                <w:lang w:val="sr-Cyrl-RS"/>
              </w:rPr>
              <w:t>Јована Трајковић</w:t>
            </w:r>
          </w:p>
        </w:tc>
        <w:tc>
          <w:tcPr>
            <w:tcW w:w="1350" w:type="dxa"/>
            <w:shd w:val="clear" w:color="auto" w:fill="auto"/>
          </w:tcPr>
          <w:p w14:paraId="4F474C6B" w14:textId="73B9BF5C" w:rsidR="00B233C8" w:rsidRPr="00841462" w:rsidRDefault="00B233C8" w:rsidP="00B233C8">
            <w:pPr>
              <w:spacing w:before="20" w:after="20"/>
              <w:rPr>
                <w:rFonts w:ascii="Cambria" w:hAnsi="Cambria"/>
                <w:lang w:val="sr-Cyrl-RS"/>
              </w:rPr>
            </w:pPr>
            <w:r w:rsidRPr="00841462">
              <w:rPr>
                <w:rFonts w:ascii="Cambria" w:hAnsi="Cambria"/>
                <w:lang w:val="sr-Cyrl-RS"/>
              </w:rPr>
              <w:t>4</w:t>
            </w:r>
          </w:p>
        </w:tc>
        <w:tc>
          <w:tcPr>
            <w:tcW w:w="578" w:type="dxa"/>
            <w:shd w:val="clear" w:color="auto" w:fill="auto"/>
          </w:tcPr>
          <w:p w14:paraId="7D4B8ED1" w14:textId="6D8FC7DF" w:rsidR="00B233C8" w:rsidRPr="00841462" w:rsidRDefault="00B233C8" w:rsidP="00B233C8">
            <w:pPr>
              <w:spacing w:before="20" w:after="20"/>
              <w:rPr>
                <w:rFonts w:ascii="Cambria" w:hAnsi="Cambria"/>
                <w:lang w:val="sr-Cyrl-RS"/>
              </w:rPr>
            </w:pPr>
          </w:p>
        </w:tc>
        <w:tc>
          <w:tcPr>
            <w:tcW w:w="577" w:type="dxa"/>
            <w:shd w:val="clear" w:color="auto" w:fill="D0CECE" w:themeFill="background2" w:themeFillShade="E6"/>
          </w:tcPr>
          <w:p w14:paraId="56B2E1FC" w14:textId="3FF3965F" w:rsidR="00B233C8" w:rsidRPr="00841462" w:rsidRDefault="00B233C8" w:rsidP="00B233C8">
            <w:pPr>
              <w:spacing w:before="20" w:after="20"/>
              <w:rPr>
                <w:rFonts w:ascii="Cambria" w:hAnsi="Cambria"/>
                <w:lang w:val="sr-Cyrl-RS"/>
              </w:rPr>
            </w:pPr>
            <w:r w:rsidRPr="00841462">
              <w:rPr>
                <w:rFonts w:ascii="Cambria" w:hAnsi="Cambria"/>
                <w:lang w:val="sr-Cyrl-RS"/>
              </w:rPr>
              <w:t>+</w:t>
            </w:r>
          </w:p>
        </w:tc>
        <w:tc>
          <w:tcPr>
            <w:tcW w:w="578" w:type="dxa"/>
            <w:shd w:val="clear" w:color="auto" w:fill="auto"/>
          </w:tcPr>
          <w:p w14:paraId="27945657" w14:textId="77777777" w:rsidR="00B233C8" w:rsidRPr="00841462" w:rsidRDefault="00B233C8" w:rsidP="00B233C8">
            <w:pPr>
              <w:spacing w:before="20" w:after="20"/>
              <w:rPr>
                <w:rFonts w:ascii="Cambria" w:hAnsi="Cambria"/>
                <w:lang w:val="sr-Cyrl-RS"/>
              </w:rPr>
            </w:pPr>
          </w:p>
        </w:tc>
        <w:tc>
          <w:tcPr>
            <w:tcW w:w="577" w:type="dxa"/>
            <w:shd w:val="clear" w:color="auto" w:fill="auto"/>
          </w:tcPr>
          <w:p w14:paraId="00C120A0" w14:textId="77777777" w:rsidR="00B233C8" w:rsidRPr="00841462" w:rsidRDefault="00B233C8" w:rsidP="00B233C8">
            <w:pPr>
              <w:spacing w:before="20" w:after="20"/>
              <w:rPr>
                <w:rFonts w:ascii="Cambria" w:hAnsi="Cambria"/>
                <w:lang w:val="sr-Cyrl-RS"/>
              </w:rPr>
            </w:pPr>
          </w:p>
        </w:tc>
      </w:tr>
      <w:tr w:rsidR="00841462" w:rsidRPr="00841462" w14:paraId="45BBB538" w14:textId="77777777" w:rsidTr="00EB642F">
        <w:tc>
          <w:tcPr>
            <w:tcW w:w="7792" w:type="dxa"/>
            <w:shd w:val="clear" w:color="auto" w:fill="auto"/>
          </w:tcPr>
          <w:p w14:paraId="77DD6C1A" w14:textId="77777777" w:rsidR="000C37BB" w:rsidRPr="00841462" w:rsidRDefault="000C37BB" w:rsidP="00060B52">
            <w:pPr>
              <w:spacing w:before="20" w:after="20"/>
              <w:rPr>
                <w:rFonts w:ascii="Cambria" w:hAnsi="Cambria"/>
                <w:lang w:val="sr-Cyrl-RS"/>
              </w:rPr>
            </w:pPr>
          </w:p>
        </w:tc>
        <w:tc>
          <w:tcPr>
            <w:tcW w:w="3114" w:type="dxa"/>
          </w:tcPr>
          <w:p w14:paraId="04891344" w14:textId="77777777" w:rsidR="000C37BB" w:rsidRPr="00841462" w:rsidRDefault="000C37BB" w:rsidP="00060B52">
            <w:pPr>
              <w:spacing w:before="20" w:after="20"/>
              <w:rPr>
                <w:rFonts w:ascii="Cambria" w:hAnsi="Cambria"/>
                <w:lang w:val="sr-Cyrl-RS"/>
              </w:rPr>
            </w:pPr>
          </w:p>
        </w:tc>
        <w:tc>
          <w:tcPr>
            <w:tcW w:w="1350" w:type="dxa"/>
            <w:shd w:val="clear" w:color="auto" w:fill="auto"/>
          </w:tcPr>
          <w:p w14:paraId="19B4C7E2" w14:textId="77777777" w:rsidR="000C37BB" w:rsidRPr="00841462" w:rsidRDefault="000C37BB" w:rsidP="00060B52">
            <w:pPr>
              <w:spacing w:before="20" w:after="20"/>
              <w:rPr>
                <w:rFonts w:ascii="Cambria" w:hAnsi="Cambria"/>
                <w:lang w:val="sr-Cyrl-RS"/>
              </w:rPr>
            </w:pPr>
          </w:p>
        </w:tc>
        <w:tc>
          <w:tcPr>
            <w:tcW w:w="578" w:type="dxa"/>
            <w:shd w:val="clear" w:color="auto" w:fill="auto"/>
          </w:tcPr>
          <w:p w14:paraId="4764FB13" w14:textId="77777777" w:rsidR="000C37BB" w:rsidRPr="00841462" w:rsidRDefault="000C37BB" w:rsidP="00060B52">
            <w:pPr>
              <w:spacing w:before="20" w:after="20"/>
              <w:rPr>
                <w:rFonts w:ascii="Cambria" w:hAnsi="Cambria"/>
                <w:lang w:val="sr-Cyrl-RS"/>
              </w:rPr>
            </w:pPr>
          </w:p>
        </w:tc>
        <w:tc>
          <w:tcPr>
            <w:tcW w:w="577" w:type="dxa"/>
            <w:shd w:val="clear" w:color="auto" w:fill="auto"/>
          </w:tcPr>
          <w:p w14:paraId="0800D6CE" w14:textId="77777777" w:rsidR="000C37BB" w:rsidRPr="00841462" w:rsidRDefault="000C37BB" w:rsidP="00060B52">
            <w:pPr>
              <w:spacing w:before="20" w:after="20"/>
              <w:rPr>
                <w:rFonts w:ascii="Cambria" w:hAnsi="Cambria"/>
                <w:lang w:val="sr-Cyrl-RS"/>
              </w:rPr>
            </w:pPr>
          </w:p>
        </w:tc>
        <w:tc>
          <w:tcPr>
            <w:tcW w:w="578" w:type="dxa"/>
            <w:shd w:val="clear" w:color="auto" w:fill="D0CECE" w:themeFill="background2" w:themeFillShade="E6"/>
          </w:tcPr>
          <w:p w14:paraId="233D5A94" w14:textId="4CADDB22" w:rsidR="000C37BB" w:rsidRPr="00841462" w:rsidRDefault="00EB642F" w:rsidP="00060B52">
            <w:pPr>
              <w:spacing w:before="20" w:after="20"/>
              <w:rPr>
                <w:rFonts w:ascii="Cambria" w:hAnsi="Cambria"/>
                <w:lang w:val="sr-Cyrl-RS"/>
              </w:rPr>
            </w:pPr>
            <w:r w:rsidRPr="00841462">
              <w:rPr>
                <w:rFonts w:ascii="Cambria" w:hAnsi="Cambria"/>
                <w:b/>
                <w:sz w:val="18"/>
                <w:szCs w:val="18"/>
                <w:lang w:val="sr-Cyrl-RS"/>
              </w:rPr>
              <w:t>V</w:t>
            </w:r>
          </w:p>
        </w:tc>
        <w:tc>
          <w:tcPr>
            <w:tcW w:w="577" w:type="dxa"/>
            <w:shd w:val="clear" w:color="auto" w:fill="auto"/>
          </w:tcPr>
          <w:p w14:paraId="03C8AD05" w14:textId="77777777" w:rsidR="000C37BB" w:rsidRPr="00841462" w:rsidRDefault="000C37BB" w:rsidP="00060B52">
            <w:pPr>
              <w:spacing w:before="20" w:after="20"/>
              <w:rPr>
                <w:rFonts w:ascii="Cambria" w:hAnsi="Cambria"/>
                <w:lang w:val="sr-Cyrl-RS"/>
              </w:rPr>
            </w:pPr>
          </w:p>
        </w:tc>
      </w:tr>
      <w:tr w:rsidR="00841462" w:rsidRPr="00841462" w14:paraId="37B4DDEF" w14:textId="77777777" w:rsidTr="00EB642F">
        <w:tc>
          <w:tcPr>
            <w:tcW w:w="7792" w:type="dxa"/>
            <w:shd w:val="clear" w:color="auto" w:fill="auto"/>
          </w:tcPr>
          <w:p w14:paraId="10C47659" w14:textId="1D55E376" w:rsidR="00EB642F" w:rsidRPr="00841462" w:rsidRDefault="009841AE" w:rsidP="00060B52">
            <w:pPr>
              <w:spacing w:before="20" w:after="20"/>
              <w:rPr>
                <w:rFonts w:ascii="Cambria" w:hAnsi="Cambria" w:cstheme="minorHAnsi"/>
                <w:lang w:val="sr-Cyrl-RS"/>
              </w:rPr>
            </w:pPr>
            <w:r w:rsidRPr="00841462">
              <w:rPr>
                <w:rFonts w:ascii="Cambria" w:hAnsi="Cambria" w:cstheme="minorHAnsi"/>
                <w:lang w:val="sr-Cyrl-RS"/>
              </w:rPr>
              <w:t>Организовање недеље Департмана у знаку јубилеја.</w:t>
            </w:r>
          </w:p>
        </w:tc>
        <w:tc>
          <w:tcPr>
            <w:tcW w:w="3114" w:type="dxa"/>
          </w:tcPr>
          <w:p w14:paraId="5BFCE901" w14:textId="1627773C" w:rsidR="00EB642F" w:rsidRPr="00841462" w:rsidRDefault="009841AE" w:rsidP="00060B52">
            <w:pPr>
              <w:spacing w:before="20" w:after="20"/>
              <w:rPr>
                <w:rFonts w:ascii="Cambria" w:hAnsi="Cambria" w:cstheme="minorHAnsi"/>
                <w:lang w:val="sr-Cyrl-RS"/>
              </w:rPr>
            </w:pPr>
            <w:r w:rsidRPr="00841462">
              <w:rPr>
                <w:rFonts w:ascii="Cambria" w:hAnsi="Cambria" w:cstheme="minorHAnsi"/>
                <w:lang w:val="sr-Cyrl-RS"/>
              </w:rPr>
              <w:t xml:space="preserve">Душан Алексић, </w:t>
            </w:r>
            <w:r w:rsidR="00B84CFA" w:rsidRPr="00841462">
              <w:rPr>
                <w:rFonts w:ascii="Cambria" w:hAnsi="Cambria" w:cstheme="minorHAnsi"/>
                <w:lang w:val="sr-Cyrl-RS"/>
              </w:rPr>
              <w:t xml:space="preserve">Невен Обрадовић, </w:t>
            </w:r>
            <w:r w:rsidRPr="00841462">
              <w:rPr>
                <w:rFonts w:ascii="Cambria" w:hAnsi="Cambria" w:cstheme="minorHAnsi"/>
                <w:lang w:val="sr-Cyrl-RS"/>
              </w:rPr>
              <w:t>Јована Трајковић</w:t>
            </w:r>
            <w:r w:rsidR="000006E4" w:rsidRPr="00841462">
              <w:rPr>
                <w:rFonts w:ascii="Cambria" w:hAnsi="Cambria" w:cstheme="minorHAnsi"/>
                <w:lang w:val="sr-Cyrl-RS"/>
              </w:rPr>
              <w:t xml:space="preserve">,  Ивана Стаменковић, Андреј </w:t>
            </w:r>
            <w:r w:rsidR="000006E4" w:rsidRPr="00841462">
              <w:rPr>
                <w:rFonts w:ascii="Cambria" w:hAnsi="Cambria" w:cstheme="minorHAnsi"/>
                <w:lang w:val="sr-Cyrl-RS"/>
              </w:rPr>
              <w:lastRenderedPageBreak/>
              <w:t>Благојевић, Илија Милосављевић.</w:t>
            </w:r>
          </w:p>
        </w:tc>
        <w:tc>
          <w:tcPr>
            <w:tcW w:w="1350" w:type="dxa"/>
            <w:shd w:val="clear" w:color="auto" w:fill="auto"/>
          </w:tcPr>
          <w:p w14:paraId="1083BFCE" w14:textId="013636B7" w:rsidR="00EB642F" w:rsidRPr="00841462" w:rsidRDefault="000006E4" w:rsidP="00060B52">
            <w:pPr>
              <w:spacing w:before="20" w:after="20"/>
              <w:rPr>
                <w:rFonts w:ascii="Cambria" w:hAnsi="Cambria"/>
                <w:lang w:val="sr-Cyrl-RS"/>
              </w:rPr>
            </w:pPr>
            <w:r w:rsidRPr="00841462">
              <w:rPr>
                <w:rFonts w:ascii="Cambria" w:hAnsi="Cambria"/>
                <w:lang w:val="sr-Cyrl-RS"/>
              </w:rPr>
              <w:lastRenderedPageBreak/>
              <w:t>2</w:t>
            </w:r>
          </w:p>
        </w:tc>
        <w:tc>
          <w:tcPr>
            <w:tcW w:w="578" w:type="dxa"/>
            <w:shd w:val="clear" w:color="auto" w:fill="auto"/>
          </w:tcPr>
          <w:p w14:paraId="2961FFA7" w14:textId="77777777" w:rsidR="00EB642F" w:rsidRPr="00841462" w:rsidRDefault="00EB642F" w:rsidP="00060B52">
            <w:pPr>
              <w:spacing w:before="20" w:after="20"/>
              <w:rPr>
                <w:rFonts w:ascii="Cambria" w:hAnsi="Cambria"/>
                <w:lang w:val="sr-Cyrl-RS"/>
              </w:rPr>
            </w:pPr>
          </w:p>
        </w:tc>
        <w:tc>
          <w:tcPr>
            <w:tcW w:w="577" w:type="dxa"/>
            <w:shd w:val="clear" w:color="auto" w:fill="auto"/>
          </w:tcPr>
          <w:p w14:paraId="2F997DE4" w14:textId="77777777" w:rsidR="00EB642F" w:rsidRPr="00841462" w:rsidRDefault="00EB642F" w:rsidP="00060B52">
            <w:pPr>
              <w:spacing w:before="20" w:after="20"/>
              <w:rPr>
                <w:rFonts w:ascii="Cambria" w:hAnsi="Cambria"/>
                <w:lang w:val="sr-Cyrl-RS"/>
              </w:rPr>
            </w:pPr>
          </w:p>
        </w:tc>
        <w:tc>
          <w:tcPr>
            <w:tcW w:w="578" w:type="dxa"/>
            <w:shd w:val="clear" w:color="auto" w:fill="D0CECE" w:themeFill="background2" w:themeFillShade="E6"/>
          </w:tcPr>
          <w:p w14:paraId="2E7F4D99" w14:textId="0583EDCE" w:rsidR="00EB642F" w:rsidRPr="00841462" w:rsidRDefault="009841AE" w:rsidP="00060B52">
            <w:pPr>
              <w:spacing w:before="20" w:after="20"/>
              <w:rPr>
                <w:rFonts w:ascii="Cambria" w:hAnsi="Cambria"/>
                <w:lang w:val="sr-Cyrl-RS"/>
              </w:rPr>
            </w:pPr>
            <w:r w:rsidRPr="00841462">
              <w:rPr>
                <w:rFonts w:ascii="Cambria" w:hAnsi="Cambria"/>
                <w:lang w:val="sr-Cyrl-RS"/>
              </w:rPr>
              <w:t>+</w:t>
            </w:r>
          </w:p>
        </w:tc>
        <w:tc>
          <w:tcPr>
            <w:tcW w:w="577" w:type="dxa"/>
            <w:shd w:val="clear" w:color="auto" w:fill="auto"/>
          </w:tcPr>
          <w:p w14:paraId="64D0C224" w14:textId="77777777" w:rsidR="00EB642F" w:rsidRPr="00841462" w:rsidRDefault="00EB642F" w:rsidP="00060B52">
            <w:pPr>
              <w:spacing w:before="20" w:after="20"/>
              <w:rPr>
                <w:rFonts w:ascii="Cambria" w:hAnsi="Cambria"/>
                <w:lang w:val="sr-Cyrl-RS"/>
              </w:rPr>
            </w:pPr>
          </w:p>
        </w:tc>
      </w:tr>
      <w:tr w:rsidR="00841462" w:rsidRPr="00841462" w14:paraId="41056A87" w14:textId="77777777" w:rsidTr="00EB642F">
        <w:tc>
          <w:tcPr>
            <w:tcW w:w="7792" w:type="dxa"/>
            <w:shd w:val="clear" w:color="auto" w:fill="auto"/>
          </w:tcPr>
          <w:p w14:paraId="6BF27C5F" w14:textId="490010BF" w:rsidR="00EB642F" w:rsidRPr="00841462" w:rsidRDefault="009841AE" w:rsidP="00060B52">
            <w:pPr>
              <w:spacing w:before="20" w:after="20"/>
              <w:rPr>
                <w:rFonts w:ascii="Cambria" w:hAnsi="Cambria" w:cstheme="minorHAnsi"/>
                <w:lang w:val="sr-Cyrl-RS"/>
              </w:rPr>
            </w:pPr>
            <w:r w:rsidRPr="00841462">
              <w:rPr>
                <w:rFonts w:ascii="Cambria" w:hAnsi="Cambria" w:cstheme="minorHAnsi"/>
                <w:lang w:val="sr-Cyrl-RS"/>
              </w:rPr>
              <w:t>Рад са студентима на практичним радовима који ће бити део промоције на друштвеним мрежама.</w:t>
            </w:r>
          </w:p>
        </w:tc>
        <w:tc>
          <w:tcPr>
            <w:tcW w:w="3114" w:type="dxa"/>
          </w:tcPr>
          <w:p w14:paraId="509A3ED3" w14:textId="1AB5F3BA" w:rsidR="00EB642F" w:rsidRPr="00841462" w:rsidRDefault="009841AE" w:rsidP="00060B52">
            <w:pPr>
              <w:spacing w:before="20" w:after="20"/>
              <w:rPr>
                <w:rFonts w:ascii="Cambria" w:hAnsi="Cambria" w:cstheme="minorHAnsi"/>
                <w:lang w:val="sr-Cyrl-RS"/>
              </w:rPr>
            </w:pPr>
            <w:r w:rsidRPr="00841462">
              <w:rPr>
                <w:rFonts w:ascii="Cambria" w:hAnsi="Cambria" w:cstheme="minorHAnsi"/>
                <w:lang w:val="sr-Cyrl-RS"/>
              </w:rPr>
              <w:t>проф. др Татјана Вулић, доц. др Марија Вујовић,</w:t>
            </w:r>
            <w:r w:rsidR="000B5318">
              <w:rPr>
                <w:rFonts w:ascii="Cambria" w:hAnsi="Cambria" w:cstheme="minorHAnsi"/>
                <w:lang w:val="sr-Cyrl-RS"/>
              </w:rPr>
              <w:t xml:space="preserve"> доц. др Анка Михајлов Прокоповић,</w:t>
            </w:r>
            <w:r w:rsidRPr="00841462">
              <w:rPr>
                <w:rFonts w:ascii="Cambria" w:hAnsi="Cambria" w:cstheme="minorHAnsi"/>
                <w:lang w:val="sr-Cyrl-RS"/>
              </w:rPr>
              <w:t xml:space="preserve"> Невен Обрадовић, Марта Митровић</w:t>
            </w:r>
          </w:p>
        </w:tc>
        <w:tc>
          <w:tcPr>
            <w:tcW w:w="1350" w:type="dxa"/>
            <w:shd w:val="clear" w:color="auto" w:fill="auto"/>
          </w:tcPr>
          <w:p w14:paraId="4868F74C" w14:textId="70829855" w:rsidR="00EB642F" w:rsidRPr="00841462" w:rsidRDefault="00B84CFA" w:rsidP="00060B52">
            <w:pPr>
              <w:spacing w:before="20" w:after="20"/>
              <w:rPr>
                <w:rFonts w:ascii="Cambria" w:hAnsi="Cambria" w:cstheme="minorHAnsi"/>
                <w:lang w:val="sr-Cyrl-RS"/>
              </w:rPr>
            </w:pPr>
            <w:r w:rsidRPr="00841462">
              <w:rPr>
                <w:rFonts w:ascii="Cambria" w:hAnsi="Cambria" w:cstheme="minorHAnsi"/>
                <w:lang w:val="sr-Cyrl-RS"/>
              </w:rPr>
              <w:t>2</w:t>
            </w:r>
          </w:p>
        </w:tc>
        <w:tc>
          <w:tcPr>
            <w:tcW w:w="578" w:type="dxa"/>
            <w:shd w:val="clear" w:color="auto" w:fill="auto"/>
          </w:tcPr>
          <w:p w14:paraId="7DE405DB" w14:textId="77777777" w:rsidR="00EB642F" w:rsidRPr="00841462" w:rsidRDefault="00EB642F" w:rsidP="00060B52">
            <w:pPr>
              <w:spacing w:before="20" w:after="20"/>
              <w:rPr>
                <w:rFonts w:ascii="Cambria" w:hAnsi="Cambria" w:cstheme="minorHAnsi"/>
                <w:lang w:val="sr-Cyrl-RS"/>
              </w:rPr>
            </w:pPr>
          </w:p>
        </w:tc>
        <w:tc>
          <w:tcPr>
            <w:tcW w:w="577" w:type="dxa"/>
            <w:shd w:val="clear" w:color="auto" w:fill="auto"/>
          </w:tcPr>
          <w:p w14:paraId="2FC1AE4D" w14:textId="77777777" w:rsidR="00EB642F" w:rsidRPr="00841462" w:rsidRDefault="00EB642F" w:rsidP="00060B52">
            <w:pPr>
              <w:spacing w:before="20" w:after="20"/>
              <w:rPr>
                <w:rFonts w:ascii="Cambria" w:hAnsi="Cambria"/>
                <w:lang w:val="sr-Cyrl-RS"/>
              </w:rPr>
            </w:pPr>
          </w:p>
        </w:tc>
        <w:tc>
          <w:tcPr>
            <w:tcW w:w="578" w:type="dxa"/>
            <w:shd w:val="clear" w:color="auto" w:fill="D0CECE" w:themeFill="background2" w:themeFillShade="E6"/>
          </w:tcPr>
          <w:p w14:paraId="344890AC" w14:textId="58751E8A" w:rsidR="00EB642F" w:rsidRPr="00841462" w:rsidRDefault="009841AE" w:rsidP="00060B52">
            <w:pPr>
              <w:spacing w:before="20" w:after="20"/>
              <w:rPr>
                <w:rFonts w:ascii="Cambria" w:hAnsi="Cambria"/>
                <w:lang w:val="sr-Cyrl-RS"/>
              </w:rPr>
            </w:pPr>
            <w:r w:rsidRPr="00841462">
              <w:rPr>
                <w:rFonts w:ascii="Cambria" w:hAnsi="Cambria"/>
                <w:lang w:val="sr-Cyrl-RS"/>
              </w:rPr>
              <w:t>+</w:t>
            </w:r>
          </w:p>
        </w:tc>
        <w:tc>
          <w:tcPr>
            <w:tcW w:w="577" w:type="dxa"/>
            <w:shd w:val="clear" w:color="auto" w:fill="auto"/>
          </w:tcPr>
          <w:p w14:paraId="5EE2E203" w14:textId="77777777" w:rsidR="00EB642F" w:rsidRPr="00841462" w:rsidRDefault="00EB642F" w:rsidP="00060B52">
            <w:pPr>
              <w:spacing w:before="20" w:after="20"/>
              <w:rPr>
                <w:rFonts w:ascii="Cambria" w:hAnsi="Cambria"/>
                <w:lang w:val="sr-Cyrl-RS"/>
              </w:rPr>
            </w:pPr>
          </w:p>
        </w:tc>
      </w:tr>
      <w:tr w:rsidR="00841462" w:rsidRPr="00841462" w14:paraId="249C31BA" w14:textId="77777777" w:rsidTr="00EB642F">
        <w:tc>
          <w:tcPr>
            <w:tcW w:w="7792" w:type="dxa"/>
            <w:shd w:val="clear" w:color="auto" w:fill="auto"/>
          </w:tcPr>
          <w:p w14:paraId="13718273" w14:textId="1EFA00AD" w:rsidR="009841AE" w:rsidRPr="00841462" w:rsidRDefault="009841AE" w:rsidP="00060B52">
            <w:pPr>
              <w:spacing w:before="20" w:after="20"/>
              <w:rPr>
                <w:rFonts w:ascii="Cambria" w:hAnsi="Cambria" w:cstheme="minorHAnsi"/>
                <w:lang w:val="sr-Cyrl-RS"/>
              </w:rPr>
            </w:pPr>
            <w:r w:rsidRPr="00841462">
              <w:rPr>
                <w:rFonts w:ascii="Cambria" w:hAnsi="Cambria" w:cstheme="minorHAnsi"/>
                <w:lang w:val="sr-Cyrl-RS"/>
              </w:rPr>
              <w:t>Организовање трибине.</w:t>
            </w:r>
          </w:p>
        </w:tc>
        <w:tc>
          <w:tcPr>
            <w:tcW w:w="3114" w:type="dxa"/>
          </w:tcPr>
          <w:p w14:paraId="04A62A28" w14:textId="1E849717" w:rsidR="009841AE" w:rsidRPr="00841462" w:rsidRDefault="000006E4" w:rsidP="00060B52">
            <w:pPr>
              <w:spacing w:before="20" w:after="20"/>
              <w:rPr>
                <w:rFonts w:ascii="Cambria" w:hAnsi="Cambria" w:cstheme="minorHAnsi"/>
                <w:lang w:val="sr-Cyrl-RS"/>
              </w:rPr>
            </w:pPr>
            <w:r w:rsidRPr="00841462">
              <w:rPr>
                <w:rFonts w:ascii="Cambria" w:hAnsi="Cambria" w:cstheme="minorHAnsi"/>
                <w:lang w:val="sr-Cyrl-RS"/>
              </w:rPr>
              <w:t xml:space="preserve">Душан Алексић, </w:t>
            </w:r>
            <w:r w:rsidR="009841AE" w:rsidRPr="00841462">
              <w:rPr>
                <w:rFonts w:ascii="Cambria" w:hAnsi="Cambria" w:cstheme="minorHAnsi"/>
                <w:lang w:val="sr-Cyrl-RS"/>
              </w:rPr>
              <w:t>Ивана Стаменковић, Андреј Благојевић, Илија М</w:t>
            </w:r>
            <w:r w:rsidRPr="00841462">
              <w:rPr>
                <w:rFonts w:ascii="Cambria" w:hAnsi="Cambria" w:cstheme="minorHAnsi"/>
                <w:lang w:val="sr-Cyrl-RS"/>
              </w:rPr>
              <w:t>илосављевић, Јована Трајковић</w:t>
            </w:r>
          </w:p>
        </w:tc>
        <w:tc>
          <w:tcPr>
            <w:tcW w:w="1350" w:type="dxa"/>
            <w:shd w:val="clear" w:color="auto" w:fill="auto"/>
          </w:tcPr>
          <w:p w14:paraId="75ABF2BB" w14:textId="5C3CAD96" w:rsidR="009841AE" w:rsidRPr="00841462" w:rsidRDefault="000006E4" w:rsidP="00060B52">
            <w:pPr>
              <w:spacing w:before="20" w:after="20"/>
              <w:rPr>
                <w:rFonts w:ascii="Cambria" w:hAnsi="Cambria" w:cstheme="minorHAnsi"/>
                <w:lang w:val="sr-Cyrl-RS"/>
              </w:rPr>
            </w:pPr>
            <w:r w:rsidRPr="00841462">
              <w:rPr>
                <w:rFonts w:ascii="Cambria" w:hAnsi="Cambria" w:cstheme="minorHAnsi"/>
                <w:lang w:val="sr-Cyrl-RS"/>
              </w:rPr>
              <w:t>2</w:t>
            </w:r>
          </w:p>
        </w:tc>
        <w:tc>
          <w:tcPr>
            <w:tcW w:w="578" w:type="dxa"/>
            <w:shd w:val="clear" w:color="auto" w:fill="auto"/>
          </w:tcPr>
          <w:p w14:paraId="608BE498" w14:textId="77777777" w:rsidR="009841AE" w:rsidRPr="00841462" w:rsidRDefault="009841AE" w:rsidP="00060B52">
            <w:pPr>
              <w:spacing w:before="20" w:after="20"/>
              <w:rPr>
                <w:rFonts w:ascii="Cambria" w:hAnsi="Cambria" w:cstheme="minorHAnsi"/>
                <w:lang w:val="sr-Cyrl-RS"/>
              </w:rPr>
            </w:pPr>
          </w:p>
        </w:tc>
        <w:tc>
          <w:tcPr>
            <w:tcW w:w="577" w:type="dxa"/>
            <w:shd w:val="clear" w:color="auto" w:fill="auto"/>
          </w:tcPr>
          <w:p w14:paraId="71CD9460" w14:textId="77777777" w:rsidR="009841AE" w:rsidRPr="00841462" w:rsidRDefault="009841AE" w:rsidP="00060B52">
            <w:pPr>
              <w:spacing w:before="20" w:after="20"/>
              <w:rPr>
                <w:rFonts w:ascii="Cambria" w:hAnsi="Cambria"/>
                <w:lang w:val="sr-Cyrl-RS"/>
              </w:rPr>
            </w:pPr>
          </w:p>
        </w:tc>
        <w:tc>
          <w:tcPr>
            <w:tcW w:w="578" w:type="dxa"/>
            <w:shd w:val="clear" w:color="auto" w:fill="D0CECE" w:themeFill="background2" w:themeFillShade="E6"/>
          </w:tcPr>
          <w:p w14:paraId="76C21C0F" w14:textId="616A494E" w:rsidR="009841AE" w:rsidRPr="00841462" w:rsidRDefault="009841AE" w:rsidP="00060B52">
            <w:pPr>
              <w:spacing w:before="20" w:after="20"/>
              <w:rPr>
                <w:rFonts w:ascii="Cambria" w:hAnsi="Cambria"/>
                <w:lang w:val="sr-Cyrl-RS"/>
              </w:rPr>
            </w:pPr>
            <w:r w:rsidRPr="00841462">
              <w:rPr>
                <w:rFonts w:ascii="Cambria" w:hAnsi="Cambria"/>
                <w:lang w:val="sr-Cyrl-RS"/>
              </w:rPr>
              <w:t>+</w:t>
            </w:r>
          </w:p>
        </w:tc>
        <w:tc>
          <w:tcPr>
            <w:tcW w:w="577" w:type="dxa"/>
            <w:shd w:val="clear" w:color="auto" w:fill="auto"/>
          </w:tcPr>
          <w:p w14:paraId="0FBB6EF4" w14:textId="77777777" w:rsidR="009841AE" w:rsidRPr="00841462" w:rsidRDefault="009841AE" w:rsidP="00060B52">
            <w:pPr>
              <w:spacing w:before="20" w:after="20"/>
              <w:rPr>
                <w:rFonts w:ascii="Cambria" w:hAnsi="Cambria"/>
                <w:lang w:val="sr-Cyrl-RS"/>
              </w:rPr>
            </w:pPr>
          </w:p>
        </w:tc>
      </w:tr>
      <w:tr w:rsidR="00841462" w:rsidRPr="00841462" w14:paraId="58C079B2" w14:textId="77777777" w:rsidTr="00EB642F">
        <w:tc>
          <w:tcPr>
            <w:tcW w:w="7792" w:type="dxa"/>
            <w:shd w:val="clear" w:color="auto" w:fill="auto"/>
          </w:tcPr>
          <w:p w14:paraId="30CB4B19" w14:textId="5D13C347" w:rsidR="009841AE" w:rsidRPr="00841462" w:rsidRDefault="000006E4" w:rsidP="00060B52">
            <w:pPr>
              <w:spacing w:before="20" w:after="20"/>
              <w:rPr>
                <w:rFonts w:ascii="Cambria" w:hAnsi="Cambria" w:cstheme="minorHAnsi"/>
                <w:lang w:val="sr-Cyrl-RS"/>
              </w:rPr>
            </w:pPr>
            <w:r w:rsidRPr="00841462">
              <w:rPr>
                <w:rFonts w:ascii="Cambria" w:hAnsi="Cambria" w:cstheme="minorHAnsi"/>
                <w:lang w:val="sr-Cyrl-RS"/>
              </w:rPr>
              <w:t>Учешће на трибини.</w:t>
            </w:r>
          </w:p>
        </w:tc>
        <w:tc>
          <w:tcPr>
            <w:tcW w:w="3114" w:type="dxa"/>
          </w:tcPr>
          <w:p w14:paraId="020CCEC9" w14:textId="683B0E1B" w:rsidR="009841AE" w:rsidRPr="00841462" w:rsidRDefault="000006E4" w:rsidP="00060B52">
            <w:pPr>
              <w:spacing w:before="20" w:after="20"/>
              <w:rPr>
                <w:rFonts w:ascii="Cambria" w:hAnsi="Cambria" w:cstheme="minorHAnsi"/>
                <w:lang w:val="sr-Cyrl-RS"/>
              </w:rPr>
            </w:pPr>
            <w:r w:rsidRPr="00841462">
              <w:rPr>
                <w:rFonts w:ascii="Cambria" w:hAnsi="Cambria" w:cstheme="minorHAnsi"/>
                <w:lang w:val="sr-Cyrl-RS"/>
              </w:rPr>
              <w:t xml:space="preserve">проф. др Зоран Јевтовић, </w:t>
            </w:r>
            <w:r w:rsidR="00B84CFA" w:rsidRPr="00841462">
              <w:rPr>
                <w:rFonts w:ascii="Cambria" w:hAnsi="Cambria" w:cstheme="minorHAnsi"/>
                <w:lang w:val="sr-Cyrl-RS"/>
              </w:rPr>
              <w:t xml:space="preserve"> проф. др Иван Цветановић, проф. др Владета Радовић, </w:t>
            </w:r>
            <w:r w:rsidRPr="00841462">
              <w:rPr>
                <w:rFonts w:ascii="Cambria" w:hAnsi="Cambria" w:cstheme="minorHAnsi"/>
                <w:lang w:val="sr-Cyrl-RS"/>
              </w:rPr>
              <w:t>проф. др Татјана Вулић, проф. др Драгана Павловић, доц. др Анка Михајлов Прокоповић, доц. др Ивана Стојановић Прелевић</w:t>
            </w:r>
          </w:p>
        </w:tc>
        <w:tc>
          <w:tcPr>
            <w:tcW w:w="1350" w:type="dxa"/>
            <w:shd w:val="clear" w:color="auto" w:fill="auto"/>
          </w:tcPr>
          <w:p w14:paraId="40659A2F" w14:textId="17FC6A10" w:rsidR="009841AE" w:rsidRPr="00841462" w:rsidRDefault="000006E4" w:rsidP="00060B52">
            <w:pPr>
              <w:spacing w:before="20" w:after="20"/>
              <w:rPr>
                <w:rFonts w:ascii="Cambria" w:hAnsi="Cambria" w:cstheme="minorHAnsi"/>
                <w:lang w:val="sr-Cyrl-RS"/>
              </w:rPr>
            </w:pPr>
            <w:r w:rsidRPr="00841462">
              <w:rPr>
                <w:rFonts w:ascii="Cambria" w:hAnsi="Cambria" w:cstheme="minorHAnsi"/>
                <w:lang w:val="sr-Cyrl-RS"/>
              </w:rPr>
              <w:t>2</w:t>
            </w:r>
          </w:p>
        </w:tc>
        <w:tc>
          <w:tcPr>
            <w:tcW w:w="578" w:type="dxa"/>
            <w:shd w:val="clear" w:color="auto" w:fill="auto"/>
          </w:tcPr>
          <w:p w14:paraId="14D8DA84" w14:textId="77777777" w:rsidR="009841AE" w:rsidRPr="00841462" w:rsidRDefault="009841AE" w:rsidP="00060B52">
            <w:pPr>
              <w:spacing w:before="20" w:after="20"/>
              <w:rPr>
                <w:rFonts w:ascii="Cambria" w:hAnsi="Cambria" w:cstheme="minorHAnsi"/>
                <w:lang w:val="sr-Cyrl-RS"/>
              </w:rPr>
            </w:pPr>
          </w:p>
        </w:tc>
        <w:tc>
          <w:tcPr>
            <w:tcW w:w="577" w:type="dxa"/>
            <w:shd w:val="clear" w:color="auto" w:fill="auto"/>
          </w:tcPr>
          <w:p w14:paraId="5E43B179" w14:textId="77777777" w:rsidR="009841AE" w:rsidRPr="00841462" w:rsidRDefault="009841AE" w:rsidP="00060B52">
            <w:pPr>
              <w:spacing w:before="20" w:after="20"/>
              <w:rPr>
                <w:rFonts w:ascii="Cambria" w:hAnsi="Cambria"/>
                <w:lang w:val="sr-Cyrl-RS"/>
              </w:rPr>
            </w:pPr>
          </w:p>
        </w:tc>
        <w:tc>
          <w:tcPr>
            <w:tcW w:w="578" w:type="dxa"/>
            <w:shd w:val="clear" w:color="auto" w:fill="D0CECE" w:themeFill="background2" w:themeFillShade="E6"/>
          </w:tcPr>
          <w:p w14:paraId="65FC5FA6" w14:textId="7267DB4D" w:rsidR="009841AE" w:rsidRPr="00841462" w:rsidRDefault="000006E4" w:rsidP="00060B52">
            <w:pPr>
              <w:spacing w:before="20" w:after="20"/>
              <w:rPr>
                <w:rFonts w:ascii="Cambria" w:hAnsi="Cambria"/>
                <w:lang w:val="sr-Cyrl-RS"/>
              </w:rPr>
            </w:pPr>
            <w:r w:rsidRPr="00841462">
              <w:rPr>
                <w:rFonts w:ascii="Cambria" w:hAnsi="Cambria"/>
                <w:lang w:val="sr-Cyrl-RS"/>
              </w:rPr>
              <w:t>+</w:t>
            </w:r>
          </w:p>
        </w:tc>
        <w:tc>
          <w:tcPr>
            <w:tcW w:w="577" w:type="dxa"/>
            <w:shd w:val="clear" w:color="auto" w:fill="auto"/>
          </w:tcPr>
          <w:p w14:paraId="1DEE4457" w14:textId="77777777" w:rsidR="009841AE" w:rsidRPr="00841462" w:rsidRDefault="009841AE" w:rsidP="00060B52">
            <w:pPr>
              <w:spacing w:before="20" w:after="20"/>
              <w:rPr>
                <w:rFonts w:ascii="Cambria" w:hAnsi="Cambria"/>
                <w:lang w:val="sr-Cyrl-RS"/>
              </w:rPr>
            </w:pPr>
          </w:p>
        </w:tc>
      </w:tr>
      <w:tr w:rsidR="00841462" w:rsidRPr="00841462" w14:paraId="617BE707" w14:textId="77777777" w:rsidTr="00EB642F">
        <w:tc>
          <w:tcPr>
            <w:tcW w:w="7792" w:type="dxa"/>
            <w:shd w:val="clear" w:color="auto" w:fill="auto"/>
          </w:tcPr>
          <w:p w14:paraId="4CB38567" w14:textId="5437E2C7" w:rsidR="000006E4" w:rsidRPr="00841462" w:rsidRDefault="000006E4" w:rsidP="00060B52">
            <w:pPr>
              <w:spacing w:before="20" w:after="20"/>
              <w:rPr>
                <w:rFonts w:ascii="Cambria" w:hAnsi="Cambria" w:cstheme="minorHAnsi"/>
                <w:lang w:val="sr-Cyrl-RS"/>
              </w:rPr>
            </w:pPr>
            <w:r w:rsidRPr="00841462">
              <w:rPr>
                <w:rFonts w:ascii="Cambria" w:hAnsi="Cambria" w:cstheme="minorHAnsi"/>
                <w:lang w:val="sr-Cyrl-RS"/>
              </w:rPr>
              <w:t>Онлајн-предавања/писање блогова на тему јубилеја.</w:t>
            </w:r>
          </w:p>
        </w:tc>
        <w:tc>
          <w:tcPr>
            <w:tcW w:w="3114" w:type="dxa"/>
          </w:tcPr>
          <w:p w14:paraId="1E11B0BD" w14:textId="3F24C15E" w:rsidR="000006E4" w:rsidRPr="00841462" w:rsidRDefault="000006E4" w:rsidP="00060B52">
            <w:pPr>
              <w:spacing w:before="20" w:after="20"/>
              <w:rPr>
                <w:rFonts w:ascii="Cambria" w:hAnsi="Cambria" w:cstheme="minorHAnsi"/>
                <w:lang w:val="sr-Cyrl-RS"/>
              </w:rPr>
            </w:pPr>
            <w:r w:rsidRPr="00841462">
              <w:rPr>
                <w:rFonts w:ascii="Cambria" w:hAnsi="Cambria" w:cstheme="minorHAnsi"/>
                <w:lang w:val="sr-Cyrl-RS"/>
              </w:rPr>
              <w:t>проф. др Зоран Ј</w:t>
            </w:r>
            <w:r w:rsidR="00B84CFA" w:rsidRPr="00841462">
              <w:rPr>
                <w:rFonts w:ascii="Cambria" w:hAnsi="Cambria" w:cstheme="minorHAnsi"/>
                <w:lang w:val="sr-Cyrl-RS"/>
              </w:rPr>
              <w:t>евтовић, проф. др Иван Цветановић, проф. др Владета Радовић,</w:t>
            </w:r>
            <w:r w:rsidRPr="00841462">
              <w:rPr>
                <w:rFonts w:ascii="Cambria" w:hAnsi="Cambria" w:cstheme="minorHAnsi"/>
                <w:lang w:val="sr-Cyrl-RS"/>
              </w:rPr>
              <w:t xml:space="preserve"> проф. др Драгана Павловић, доц. др Анка Михајлов Прокоповић, доц. др Ивана Стојановић Прелевић</w:t>
            </w:r>
          </w:p>
        </w:tc>
        <w:tc>
          <w:tcPr>
            <w:tcW w:w="1350" w:type="dxa"/>
            <w:shd w:val="clear" w:color="auto" w:fill="auto"/>
          </w:tcPr>
          <w:p w14:paraId="27B600DA" w14:textId="497D991D" w:rsidR="000006E4" w:rsidRPr="00841462" w:rsidRDefault="000006E4" w:rsidP="00060B52">
            <w:pPr>
              <w:spacing w:before="20" w:after="20"/>
              <w:rPr>
                <w:rFonts w:ascii="Cambria" w:hAnsi="Cambria" w:cstheme="minorHAnsi"/>
                <w:lang w:val="sr-Cyrl-RS"/>
              </w:rPr>
            </w:pPr>
            <w:r w:rsidRPr="00841462">
              <w:rPr>
                <w:rFonts w:ascii="Cambria" w:hAnsi="Cambria" w:cstheme="minorHAnsi"/>
                <w:lang w:val="sr-Cyrl-RS"/>
              </w:rPr>
              <w:t>2</w:t>
            </w:r>
          </w:p>
        </w:tc>
        <w:tc>
          <w:tcPr>
            <w:tcW w:w="578" w:type="dxa"/>
            <w:shd w:val="clear" w:color="auto" w:fill="auto"/>
          </w:tcPr>
          <w:p w14:paraId="0C4B7BE6" w14:textId="77777777" w:rsidR="000006E4" w:rsidRPr="00841462" w:rsidRDefault="000006E4" w:rsidP="00060B52">
            <w:pPr>
              <w:spacing w:before="20" w:after="20"/>
              <w:rPr>
                <w:rFonts w:ascii="Cambria" w:hAnsi="Cambria" w:cstheme="minorHAnsi"/>
                <w:lang w:val="sr-Cyrl-RS"/>
              </w:rPr>
            </w:pPr>
          </w:p>
        </w:tc>
        <w:tc>
          <w:tcPr>
            <w:tcW w:w="577" w:type="dxa"/>
            <w:shd w:val="clear" w:color="auto" w:fill="auto"/>
          </w:tcPr>
          <w:p w14:paraId="46DCCBB8" w14:textId="77777777" w:rsidR="000006E4" w:rsidRPr="00841462" w:rsidRDefault="000006E4" w:rsidP="00060B52">
            <w:pPr>
              <w:spacing w:before="20" w:after="20"/>
              <w:rPr>
                <w:rFonts w:ascii="Cambria" w:hAnsi="Cambria"/>
                <w:lang w:val="sr-Cyrl-RS"/>
              </w:rPr>
            </w:pPr>
          </w:p>
        </w:tc>
        <w:tc>
          <w:tcPr>
            <w:tcW w:w="578" w:type="dxa"/>
            <w:shd w:val="clear" w:color="auto" w:fill="D0CECE" w:themeFill="background2" w:themeFillShade="E6"/>
          </w:tcPr>
          <w:p w14:paraId="1F802F48" w14:textId="15551D26" w:rsidR="000006E4" w:rsidRPr="00841462" w:rsidRDefault="000006E4" w:rsidP="00060B52">
            <w:pPr>
              <w:spacing w:before="20" w:after="20"/>
              <w:rPr>
                <w:rFonts w:ascii="Cambria" w:hAnsi="Cambria"/>
                <w:lang w:val="sr-Cyrl-RS"/>
              </w:rPr>
            </w:pPr>
            <w:r w:rsidRPr="00841462">
              <w:rPr>
                <w:rFonts w:ascii="Cambria" w:hAnsi="Cambria"/>
                <w:lang w:val="sr-Cyrl-RS"/>
              </w:rPr>
              <w:t>+</w:t>
            </w:r>
          </w:p>
        </w:tc>
        <w:tc>
          <w:tcPr>
            <w:tcW w:w="577" w:type="dxa"/>
            <w:shd w:val="clear" w:color="auto" w:fill="auto"/>
          </w:tcPr>
          <w:p w14:paraId="13A2A40B" w14:textId="77777777" w:rsidR="000006E4" w:rsidRPr="00841462" w:rsidRDefault="000006E4" w:rsidP="00060B52">
            <w:pPr>
              <w:spacing w:before="20" w:after="20"/>
              <w:rPr>
                <w:rFonts w:ascii="Cambria" w:hAnsi="Cambria"/>
                <w:lang w:val="sr-Cyrl-RS"/>
              </w:rPr>
            </w:pPr>
          </w:p>
        </w:tc>
      </w:tr>
      <w:tr w:rsidR="00841462" w:rsidRPr="00841462" w14:paraId="2EA97D34" w14:textId="77777777" w:rsidTr="00EB642F">
        <w:tc>
          <w:tcPr>
            <w:tcW w:w="7792" w:type="dxa"/>
            <w:shd w:val="clear" w:color="auto" w:fill="auto"/>
          </w:tcPr>
          <w:p w14:paraId="757AAAD2" w14:textId="7DC50C30" w:rsidR="000006E4" w:rsidRPr="00841462" w:rsidRDefault="00B84CFA" w:rsidP="00060B52">
            <w:pPr>
              <w:spacing w:before="20" w:after="20"/>
              <w:rPr>
                <w:rFonts w:ascii="Cambria" w:hAnsi="Cambria" w:cstheme="minorHAnsi"/>
                <w:lang w:val="sr-Cyrl-RS"/>
              </w:rPr>
            </w:pPr>
            <w:r w:rsidRPr="00841462">
              <w:rPr>
                <w:rFonts w:ascii="Cambria" w:hAnsi="Cambria" w:cstheme="minorHAnsi"/>
                <w:lang w:val="sr-Cyrl-RS"/>
              </w:rPr>
              <w:lastRenderedPageBreak/>
              <w:t>Организовање међународне научне конференције</w:t>
            </w:r>
          </w:p>
        </w:tc>
        <w:tc>
          <w:tcPr>
            <w:tcW w:w="3114" w:type="dxa"/>
          </w:tcPr>
          <w:p w14:paraId="7DF82D27" w14:textId="14343022" w:rsidR="000006E4" w:rsidRPr="00841462" w:rsidRDefault="00B84CFA" w:rsidP="00060B52">
            <w:pPr>
              <w:spacing w:before="20" w:after="20"/>
              <w:rPr>
                <w:rFonts w:ascii="Cambria" w:hAnsi="Cambria" w:cstheme="minorHAnsi"/>
                <w:lang w:val="sr-Cyrl-RS"/>
              </w:rPr>
            </w:pPr>
            <w:r w:rsidRPr="00841462">
              <w:rPr>
                <w:rFonts w:ascii="Cambria" w:hAnsi="Cambria" w:cstheme="minorHAnsi"/>
                <w:lang w:val="sr-Cyrl-RS"/>
              </w:rPr>
              <w:t>проф. др Зоран Јевтовић, доц. др Наташа Сименуновић Бајић, доц. др Марија Вујовић, Марта Митровић, Андреј Благојевић, Илија Милосављевић</w:t>
            </w:r>
          </w:p>
        </w:tc>
        <w:tc>
          <w:tcPr>
            <w:tcW w:w="1350" w:type="dxa"/>
            <w:shd w:val="clear" w:color="auto" w:fill="auto"/>
          </w:tcPr>
          <w:p w14:paraId="34E91C8B" w14:textId="46B7FEE6" w:rsidR="000006E4" w:rsidRPr="00841462" w:rsidRDefault="00B84CFA" w:rsidP="00060B52">
            <w:pPr>
              <w:spacing w:before="20" w:after="20"/>
              <w:rPr>
                <w:rFonts w:ascii="Cambria" w:hAnsi="Cambria" w:cstheme="minorHAnsi"/>
                <w:lang w:val="sr-Cyrl-RS"/>
              </w:rPr>
            </w:pPr>
            <w:r w:rsidRPr="00841462">
              <w:rPr>
                <w:rFonts w:ascii="Cambria" w:hAnsi="Cambria" w:cstheme="minorHAnsi"/>
                <w:lang w:val="sr-Cyrl-RS"/>
              </w:rPr>
              <w:t>2</w:t>
            </w:r>
          </w:p>
        </w:tc>
        <w:tc>
          <w:tcPr>
            <w:tcW w:w="578" w:type="dxa"/>
            <w:shd w:val="clear" w:color="auto" w:fill="auto"/>
          </w:tcPr>
          <w:p w14:paraId="6DF8BF35" w14:textId="77777777" w:rsidR="000006E4" w:rsidRPr="00841462" w:rsidRDefault="000006E4" w:rsidP="00060B52">
            <w:pPr>
              <w:spacing w:before="20" w:after="20"/>
              <w:rPr>
                <w:rFonts w:ascii="Cambria" w:hAnsi="Cambria" w:cstheme="minorHAnsi"/>
                <w:lang w:val="sr-Cyrl-RS"/>
              </w:rPr>
            </w:pPr>
          </w:p>
        </w:tc>
        <w:tc>
          <w:tcPr>
            <w:tcW w:w="577" w:type="dxa"/>
            <w:shd w:val="clear" w:color="auto" w:fill="auto"/>
          </w:tcPr>
          <w:p w14:paraId="7ACC55BA" w14:textId="77777777" w:rsidR="000006E4" w:rsidRPr="00841462" w:rsidRDefault="000006E4" w:rsidP="00060B52">
            <w:pPr>
              <w:spacing w:before="20" w:after="20"/>
              <w:rPr>
                <w:rFonts w:ascii="Cambria" w:hAnsi="Cambria"/>
                <w:lang w:val="sr-Cyrl-RS"/>
              </w:rPr>
            </w:pPr>
          </w:p>
        </w:tc>
        <w:tc>
          <w:tcPr>
            <w:tcW w:w="578" w:type="dxa"/>
            <w:shd w:val="clear" w:color="auto" w:fill="D0CECE" w:themeFill="background2" w:themeFillShade="E6"/>
          </w:tcPr>
          <w:p w14:paraId="0C01BBFB" w14:textId="77777777" w:rsidR="000006E4" w:rsidRPr="00841462" w:rsidRDefault="000006E4" w:rsidP="00060B52">
            <w:pPr>
              <w:spacing w:before="20" w:after="20"/>
              <w:rPr>
                <w:rFonts w:ascii="Cambria" w:hAnsi="Cambria"/>
                <w:lang w:val="sr-Cyrl-RS"/>
              </w:rPr>
            </w:pPr>
          </w:p>
        </w:tc>
        <w:tc>
          <w:tcPr>
            <w:tcW w:w="577" w:type="dxa"/>
            <w:shd w:val="clear" w:color="auto" w:fill="auto"/>
          </w:tcPr>
          <w:p w14:paraId="399545F4" w14:textId="77777777" w:rsidR="000006E4" w:rsidRPr="00841462" w:rsidRDefault="000006E4" w:rsidP="00060B52">
            <w:pPr>
              <w:spacing w:before="20" w:after="20"/>
              <w:rPr>
                <w:rFonts w:ascii="Cambria" w:hAnsi="Cambria"/>
                <w:lang w:val="sr-Cyrl-RS"/>
              </w:rPr>
            </w:pPr>
          </w:p>
        </w:tc>
      </w:tr>
      <w:tr w:rsidR="00841462" w:rsidRPr="00841462" w14:paraId="30385E7D" w14:textId="77777777" w:rsidTr="00B84CFA">
        <w:tc>
          <w:tcPr>
            <w:tcW w:w="7792" w:type="dxa"/>
            <w:shd w:val="clear" w:color="auto" w:fill="auto"/>
          </w:tcPr>
          <w:p w14:paraId="4BE1A9BE" w14:textId="77777777" w:rsidR="00B84CFA" w:rsidRPr="00841462" w:rsidRDefault="00B84CFA" w:rsidP="00060B52">
            <w:pPr>
              <w:spacing w:before="20" w:after="20"/>
              <w:rPr>
                <w:rFonts w:ascii="Cambria" w:hAnsi="Cambria" w:cstheme="minorHAnsi"/>
                <w:lang w:val="sr-Cyrl-RS"/>
              </w:rPr>
            </w:pPr>
          </w:p>
        </w:tc>
        <w:tc>
          <w:tcPr>
            <w:tcW w:w="3114" w:type="dxa"/>
          </w:tcPr>
          <w:p w14:paraId="2B39B0F8" w14:textId="77777777" w:rsidR="00B84CFA" w:rsidRPr="00841462" w:rsidRDefault="00B84CFA" w:rsidP="00060B52">
            <w:pPr>
              <w:spacing w:before="20" w:after="20"/>
              <w:rPr>
                <w:rFonts w:ascii="Cambria" w:hAnsi="Cambria" w:cstheme="minorHAnsi"/>
                <w:lang w:val="sr-Cyrl-RS"/>
              </w:rPr>
            </w:pPr>
          </w:p>
        </w:tc>
        <w:tc>
          <w:tcPr>
            <w:tcW w:w="1350" w:type="dxa"/>
            <w:shd w:val="clear" w:color="auto" w:fill="auto"/>
          </w:tcPr>
          <w:p w14:paraId="5F46F6DA" w14:textId="77777777" w:rsidR="00B84CFA" w:rsidRPr="00841462" w:rsidRDefault="00B84CFA" w:rsidP="00060B52">
            <w:pPr>
              <w:spacing w:before="20" w:after="20"/>
              <w:rPr>
                <w:rFonts w:ascii="Cambria" w:hAnsi="Cambria" w:cstheme="minorHAnsi"/>
                <w:lang w:val="sr-Cyrl-RS"/>
              </w:rPr>
            </w:pPr>
          </w:p>
        </w:tc>
        <w:tc>
          <w:tcPr>
            <w:tcW w:w="578" w:type="dxa"/>
            <w:shd w:val="clear" w:color="auto" w:fill="auto"/>
          </w:tcPr>
          <w:p w14:paraId="40790474" w14:textId="77777777" w:rsidR="00B84CFA" w:rsidRPr="00841462" w:rsidRDefault="00B84CFA" w:rsidP="00060B52">
            <w:pPr>
              <w:spacing w:before="20" w:after="20"/>
              <w:rPr>
                <w:rFonts w:ascii="Cambria" w:hAnsi="Cambria" w:cstheme="minorHAnsi"/>
                <w:lang w:val="sr-Cyrl-RS"/>
              </w:rPr>
            </w:pPr>
          </w:p>
        </w:tc>
        <w:tc>
          <w:tcPr>
            <w:tcW w:w="577" w:type="dxa"/>
            <w:shd w:val="clear" w:color="auto" w:fill="auto"/>
          </w:tcPr>
          <w:p w14:paraId="7DACA842" w14:textId="77777777" w:rsidR="00B84CFA" w:rsidRPr="00841462" w:rsidRDefault="00B84CFA" w:rsidP="00060B52">
            <w:pPr>
              <w:spacing w:before="20" w:after="20"/>
              <w:rPr>
                <w:rFonts w:ascii="Cambria" w:hAnsi="Cambria"/>
                <w:lang w:val="sr-Cyrl-RS"/>
              </w:rPr>
            </w:pPr>
          </w:p>
        </w:tc>
        <w:tc>
          <w:tcPr>
            <w:tcW w:w="578" w:type="dxa"/>
            <w:shd w:val="clear" w:color="auto" w:fill="FFFFFF" w:themeFill="background1"/>
          </w:tcPr>
          <w:p w14:paraId="63BFEF2D" w14:textId="77777777" w:rsidR="00B84CFA" w:rsidRPr="00841462" w:rsidRDefault="00B84CFA" w:rsidP="00060B52">
            <w:pPr>
              <w:spacing w:before="20" w:after="20"/>
              <w:rPr>
                <w:rFonts w:ascii="Cambria" w:hAnsi="Cambria"/>
                <w:lang w:val="sr-Cyrl-RS"/>
              </w:rPr>
            </w:pPr>
          </w:p>
        </w:tc>
        <w:tc>
          <w:tcPr>
            <w:tcW w:w="577" w:type="dxa"/>
            <w:shd w:val="clear" w:color="auto" w:fill="auto"/>
          </w:tcPr>
          <w:p w14:paraId="55476D49" w14:textId="5F792CC9" w:rsidR="00B84CFA" w:rsidRPr="00841462" w:rsidRDefault="00B84CFA" w:rsidP="00060B52">
            <w:pPr>
              <w:spacing w:before="20" w:after="20"/>
              <w:rPr>
                <w:rFonts w:ascii="Cambria" w:hAnsi="Cambria"/>
                <w:lang w:val="sr-Cyrl-RS"/>
              </w:rPr>
            </w:pPr>
            <w:r w:rsidRPr="00841462">
              <w:rPr>
                <w:rFonts w:ascii="Cambria" w:hAnsi="Cambria"/>
                <w:lang w:val="sr-Cyrl-RS"/>
              </w:rPr>
              <w:t>VI</w:t>
            </w:r>
          </w:p>
        </w:tc>
      </w:tr>
      <w:tr w:rsidR="00841462" w:rsidRPr="00841462" w14:paraId="11998E4F" w14:textId="77777777" w:rsidTr="0044109F">
        <w:tc>
          <w:tcPr>
            <w:tcW w:w="7792" w:type="dxa"/>
            <w:shd w:val="clear" w:color="auto" w:fill="auto"/>
          </w:tcPr>
          <w:p w14:paraId="54BC886D" w14:textId="3C9F0A03" w:rsidR="00B84CFA" w:rsidRPr="00841462" w:rsidRDefault="004E32BE" w:rsidP="00060B52">
            <w:pPr>
              <w:spacing w:before="20" w:after="20"/>
              <w:rPr>
                <w:rFonts w:ascii="Cambria" w:hAnsi="Cambria" w:cstheme="minorHAnsi"/>
                <w:lang w:val="sr-Cyrl-RS"/>
              </w:rPr>
            </w:pPr>
            <w:r w:rsidRPr="00841462">
              <w:rPr>
                <w:rFonts w:ascii="Cambria" w:hAnsi="Cambria" w:cstheme="minorHAnsi"/>
                <w:lang w:val="sr-Cyrl-RS"/>
              </w:rPr>
              <w:t xml:space="preserve">Завршни рад на публикацији. </w:t>
            </w:r>
          </w:p>
        </w:tc>
        <w:tc>
          <w:tcPr>
            <w:tcW w:w="3114" w:type="dxa"/>
          </w:tcPr>
          <w:p w14:paraId="1AD0F341"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Проф. др Иван Цветановић</w:t>
            </w:r>
          </w:p>
          <w:p w14:paraId="5D10B251"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Проф. др Зоран Јевтовић</w:t>
            </w:r>
          </w:p>
          <w:p w14:paraId="6495C5FC"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Проф. др Татјана Вулић</w:t>
            </w:r>
          </w:p>
          <w:p w14:paraId="60D9385A"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Проф. др Драгана Павловић</w:t>
            </w:r>
          </w:p>
          <w:p w14:paraId="0853AC71"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Проф. др Владета Радовић</w:t>
            </w:r>
          </w:p>
          <w:p w14:paraId="0D0B1311"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Доц. др Ивана Стојановић Прелевић</w:t>
            </w:r>
          </w:p>
          <w:p w14:paraId="7CE72680"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Доц. др Анка Михајлов Прокоповић</w:t>
            </w:r>
          </w:p>
          <w:p w14:paraId="4ABCE699"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Доц. др Марија Вујовић</w:t>
            </w:r>
          </w:p>
          <w:p w14:paraId="4BE75D37"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Доц. др Наташа Симеуновић Бајић</w:t>
            </w:r>
          </w:p>
          <w:p w14:paraId="05EFD476"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Марта Митровић</w:t>
            </w:r>
          </w:p>
          <w:p w14:paraId="5CB65F4C"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Невен Обрадовић</w:t>
            </w:r>
          </w:p>
          <w:p w14:paraId="5B72DBCC"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Ивана Стаменковић</w:t>
            </w:r>
          </w:p>
          <w:p w14:paraId="6066FE3E"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Душан Алексић</w:t>
            </w:r>
          </w:p>
          <w:p w14:paraId="6A348842"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Андреј Благојевић</w:t>
            </w:r>
          </w:p>
          <w:p w14:paraId="7C5C2FDA"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Илија Миловановић</w:t>
            </w:r>
          </w:p>
          <w:p w14:paraId="77A4C344"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Неда Нецић</w:t>
            </w:r>
          </w:p>
          <w:p w14:paraId="5FCA8DB2" w14:textId="06E3F853" w:rsidR="00B84CFA"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lastRenderedPageBreak/>
              <w:t>Јована Трајковић</w:t>
            </w:r>
          </w:p>
        </w:tc>
        <w:tc>
          <w:tcPr>
            <w:tcW w:w="1350" w:type="dxa"/>
            <w:shd w:val="clear" w:color="auto" w:fill="auto"/>
          </w:tcPr>
          <w:p w14:paraId="78AAC62B" w14:textId="72BA3BED" w:rsidR="00B84CFA" w:rsidRPr="00841462" w:rsidRDefault="0044109F" w:rsidP="00060B52">
            <w:pPr>
              <w:spacing w:before="20" w:after="20"/>
              <w:rPr>
                <w:rFonts w:ascii="Cambria" w:hAnsi="Cambria" w:cstheme="minorHAnsi"/>
                <w:lang w:val="sr-Cyrl-RS"/>
              </w:rPr>
            </w:pPr>
            <w:r w:rsidRPr="00841462">
              <w:rPr>
                <w:rFonts w:ascii="Cambria" w:hAnsi="Cambria" w:cstheme="minorHAnsi"/>
                <w:lang w:val="sr-Cyrl-RS"/>
              </w:rPr>
              <w:lastRenderedPageBreak/>
              <w:t>2</w:t>
            </w:r>
          </w:p>
        </w:tc>
        <w:tc>
          <w:tcPr>
            <w:tcW w:w="578" w:type="dxa"/>
            <w:shd w:val="clear" w:color="auto" w:fill="auto"/>
          </w:tcPr>
          <w:p w14:paraId="4A815E06" w14:textId="77777777" w:rsidR="00B84CFA" w:rsidRPr="00841462" w:rsidRDefault="00B84CFA" w:rsidP="00060B52">
            <w:pPr>
              <w:spacing w:before="20" w:after="20"/>
              <w:rPr>
                <w:rFonts w:ascii="Cambria" w:hAnsi="Cambria" w:cstheme="minorHAnsi"/>
                <w:lang w:val="sr-Cyrl-RS"/>
              </w:rPr>
            </w:pPr>
          </w:p>
        </w:tc>
        <w:tc>
          <w:tcPr>
            <w:tcW w:w="577" w:type="dxa"/>
            <w:shd w:val="clear" w:color="auto" w:fill="auto"/>
          </w:tcPr>
          <w:p w14:paraId="6000F680" w14:textId="77777777" w:rsidR="00B84CFA" w:rsidRPr="00841462" w:rsidRDefault="00B84CFA" w:rsidP="00060B52">
            <w:pPr>
              <w:spacing w:before="20" w:after="20"/>
              <w:rPr>
                <w:rFonts w:ascii="Cambria" w:hAnsi="Cambria"/>
                <w:lang w:val="sr-Cyrl-RS"/>
              </w:rPr>
            </w:pPr>
          </w:p>
        </w:tc>
        <w:tc>
          <w:tcPr>
            <w:tcW w:w="578" w:type="dxa"/>
            <w:shd w:val="clear" w:color="auto" w:fill="FFFFFF" w:themeFill="background1"/>
          </w:tcPr>
          <w:p w14:paraId="1FFD830A" w14:textId="77777777" w:rsidR="00B84CFA" w:rsidRPr="00841462" w:rsidRDefault="00B84CFA" w:rsidP="00060B52">
            <w:pPr>
              <w:spacing w:before="20" w:after="20"/>
              <w:rPr>
                <w:rFonts w:ascii="Cambria" w:hAnsi="Cambria"/>
                <w:lang w:val="sr-Cyrl-RS"/>
              </w:rPr>
            </w:pPr>
          </w:p>
        </w:tc>
        <w:tc>
          <w:tcPr>
            <w:tcW w:w="577" w:type="dxa"/>
            <w:shd w:val="clear" w:color="auto" w:fill="E7E6E6" w:themeFill="background2"/>
          </w:tcPr>
          <w:p w14:paraId="5B98D7BF" w14:textId="5052410B" w:rsidR="00B84CFA" w:rsidRPr="00841462" w:rsidRDefault="0044109F" w:rsidP="00060B52">
            <w:pPr>
              <w:spacing w:before="20" w:after="20"/>
              <w:rPr>
                <w:rFonts w:ascii="Cambria" w:hAnsi="Cambria"/>
                <w:lang w:val="sr-Cyrl-RS"/>
              </w:rPr>
            </w:pPr>
            <w:r w:rsidRPr="00841462">
              <w:rPr>
                <w:rFonts w:ascii="Cambria" w:hAnsi="Cambria"/>
                <w:lang w:val="sr-Cyrl-RS"/>
              </w:rPr>
              <w:t>+</w:t>
            </w:r>
          </w:p>
        </w:tc>
      </w:tr>
      <w:tr w:rsidR="00841462" w:rsidRPr="00841462" w14:paraId="55CAA41C" w14:textId="77777777" w:rsidTr="0044109F">
        <w:tc>
          <w:tcPr>
            <w:tcW w:w="7792" w:type="dxa"/>
            <w:shd w:val="clear" w:color="auto" w:fill="auto"/>
          </w:tcPr>
          <w:p w14:paraId="1176772A" w14:textId="4E462175" w:rsidR="0044109F" w:rsidRPr="00841462" w:rsidRDefault="0044109F" w:rsidP="00060B52">
            <w:pPr>
              <w:spacing w:before="20" w:after="20"/>
              <w:rPr>
                <w:rFonts w:ascii="Cambria" w:hAnsi="Cambria" w:cstheme="minorHAnsi"/>
                <w:lang w:val="sr-Cyrl-RS"/>
              </w:rPr>
            </w:pPr>
            <w:r w:rsidRPr="00841462">
              <w:rPr>
                <w:rFonts w:ascii="Cambria" w:hAnsi="Cambria" w:cstheme="minorHAnsi"/>
                <w:lang w:val="sr-Cyrl-RS"/>
              </w:rPr>
              <w:t xml:space="preserve">Промоција резултата пројекта. </w:t>
            </w:r>
          </w:p>
        </w:tc>
        <w:tc>
          <w:tcPr>
            <w:tcW w:w="3114" w:type="dxa"/>
          </w:tcPr>
          <w:p w14:paraId="428051CE"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Проф. др Иван Цветановић</w:t>
            </w:r>
          </w:p>
          <w:p w14:paraId="4FCF15CA"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Проф. др Зоран Јевтовић</w:t>
            </w:r>
          </w:p>
          <w:p w14:paraId="5683CAEF"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Проф. др Татјана Вулић</w:t>
            </w:r>
          </w:p>
          <w:p w14:paraId="190D29E3"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Проф. др Драгана Павловић</w:t>
            </w:r>
          </w:p>
          <w:p w14:paraId="290CB4FF"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Проф. др Владета Радовић</w:t>
            </w:r>
          </w:p>
          <w:p w14:paraId="678851B5"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Доц. др Ивана Стојановић Прелевић</w:t>
            </w:r>
          </w:p>
          <w:p w14:paraId="73B379FF"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Доц. др Анка Михајлов Прокоповић</w:t>
            </w:r>
          </w:p>
          <w:p w14:paraId="475C2565"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Доц. др Марија Вујовић</w:t>
            </w:r>
          </w:p>
          <w:p w14:paraId="351373FA"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Доц. др Наташа Симеуновић Бајић</w:t>
            </w:r>
          </w:p>
          <w:p w14:paraId="465500F5"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Марта Митровић</w:t>
            </w:r>
          </w:p>
          <w:p w14:paraId="46128741"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Невен Обрадовић</w:t>
            </w:r>
          </w:p>
          <w:p w14:paraId="4FDB90B2"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Ивана Стаменковић</w:t>
            </w:r>
          </w:p>
          <w:p w14:paraId="354ACC77"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Душан Алексић</w:t>
            </w:r>
          </w:p>
          <w:p w14:paraId="1192B5DE"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Андреј Благојевић</w:t>
            </w:r>
          </w:p>
          <w:p w14:paraId="4457C7CF"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Илија Миловановић</w:t>
            </w:r>
          </w:p>
          <w:p w14:paraId="769938F2" w14:textId="77777777"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Неда Нецић</w:t>
            </w:r>
          </w:p>
          <w:p w14:paraId="08C63611" w14:textId="6F2A9991" w:rsidR="0044109F" w:rsidRPr="00841462" w:rsidRDefault="0044109F" w:rsidP="0044109F">
            <w:pPr>
              <w:spacing w:before="20" w:after="20"/>
              <w:rPr>
                <w:rFonts w:ascii="Cambria" w:hAnsi="Cambria" w:cstheme="minorHAnsi"/>
                <w:lang w:val="sr-Cyrl-RS"/>
              </w:rPr>
            </w:pPr>
            <w:r w:rsidRPr="00841462">
              <w:rPr>
                <w:rFonts w:ascii="Cambria" w:hAnsi="Cambria" w:cstheme="minorHAnsi"/>
                <w:lang w:val="sr-Cyrl-RS"/>
              </w:rPr>
              <w:t>Јована Трајковић</w:t>
            </w:r>
          </w:p>
        </w:tc>
        <w:tc>
          <w:tcPr>
            <w:tcW w:w="1350" w:type="dxa"/>
            <w:shd w:val="clear" w:color="auto" w:fill="auto"/>
          </w:tcPr>
          <w:p w14:paraId="3714D94E" w14:textId="633C6A49" w:rsidR="0044109F" w:rsidRPr="00841462" w:rsidRDefault="0044109F" w:rsidP="00060B52">
            <w:pPr>
              <w:spacing w:before="20" w:after="20"/>
              <w:rPr>
                <w:rFonts w:ascii="Cambria" w:hAnsi="Cambria" w:cstheme="minorHAnsi"/>
                <w:lang w:val="sr-Cyrl-RS"/>
              </w:rPr>
            </w:pPr>
            <w:r w:rsidRPr="00841462">
              <w:rPr>
                <w:rFonts w:ascii="Cambria" w:hAnsi="Cambria" w:cstheme="minorHAnsi"/>
                <w:lang w:val="sr-Cyrl-RS"/>
              </w:rPr>
              <w:t>2</w:t>
            </w:r>
          </w:p>
        </w:tc>
        <w:tc>
          <w:tcPr>
            <w:tcW w:w="578" w:type="dxa"/>
            <w:shd w:val="clear" w:color="auto" w:fill="auto"/>
          </w:tcPr>
          <w:p w14:paraId="35E168D7" w14:textId="77777777" w:rsidR="0044109F" w:rsidRPr="00841462" w:rsidRDefault="0044109F" w:rsidP="00060B52">
            <w:pPr>
              <w:spacing w:before="20" w:after="20"/>
              <w:rPr>
                <w:rFonts w:ascii="Cambria" w:hAnsi="Cambria" w:cstheme="minorHAnsi"/>
                <w:lang w:val="sr-Cyrl-RS"/>
              </w:rPr>
            </w:pPr>
          </w:p>
        </w:tc>
        <w:tc>
          <w:tcPr>
            <w:tcW w:w="577" w:type="dxa"/>
            <w:shd w:val="clear" w:color="auto" w:fill="auto"/>
          </w:tcPr>
          <w:p w14:paraId="237FE257" w14:textId="77777777" w:rsidR="0044109F" w:rsidRPr="00841462" w:rsidRDefault="0044109F" w:rsidP="00060B52">
            <w:pPr>
              <w:spacing w:before="20" w:after="20"/>
              <w:rPr>
                <w:rFonts w:ascii="Cambria" w:hAnsi="Cambria"/>
                <w:lang w:val="sr-Cyrl-RS"/>
              </w:rPr>
            </w:pPr>
          </w:p>
        </w:tc>
        <w:tc>
          <w:tcPr>
            <w:tcW w:w="578" w:type="dxa"/>
            <w:shd w:val="clear" w:color="auto" w:fill="FFFFFF" w:themeFill="background1"/>
          </w:tcPr>
          <w:p w14:paraId="7C1ADC19" w14:textId="77777777" w:rsidR="0044109F" w:rsidRPr="00841462" w:rsidRDefault="0044109F" w:rsidP="00060B52">
            <w:pPr>
              <w:spacing w:before="20" w:after="20"/>
              <w:rPr>
                <w:rFonts w:ascii="Cambria" w:hAnsi="Cambria"/>
                <w:lang w:val="sr-Cyrl-RS"/>
              </w:rPr>
            </w:pPr>
          </w:p>
        </w:tc>
        <w:tc>
          <w:tcPr>
            <w:tcW w:w="577" w:type="dxa"/>
            <w:shd w:val="clear" w:color="auto" w:fill="E7E6E6" w:themeFill="background2"/>
          </w:tcPr>
          <w:p w14:paraId="2D7AA9A3" w14:textId="7E961617" w:rsidR="0044109F" w:rsidRPr="00841462" w:rsidRDefault="0044109F" w:rsidP="00060B52">
            <w:pPr>
              <w:spacing w:before="20" w:after="20"/>
              <w:rPr>
                <w:rFonts w:ascii="Cambria" w:hAnsi="Cambria"/>
                <w:lang w:val="sr-Cyrl-RS"/>
              </w:rPr>
            </w:pPr>
            <w:r w:rsidRPr="00841462">
              <w:rPr>
                <w:rFonts w:ascii="Cambria" w:hAnsi="Cambria"/>
                <w:lang w:val="sr-Cyrl-RS"/>
              </w:rPr>
              <w:t>+</w:t>
            </w:r>
          </w:p>
        </w:tc>
      </w:tr>
      <w:tr w:rsidR="00841462" w:rsidRPr="00841462" w14:paraId="7D1F27B0" w14:textId="77777777" w:rsidTr="00BF321C">
        <w:trPr>
          <w:trHeight w:val="353"/>
        </w:trPr>
        <w:tc>
          <w:tcPr>
            <w:tcW w:w="7792" w:type="dxa"/>
            <w:shd w:val="clear" w:color="auto" w:fill="auto"/>
          </w:tcPr>
          <w:p w14:paraId="4D23FE6F" w14:textId="73E25300" w:rsidR="000C37BB" w:rsidRPr="00841462" w:rsidRDefault="00D3099F" w:rsidP="00060B52">
            <w:pPr>
              <w:spacing w:before="20" w:after="20"/>
              <w:rPr>
                <w:rFonts w:ascii="Cambria" w:hAnsi="Cambria" w:cstheme="minorHAnsi"/>
                <w:lang w:val="sr-Cyrl-RS"/>
              </w:rPr>
            </w:pPr>
            <w:r w:rsidRPr="00841462">
              <w:rPr>
                <w:rFonts w:ascii="Cambria" w:hAnsi="Cambria" w:cstheme="minorHAnsi"/>
                <w:lang w:val="sr-Cyrl-RS"/>
              </w:rPr>
              <w:t>Организатор</w:t>
            </w:r>
          </w:p>
        </w:tc>
        <w:tc>
          <w:tcPr>
            <w:tcW w:w="3114" w:type="dxa"/>
          </w:tcPr>
          <w:p w14:paraId="78E4C109" w14:textId="4C972D0C" w:rsidR="000C37BB" w:rsidRPr="00841462" w:rsidRDefault="00D3099F" w:rsidP="00060B52">
            <w:pPr>
              <w:spacing w:before="20" w:after="20"/>
              <w:rPr>
                <w:rFonts w:ascii="Cambria" w:hAnsi="Cambria" w:cstheme="minorHAnsi"/>
                <w:lang w:val="sr-Cyrl-RS"/>
              </w:rPr>
            </w:pPr>
            <w:r w:rsidRPr="00841462">
              <w:rPr>
                <w:rFonts w:ascii="Cambria" w:hAnsi="Cambria" w:cstheme="minorHAnsi"/>
                <w:lang w:val="sr-Cyrl-RS"/>
              </w:rPr>
              <w:t>Неда Нецић</w:t>
            </w:r>
          </w:p>
        </w:tc>
        <w:tc>
          <w:tcPr>
            <w:tcW w:w="1350" w:type="dxa"/>
            <w:shd w:val="clear" w:color="auto" w:fill="auto"/>
          </w:tcPr>
          <w:p w14:paraId="7ACE78DE" w14:textId="56B9A0E1" w:rsidR="000C37BB" w:rsidRPr="00841462" w:rsidRDefault="00BF321C" w:rsidP="00060B52">
            <w:pPr>
              <w:spacing w:before="20" w:after="20"/>
              <w:rPr>
                <w:rFonts w:ascii="Cambria" w:hAnsi="Cambria" w:cstheme="minorHAnsi"/>
                <w:lang w:val="sr-Cyrl-RS"/>
              </w:rPr>
            </w:pPr>
            <w:r w:rsidRPr="00841462">
              <w:rPr>
                <w:rFonts w:ascii="Cambria" w:hAnsi="Cambria" w:cstheme="minorHAnsi"/>
                <w:lang w:val="sr-Cyrl-RS"/>
              </w:rPr>
              <w:t>4</w:t>
            </w:r>
          </w:p>
        </w:tc>
        <w:tc>
          <w:tcPr>
            <w:tcW w:w="578" w:type="dxa"/>
            <w:shd w:val="clear" w:color="auto" w:fill="auto"/>
          </w:tcPr>
          <w:p w14:paraId="5DFFCD90" w14:textId="698EB41F" w:rsidR="000C37BB" w:rsidRPr="00841462" w:rsidRDefault="00BF321C" w:rsidP="00060B52">
            <w:pPr>
              <w:spacing w:before="20" w:after="20"/>
              <w:rPr>
                <w:rFonts w:ascii="Cambria" w:hAnsi="Cambria" w:cstheme="minorHAnsi"/>
                <w:lang w:val="sr-Cyrl-RS"/>
              </w:rPr>
            </w:pPr>
            <w:r w:rsidRPr="00841462">
              <w:rPr>
                <w:rFonts w:ascii="Cambria" w:hAnsi="Cambria" w:cstheme="minorHAnsi"/>
                <w:lang w:val="sr-Cyrl-RS"/>
              </w:rPr>
              <w:t>+</w:t>
            </w:r>
          </w:p>
        </w:tc>
        <w:tc>
          <w:tcPr>
            <w:tcW w:w="577" w:type="dxa"/>
            <w:shd w:val="clear" w:color="auto" w:fill="auto"/>
          </w:tcPr>
          <w:p w14:paraId="397E0353" w14:textId="23E2FDE6" w:rsidR="000C37BB" w:rsidRPr="00841462" w:rsidRDefault="00BF321C" w:rsidP="00060B52">
            <w:pPr>
              <w:spacing w:before="20" w:after="20"/>
              <w:rPr>
                <w:rFonts w:ascii="Cambria" w:hAnsi="Cambria" w:cstheme="minorHAnsi"/>
                <w:lang w:val="sr-Cyrl-RS"/>
              </w:rPr>
            </w:pPr>
            <w:r w:rsidRPr="00841462">
              <w:rPr>
                <w:rFonts w:ascii="Cambria" w:hAnsi="Cambria" w:cstheme="minorHAnsi"/>
                <w:lang w:val="sr-Cyrl-RS"/>
              </w:rPr>
              <w:t>+</w:t>
            </w:r>
          </w:p>
        </w:tc>
        <w:tc>
          <w:tcPr>
            <w:tcW w:w="578" w:type="dxa"/>
            <w:shd w:val="clear" w:color="auto" w:fill="auto"/>
          </w:tcPr>
          <w:p w14:paraId="32526437" w14:textId="5AEF6817" w:rsidR="000C37BB" w:rsidRPr="00841462" w:rsidRDefault="00BF321C" w:rsidP="00060B52">
            <w:pPr>
              <w:spacing w:before="20" w:after="20"/>
              <w:rPr>
                <w:rFonts w:ascii="Cambria" w:hAnsi="Cambria" w:cstheme="minorHAnsi"/>
                <w:lang w:val="sr-Cyrl-RS"/>
              </w:rPr>
            </w:pPr>
            <w:r w:rsidRPr="00841462">
              <w:rPr>
                <w:rFonts w:ascii="Cambria" w:hAnsi="Cambria" w:cstheme="minorHAnsi"/>
                <w:lang w:val="sr-Cyrl-RS"/>
              </w:rPr>
              <w:t>+</w:t>
            </w:r>
          </w:p>
        </w:tc>
        <w:tc>
          <w:tcPr>
            <w:tcW w:w="577" w:type="dxa"/>
            <w:shd w:val="clear" w:color="auto" w:fill="auto"/>
          </w:tcPr>
          <w:p w14:paraId="1DDB5C63" w14:textId="19141352" w:rsidR="000C37BB" w:rsidRPr="00841462" w:rsidRDefault="00BF321C" w:rsidP="00060B52">
            <w:pPr>
              <w:spacing w:before="20" w:after="20"/>
              <w:rPr>
                <w:rFonts w:ascii="Cambria" w:hAnsi="Cambria" w:cstheme="minorHAnsi"/>
                <w:lang w:val="sr-Cyrl-RS"/>
              </w:rPr>
            </w:pPr>
            <w:r w:rsidRPr="00841462">
              <w:rPr>
                <w:rFonts w:ascii="Cambria" w:hAnsi="Cambria" w:cstheme="minorHAnsi"/>
                <w:lang w:val="sr-Cyrl-RS"/>
              </w:rPr>
              <w:t>+</w:t>
            </w:r>
          </w:p>
        </w:tc>
      </w:tr>
      <w:tr w:rsidR="00841462" w:rsidRPr="00841462" w14:paraId="59C04BC5" w14:textId="77777777" w:rsidTr="000C37BB">
        <w:tc>
          <w:tcPr>
            <w:tcW w:w="7792" w:type="dxa"/>
            <w:shd w:val="clear" w:color="auto" w:fill="auto"/>
          </w:tcPr>
          <w:p w14:paraId="2F428FF0" w14:textId="0ED52D61" w:rsidR="000C37BB" w:rsidRPr="00841462" w:rsidRDefault="00D3099F" w:rsidP="00060B52">
            <w:pPr>
              <w:spacing w:before="20" w:after="20"/>
              <w:rPr>
                <w:rFonts w:ascii="Cambria" w:hAnsi="Cambria" w:cstheme="minorHAnsi"/>
                <w:lang w:val="sr-Cyrl-RS"/>
              </w:rPr>
            </w:pPr>
            <w:r w:rsidRPr="00841462">
              <w:rPr>
                <w:rFonts w:ascii="Cambria" w:hAnsi="Cambria" w:cstheme="minorHAnsi"/>
                <w:lang w:val="sr-Cyrl-RS"/>
              </w:rPr>
              <w:t>Координа</w:t>
            </w:r>
            <w:r w:rsidR="00841462">
              <w:rPr>
                <w:rFonts w:ascii="Cambria" w:hAnsi="Cambria" w:cstheme="minorHAnsi"/>
                <w:lang w:val="sr-Cyrl-RS"/>
              </w:rPr>
              <w:t>тор</w:t>
            </w:r>
          </w:p>
        </w:tc>
        <w:tc>
          <w:tcPr>
            <w:tcW w:w="3114" w:type="dxa"/>
          </w:tcPr>
          <w:p w14:paraId="2798AD8D" w14:textId="197335C4" w:rsidR="000C37BB" w:rsidRPr="00841462" w:rsidRDefault="00D3099F" w:rsidP="00060B52">
            <w:pPr>
              <w:spacing w:before="20" w:after="20"/>
              <w:rPr>
                <w:rFonts w:ascii="Cambria" w:hAnsi="Cambria" w:cstheme="minorHAnsi"/>
                <w:lang w:val="sr-Cyrl-RS"/>
              </w:rPr>
            </w:pPr>
            <w:r w:rsidRPr="00841462">
              <w:rPr>
                <w:rFonts w:ascii="Cambria" w:hAnsi="Cambria" w:cstheme="minorHAnsi"/>
                <w:lang w:val="sr-Cyrl-RS"/>
              </w:rPr>
              <w:t>Доц. др Марија Вујовић</w:t>
            </w:r>
          </w:p>
        </w:tc>
        <w:tc>
          <w:tcPr>
            <w:tcW w:w="1350" w:type="dxa"/>
            <w:shd w:val="clear" w:color="auto" w:fill="auto"/>
          </w:tcPr>
          <w:p w14:paraId="2746B904" w14:textId="2A5DBFAA" w:rsidR="000C37BB" w:rsidRPr="00841462" w:rsidRDefault="00BF321C" w:rsidP="00060B52">
            <w:pPr>
              <w:spacing w:before="20" w:after="20"/>
              <w:rPr>
                <w:rFonts w:ascii="Cambria" w:hAnsi="Cambria" w:cstheme="minorHAnsi"/>
                <w:lang w:val="sr-Cyrl-RS"/>
              </w:rPr>
            </w:pPr>
            <w:r w:rsidRPr="00841462">
              <w:rPr>
                <w:rFonts w:ascii="Cambria" w:hAnsi="Cambria" w:cstheme="minorHAnsi"/>
                <w:lang w:val="sr-Cyrl-RS"/>
              </w:rPr>
              <w:t>4</w:t>
            </w:r>
          </w:p>
        </w:tc>
        <w:tc>
          <w:tcPr>
            <w:tcW w:w="578" w:type="dxa"/>
            <w:shd w:val="clear" w:color="auto" w:fill="auto"/>
          </w:tcPr>
          <w:p w14:paraId="5F348A2B" w14:textId="56332D6E" w:rsidR="000C37BB" w:rsidRPr="00841462" w:rsidRDefault="00BF321C" w:rsidP="00060B52">
            <w:pPr>
              <w:spacing w:before="20" w:after="20"/>
              <w:rPr>
                <w:rFonts w:ascii="Cambria" w:hAnsi="Cambria" w:cstheme="minorHAnsi"/>
                <w:lang w:val="sr-Cyrl-RS"/>
              </w:rPr>
            </w:pPr>
            <w:r w:rsidRPr="00841462">
              <w:rPr>
                <w:rFonts w:ascii="Cambria" w:hAnsi="Cambria" w:cstheme="minorHAnsi"/>
                <w:lang w:val="sr-Cyrl-RS"/>
              </w:rPr>
              <w:t>+</w:t>
            </w:r>
          </w:p>
        </w:tc>
        <w:tc>
          <w:tcPr>
            <w:tcW w:w="577" w:type="dxa"/>
            <w:shd w:val="clear" w:color="auto" w:fill="auto"/>
          </w:tcPr>
          <w:p w14:paraId="7DA58AE7" w14:textId="0462BCBE" w:rsidR="000C37BB" w:rsidRPr="00841462" w:rsidRDefault="00BF321C" w:rsidP="00060B52">
            <w:pPr>
              <w:spacing w:before="20" w:after="20"/>
              <w:rPr>
                <w:rFonts w:ascii="Cambria" w:hAnsi="Cambria" w:cstheme="minorHAnsi"/>
                <w:lang w:val="sr-Cyrl-RS"/>
              </w:rPr>
            </w:pPr>
            <w:r w:rsidRPr="00841462">
              <w:rPr>
                <w:rFonts w:ascii="Cambria" w:hAnsi="Cambria" w:cstheme="minorHAnsi"/>
                <w:lang w:val="sr-Cyrl-RS"/>
              </w:rPr>
              <w:t>+</w:t>
            </w:r>
          </w:p>
        </w:tc>
        <w:tc>
          <w:tcPr>
            <w:tcW w:w="578" w:type="dxa"/>
            <w:shd w:val="clear" w:color="auto" w:fill="auto"/>
          </w:tcPr>
          <w:p w14:paraId="52CEC6B7" w14:textId="2D79147F" w:rsidR="000C37BB" w:rsidRPr="00841462" w:rsidRDefault="00BF321C" w:rsidP="00060B52">
            <w:pPr>
              <w:spacing w:before="20" w:after="20"/>
              <w:rPr>
                <w:rFonts w:ascii="Cambria" w:hAnsi="Cambria" w:cstheme="minorHAnsi"/>
                <w:lang w:val="sr-Cyrl-RS"/>
              </w:rPr>
            </w:pPr>
            <w:r w:rsidRPr="00841462">
              <w:rPr>
                <w:rFonts w:ascii="Cambria" w:hAnsi="Cambria" w:cstheme="minorHAnsi"/>
                <w:lang w:val="sr-Cyrl-RS"/>
              </w:rPr>
              <w:t>+</w:t>
            </w:r>
          </w:p>
        </w:tc>
        <w:tc>
          <w:tcPr>
            <w:tcW w:w="577" w:type="dxa"/>
            <w:shd w:val="clear" w:color="auto" w:fill="auto"/>
          </w:tcPr>
          <w:p w14:paraId="61AA2BA0" w14:textId="3235F9B2" w:rsidR="000C37BB" w:rsidRPr="00841462" w:rsidRDefault="00BF321C" w:rsidP="00060B52">
            <w:pPr>
              <w:spacing w:before="20" w:after="20"/>
              <w:rPr>
                <w:rFonts w:ascii="Cambria" w:hAnsi="Cambria" w:cstheme="minorHAnsi"/>
                <w:lang w:val="sr-Cyrl-RS"/>
              </w:rPr>
            </w:pPr>
            <w:r w:rsidRPr="00841462">
              <w:rPr>
                <w:rFonts w:ascii="Cambria" w:hAnsi="Cambria" w:cstheme="minorHAnsi"/>
                <w:lang w:val="sr-Cyrl-RS"/>
              </w:rPr>
              <w:t>+</w:t>
            </w:r>
          </w:p>
        </w:tc>
      </w:tr>
    </w:tbl>
    <w:p w14:paraId="0A86574F" w14:textId="77777777" w:rsidR="00060B52" w:rsidRPr="00841462" w:rsidRDefault="00060B52">
      <w:pPr>
        <w:rPr>
          <w:rFonts w:ascii="Cambria" w:hAnsi="Cambria"/>
          <w:lang w:val="sr-Cyrl-RS"/>
        </w:rPr>
      </w:pPr>
    </w:p>
    <w:sectPr w:rsidR="00060B52" w:rsidRPr="00841462" w:rsidSect="00060B52">
      <w:pgSz w:w="16838" w:h="11906" w:orient="landscape" w:code="9"/>
      <w:pgMar w:top="2371" w:right="1361" w:bottom="1361" w:left="2236" w:header="426" w:footer="5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CC8E0" w14:textId="77777777" w:rsidR="004F468D" w:rsidRDefault="004F468D" w:rsidP="00DF5DD5">
      <w:pPr>
        <w:spacing w:after="0" w:line="240" w:lineRule="auto"/>
      </w:pPr>
      <w:r>
        <w:separator/>
      </w:r>
    </w:p>
  </w:endnote>
  <w:endnote w:type="continuationSeparator" w:id="0">
    <w:p w14:paraId="535A7A7B" w14:textId="77777777" w:rsidR="004F468D" w:rsidRDefault="004F468D" w:rsidP="00DF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1557670"/>
      <w:docPartObj>
        <w:docPartGallery w:val="Page Numbers (Bottom of Page)"/>
        <w:docPartUnique/>
      </w:docPartObj>
    </w:sdtPr>
    <w:sdtEndPr>
      <w:rPr>
        <w:rFonts w:ascii="Cambria" w:hAnsi="Cambria"/>
        <w:noProof/>
      </w:rPr>
    </w:sdtEndPr>
    <w:sdtContent>
      <w:p w14:paraId="33B6DB8E" w14:textId="63074564" w:rsidR="00835B9C" w:rsidRPr="00835B9C" w:rsidRDefault="00835B9C">
        <w:pPr>
          <w:pStyle w:val="Footer"/>
          <w:jc w:val="right"/>
          <w:rPr>
            <w:rFonts w:ascii="Cambria" w:hAnsi="Cambria"/>
          </w:rPr>
        </w:pPr>
        <w:r w:rsidRPr="00835B9C">
          <w:rPr>
            <w:rFonts w:ascii="Cambria" w:hAnsi="Cambria"/>
          </w:rPr>
          <w:fldChar w:fldCharType="begin"/>
        </w:r>
        <w:r w:rsidRPr="00835B9C">
          <w:rPr>
            <w:rFonts w:ascii="Cambria" w:hAnsi="Cambria"/>
          </w:rPr>
          <w:instrText xml:space="preserve"> PAGE   \* MERGEFORMAT </w:instrText>
        </w:r>
        <w:r w:rsidRPr="00835B9C">
          <w:rPr>
            <w:rFonts w:ascii="Cambria" w:hAnsi="Cambria"/>
          </w:rPr>
          <w:fldChar w:fldCharType="separate"/>
        </w:r>
        <w:r w:rsidR="006E182A">
          <w:rPr>
            <w:rFonts w:ascii="Cambria" w:hAnsi="Cambria"/>
            <w:noProof/>
          </w:rPr>
          <w:t>9</w:t>
        </w:r>
        <w:r w:rsidRPr="00835B9C">
          <w:rPr>
            <w:rFonts w:ascii="Cambria" w:hAnsi="Cambria"/>
            <w:noProof/>
          </w:rPr>
          <w:fldChar w:fldCharType="end"/>
        </w:r>
      </w:p>
    </w:sdtContent>
  </w:sdt>
  <w:p w14:paraId="59A73EB7" w14:textId="6D3F629C" w:rsidR="00DF5DD5" w:rsidRDefault="00DF5D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CEFBE8" w14:textId="77777777" w:rsidR="004F468D" w:rsidRDefault="004F468D" w:rsidP="00DF5DD5">
      <w:pPr>
        <w:spacing w:after="0" w:line="240" w:lineRule="auto"/>
      </w:pPr>
      <w:r>
        <w:separator/>
      </w:r>
    </w:p>
  </w:footnote>
  <w:footnote w:type="continuationSeparator" w:id="0">
    <w:p w14:paraId="716124DE" w14:textId="77777777" w:rsidR="004F468D" w:rsidRDefault="004F468D" w:rsidP="00DF5D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646D1" w14:textId="6C36871D" w:rsidR="00435DDC" w:rsidRDefault="000C37BB" w:rsidP="000C37BB">
    <w:pPr>
      <w:pStyle w:val="Header"/>
      <w:jc w:val="center"/>
    </w:pPr>
    <w:r>
      <w:rPr>
        <w:noProof/>
        <w:lang w:val="en-US"/>
      </w:rPr>
      <w:drawing>
        <wp:inline distT="0" distB="0" distL="0" distR="0" wp14:anchorId="6B4027D7" wp14:editId="7FDFA3A2">
          <wp:extent cx="839972" cy="839972"/>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376" cy="85837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593750"/>
    <w:multiLevelType w:val="hybridMultilevel"/>
    <w:tmpl w:val="76704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BFD6C12"/>
    <w:multiLevelType w:val="hybridMultilevel"/>
    <w:tmpl w:val="549A02EE"/>
    <w:lvl w:ilvl="0" w:tplc="A6187A1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9D715F"/>
    <w:multiLevelType w:val="hybridMultilevel"/>
    <w:tmpl w:val="315CFA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DD5"/>
    <w:rsid w:val="000006E4"/>
    <w:rsid w:val="00004B7B"/>
    <w:rsid w:val="00006CF8"/>
    <w:rsid w:val="000311A5"/>
    <w:rsid w:val="000571B8"/>
    <w:rsid w:val="00060B52"/>
    <w:rsid w:val="00073D7C"/>
    <w:rsid w:val="000A740D"/>
    <w:rsid w:val="000B5318"/>
    <w:rsid w:val="000C37BB"/>
    <w:rsid w:val="000C6A00"/>
    <w:rsid w:val="00142BBB"/>
    <w:rsid w:val="00161F1B"/>
    <w:rsid w:val="0017056B"/>
    <w:rsid w:val="00176867"/>
    <w:rsid w:val="001848AA"/>
    <w:rsid w:val="001B649D"/>
    <w:rsid w:val="001E6037"/>
    <w:rsid w:val="00207DA1"/>
    <w:rsid w:val="00215117"/>
    <w:rsid w:val="002458B8"/>
    <w:rsid w:val="002853E3"/>
    <w:rsid w:val="002958EC"/>
    <w:rsid w:val="00315D06"/>
    <w:rsid w:val="00330085"/>
    <w:rsid w:val="00435DDC"/>
    <w:rsid w:val="00437488"/>
    <w:rsid w:val="0044109F"/>
    <w:rsid w:val="00471571"/>
    <w:rsid w:val="004B2B3E"/>
    <w:rsid w:val="004D2E91"/>
    <w:rsid w:val="004E32BE"/>
    <w:rsid w:val="004F468D"/>
    <w:rsid w:val="00531FBB"/>
    <w:rsid w:val="00553602"/>
    <w:rsid w:val="00560505"/>
    <w:rsid w:val="00582512"/>
    <w:rsid w:val="005C1176"/>
    <w:rsid w:val="005D2962"/>
    <w:rsid w:val="00656B4F"/>
    <w:rsid w:val="006772A4"/>
    <w:rsid w:val="00692D3B"/>
    <w:rsid w:val="006B5C43"/>
    <w:rsid w:val="006C07BC"/>
    <w:rsid w:val="006D04EB"/>
    <w:rsid w:val="006E182A"/>
    <w:rsid w:val="006F0F9A"/>
    <w:rsid w:val="007143FC"/>
    <w:rsid w:val="00792DD6"/>
    <w:rsid w:val="007A7515"/>
    <w:rsid w:val="007B669C"/>
    <w:rsid w:val="007B7E73"/>
    <w:rsid w:val="00835B9C"/>
    <w:rsid w:val="00841462"/>
    <w:rsid w:val="008513E5"/>
    <w:rsid w:val="008820B4"/>
    <w:rsid w:val="008A57F0"/>
    <w:rsid w:val="008B2F29"/>
    <w:rsid w:val="008D2240"/>
    <w:rsid w:val="00925E70"/>
    <w:rsid w:val="00943A2A"/>
    <w:rsid w:val="00945BD2"/>
    <w:rsid w:val="009841AE"/>
    <w:rsid w:val="009C1BE1"/>
    <w:rsid w:val="009D1A30"/>
    <w:rsid w:val="00A011D2"/>
    <w:rsid w:val="00A13D8A"/>
    <w:rsid w:val="00A234C7"/>
    <w:rsid w:val="00A41325"/>
    <w:rsid w:val="00A73648"/>
    <w:rsid w:val="00AA0CB2"/>
    <w:rsid w:val="00AD21A2"/>
    <w:rsid w:val="00AF672E"/>
    <w:rsid w:val="00B233C8"/>
    <w:rsid w:val="00B356A1"/>
    <w:rsid w:val="00B84CFA"/>
    <w:rsid w:val="00B94F05"/>
    <w:rsid w:val="00BF321C"/>
    <w:rsid w:val="00C037EB"/>
    <w:rsid w:val="00C17BC4"/>
    <w:rsid w:val="00C456A9"/>
    <w:rsid w:val="00C47618"/>
    <w:rsid w:val="00C75421"/>
    <w:rsid w:val="00C769EE"/>
    <w:rsid w:val="00CB39C9"/>
    <w:rsid w:val="00CD0741"/>
    <w:rsid w:val="00CE0E62"/>
    <w:rsid w:val="00D00B58"/>
    <w:rsid w:val="00D0448A"/>
    <w:rsid w:val="00D138A9"/>
    <w:rsid w:val="00D23074"/>
    <w:rsid w:val="00D25DFC"/>
    <w:rsid w:val="00D27599"/>
    <w:rsid w:val="00D3099F"/>
    <w:rsid w:val="00D30B80"/>
    <w:rsid w:val="00D640BA"/>
    <w:rsid w:val="00D7269F"/>
    <w:rsid w:val="00D768ED"/>
    <w:rsid w:val="00D93744"/>
    <w:rsid w:val="00DA4376"/>
    <w:rsid w:val="00DD759F"/>
    <w:rsid w:val="00DE432B"/>
    <w:rsid w:val="00DF5DD5"/>
    <w:rsid w:val="00E271BF"/>
    <w:rsid w:val="00E9002D"/>
    <w:rsid w:val="00E90853"/>
    <w:rsid w:val="00E90976"/>
    <w:rsid w:val="00EB642F"/>
    <w:rsid w:val="00EC415D"/>
    <w:rsid w:val="00F016AA"/>
    <w:rsid w:val="00F02787"/>
    <w:rsid w:val="00F03B77"/>
    <w:rsid w:val="00F16E77"/>
    <w:rsid w:val="00F636F0"/>
    <w:rsid w:val="00F803C3"/>
    <w:rsid w:val="00FA2A57"/>
    <w:rsid w:val="00FD1D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44A89"/>
  <w15:chartTrackingRefBased/>
  <w15:docId w15:val="{A29BB65E-D42C-482F-B17C-E6980760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6D04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62296">
      <w:bodyDiv w:val="1"/>
      <w:marLeft w:val="0"/>
      <w:marRight w:val="0"/>
      <w:marTop w:val="0"/>
      <w:marBottom w:val="0"/>
      <w:divBdr>
        <w:top w:val="none" w:sz="0" w:space="0" w:color="auto"/>
        <w:left w:val="none" w:sz="0" w:space="0" w:color="auto"/>
        <w:bottom w:val="none" w:sz="0" w:space="0" w:color="auto"/>
        <w:right w:val="none" w:sz="0" w:space="0" w:color="auto"/>
      </w:divBdr>
    </w:div>
    <w:div w:id="132479678">
      <w:bodyDiv w:val="1"/>
      <w:marLeft w:val="0"/>
      <w:marRight w:val="0"/>
      <w:marTop w:val="0"/>
      <w:marBottom w:val="0"/>
      <w:divBdr>
        <w:top w:val="none" w:sz="0" w:space="0" w:color="auto"/>
        <w:left w:val="none" w:sz="0" w:space="0" w:color="auto"/>
        <w:bottom w:val="none" w:sz="0" w:space="0" w:color="auto"/>
        <w:right w:val="none" w:sz="0" w:space="0" w:color="auto"/>
      </w:divBdr>
    </w:div>
    <w:div w:id="438838879">
      <w:bodyDiv w:val="1"/>
      <w:marLeft w:val="0"/>
      <w:marRight w:val="0"/>
      <w:marTop w:val="0"/>
      <w:marBottom w:val="0"/>
      <w:divBdr>
        <w:top w:val="none" w:sz="0" w:space="0" w:color="auto"/>
        <w:left w:val="none" w:sz="0" w:space="0" w:color="auto"/>
        <w:bottom w:val="none" w:sz="0" w:space="0" w:color="auto"/>
        <w:right w:val="none" w:sz="0" w:space="0" w:color="auto"/>
      </w:divBdr>
    </w:div>
    <w:div w:id="588581036">
      <w:bodyDiv w:val="1"/>
      <w:marLeft w:val="0"/>
      <w:marRight w:val="0"/>
      <w:marTop w:val="0"/>
      <w:marBottom w:val="0"/>
      <w:divBdr>
        <w:top w:val="none" w:sz="0" w:space="0" w:color="auto"/>
        <w:left w:val="none" w:sz="0" w:space="0" w:color="auto"/>
        <w:bottom w:val="none" w:sz="0" w:space="0" w:color="auto"/>
        <w:right w:val="none" w:sz="0" w:space="0" w:color="auto"/>
      </w:divBdr>
    </w:div>
    <w:div w:id="1166362083">
      <w:bodyDiv w:val="1"/>
      <w:marLeft w:val="0"/>
      <w:marRight w:val="0"/>
      <w:marTop w:val="0"/>
      <w:marBottom w:val="0"/>
      <w:divBdr>
        <w:top w:val="none" w:sz="0" w:space="0" w:color="auto"/>
        <w:left w:val="none" w:sz="0" w:space="0" w:color="auto"/>
        <w:bottom w:val="none" w:sz="0" w:space="0" w:color="auto"/>
        <w:right w:val="none" w:sz="0" w:space="0" w:color="auto"/>
      </w:divBdr>
    </w:div>
    <w:div w:id="1339891772">
      <w:bodyDiv w:val="1"/>
      <w:marLeft w:val="0"/>
      <w:marRight w:val="0"/>
      <w:marTop w:val="0"/>
      <w:marBottom w:val="0"/>
      <w:divBdr>
        <w:top w:val="none" w:sz="0" w:space="0" w:color="auto"/>
        <w:left w:val="none" w:sz="0" w:space="0" w:color="auto"/>
        <w:bottom w:val="none" w:sz="0" w:space="0" w:color="auto"/>
        <w:right w:val="none" w:sz="0" w:space="0" w:color="auto"/>
      </w:divBdr>
    </w:div>
    <w:div w:id="1350834874">
      <w:bodyDiv w:val="1"/>
      <w:marLeft w:val="0"/>
      <w:marRight w:val="0"/>
      <w:marTop w:val="0"/>
      <w:marBottom w:val="0"/>
      <w:divBdr>
        <w:top w:val="none" w:sz="0" w:space="0" w:color="auto"/>
        <w:left w:val="none" w:sz="0" w:space="0" w:color="auto"/>
        <w:bottom w:val="none" w:sz="0" w:space="0" w:color="auto"/>
        <w:right w:val="none" w:sz="0" w:space="0" w:color="auto"/>
      </w:divBdr>
    </w:div>
    <w:div w:id="1482893759">
      <w:bodyDiv w:val="1"/>
      <w:marLeft w:val="0"/>
      <w:marRight w:val="0"/>
      <w:marTop w:val="0"/>
      <w:marBottom w:val="0"/>
      <w:divBdr>
        <w:top w:val="none" w:sz="0" w:space="0" w:color="auto"/>
        <w:left w:val="none" w:sz="0" w:space="0" w:color="auto"/>
        <w:bottom w:val="none" w:sz="0" w:space="0" w:color="auto"/>
        <w:right w:val="none" w:sz="0" w:space="0" w:color="auto"/>
      </w:divBdr>
    </w:div>
    <w:div w:id="164176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047BD-3F57-4CCB-BF86-6AC1736D7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1804</Words>
  <Characters>10289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Stamenkovic</dc:creator>
  <cp:keywords/>
  <dc:description/>
  <cp:lastModifiedBy>Korisnik</cp:lastModifiedBy>
  <cp:revision>7</cp:revision>
  <cp:lastPrinted>2019-05-01T22:59:00Z</cp:lastPrinted>
  <dcterms:created xsi:type="dcterms:W3CDTF">2021-02-09T08:49:00Z</dcterms:created>
  <dcterms:modified xsi:type="dcterms:W3CDTF">2021-02-11T10:44:00Z</dcterms:modified>
</cp:coreProperties>
</file>