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45"/>
        <w:gridCol w:w="225"/>
        <w:gridCol w:w="486"/>
        <w:gridCol w:w="478"/>
        <w:gridCol w:w="2130"/>
        <w:gridCol w:w="196"/>
        <w:gridCol w:w="109"/>
        <w:gridCol w:w="287"/>
        <w:gridCol w:w="1011"/>
        <w:gridCol w:w="381"/>
        <w:gridCol w:w="1630"/>
        <w:gridCol w:w="1090"/>
        <w:gridCol w:w="1410"/>
      </w:tblGrid>
      <w:tr w:rsidR="00621C2A" w:rsidRPr="00491993" w14:paraId="1DFB0B86" w14:textId="77777777" w:rsidTr="00C44C71">
        <w:trPr>
          <w:trHeight w:val="427"/>
        </w:trPr>
        <w:tc>
          <w:tcPr>
            <w:tcW w:w="4987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09" w:type="dxa"/>
            <w:gridSpan w:val="6"/>
            <w:vAlign w:val="center"/>
          </w:tcPr>
          <w:p w14:paraId="098DBF92" w14:textId="56EACE4F" w:rsidR="00621C2A" w:rsidRPr="00491993" w:rsidRDefault="00F8779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Драгана Павловић</w:t>
            </w:r>
          </w:p>
        </w:tc>
      </w:tr>
      <w:tr w:rsidR="00621C2A" w:rsidRPr="00491993" w14:paraId="1FD6D752" w14:textId="77777777" w:rsidTr="00C44C71">
        <w:trPr>
          <w:trHeight w:val="427"/>
        </w:trPr>
        <w:tc>
          <w:tcPr>
            <w:tcW w:w="4987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09" w:type="dxa"/>
            <w:gridSpan w:val="6"/>
            <w:vAlign w:val="center"/>
          </w:tcPr>
          <w:p w14:paraId="6B89C852" w14:textId="687464C0" w:rsidR="00621C2A" w:rsidRPr="00491993" w:rsidRDefault="00F8779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Редовни професор</w:t>
            </w:r>
          </w:p>
        </w:tc>
      </w:tr>
      <w:tr w:rsidR="00621C2A" w:rsidRPr="00491993" w14:paraId="16EF4745" w14:textId="77777777" w:rsidTr="00C44C71">
        <w:trPr>
          <w:trHeight w:val="427"/>
        </w:trPr>
        <w:tc>
          <w:tcPr>
            <w:tcW w:w="4987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09" w:type="dxa"/>
            <w:gridSpan w:val="6"/>
            <w:vAlign w:val="center"/>
          </w:tcPr>
          <w:p w14:paraId="2EDAB219" w14:textId="6F5EDF69" w:rsidR="00621C2A" w:rsidRPr="00491993" w:rsidRDefault="00F8779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Филозофски факултет, Универзитет у Нишу, </w:t>
            </w:r>
            <w:r>
              <w:rPr>
                <w:lang w:val="sr-Cyrl-RS"/>
              </w:rPr>
              <w:t>01.12.1999.</w:t>
            </w:r>
          </w:p>
        </w:tc>
      </w:tr>
      <w:tr w:rsidR="00621C2A" w:rsidRPr="00491993" w14:paraId="2CF0160C" w14:textId="77777777" w:rsidTr="00C44C71">
        <w:trPr>
          <w:trHeight w:val="427"/>
        </w:trPr>
        <w:tc>
          <w:tcPr>
            <w:tcW w:w="4987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09" w:type="dxa"/>
            <w:gridSpan w:val="6"/>
            <w:vAlign w:val="center"/>
          </w:tcPr>
          <w:p w14:paraId="022051D5" w14:textId="12EF0966" w:rsidR="00621C2A" w:rsidRPr="00491993" w:rsidRDefault="00F87795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Комуникологија, језик и студије медија</w:t>
            </w:r>
          </w:p>
        </w:tc>
      </w:tr>
      <w:tr w:rsidR="00621C2A" w:rsidRPr="00491993" w14:paraId="0BDBE2F6" w14:textId="77777777" w:rsidTr="00F87795">
        <w:trPr>
          <w:trHeight w:val="427"/>
        </w:trPr>
        <w:tc>
          <w:tcPr>
            <w:tcW w:w="10796" w:type="dxa"/>
            <w:gridSpan w:val="14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39414C" w:rsidRPr="00491993" w14:paraId="6A628513" w14:textId="77777777" w:rsidTr="0039414C">
        <w:trPr>
          <w:trHeight w:val="427"/>
        </w:trPr>
        <w:tc>
          <w:tcPr>
            <w:tcW w:w="1588" w:type="dxa"/>
            <w:gridSpan w:val="3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3022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39414C" w:rsidRPr="00491993" w14:paraId="0020BE62" w14:textId="77777777" w:rsidTr="0039414C">
        <w:trPr>
          <w:trHeight w:val="427"/>
        </w:trPr>
        <w:tc>
          <w:tcPr>
            <w:tcW w:w="1588" w:type="dxa"/>
            <w:gridSpan w:val="3"/>
            <w:vAlign w:val="center"/>
          </w:tcPr>
          <w:p w14:paraId="609826A8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964" w:type="dxa"/>
            <w:gridSpan w:val="2"/>
            <w:vAlign w:val="center"/>
          </w:tcPr>
          <w:p w14:paraId="480FE56E" w14:textId="77484A72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2025.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 w14:paraId="24E1841B" w14:textId="095CEB43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Универзитет у Нишу</w:t>
            </w:r>
          </w:p>
        </w:tc>
        <w:tc>
          <w:tcPr>
            <w:tcW w:w="3022" w:type="dxa"/>
            <w:gridSpan w:val="3"/>
            <w:shd w:val="clear" w:color="auto" w:fill="auto"/>
            <w:vAlign w:val="center"/>
          </w:tcPr>
          <w:p w14:paraId="7A95BCCC" w14:textId="27717B59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Културолошке науке и комуникологија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5D78D8C4" w14:textId="7D95F0E3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Комуникологија, језик и студије медија</w:t>
            </w:r>
          </w:p>
        </w:tc>
      </w:tr>
      <w:tr w:rsidR="0039414C" w:rsidRPr="00491993" w14:paraId="0A2C4B86" w14:textId="77777777" w:rsidTr="0039414C">
        <w:trPr>
          <w:trHeight w:val="427"/>
        </w:trPr>
        <w:tc>
          <w:tcPr>
            <w:tcW w:w="1588" w:type="dxa"/>
            <w:gridSpan w:val="3"/>
            <w:vAlign w:val="center"/>
          </w:tcPr>
          <w:p w14:paraId="03346DA7" w14:textId="324085B8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  <w:r>
              <w:rPr>
                <w:lang w:val="sr-Cyrl-CS"/>
              </w:rPr>
              <w:t xml:space="preserve"> 2</w:t>
            </w:r>
          </w:p>
        </w:tc>
        <w:tc>
          <w:tcPr>
            <w:tcW w:w="964" w:type="dxa"/>
            <w:gridSpan w:val="2"/>
            <w:vAlign w:val="center"/>
          </w:tcPr>
          <w:p w14:paraId="0D5F4E0E" w14:textId="1D6DDE4D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2023.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 w14:paraId="1C421B49" w14:textId="7EE6625F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Универзитет у Новом Саду</w:t>
            </w:r>
          </w:p>
        </w:tc>
        <w:tc>
          <w:tcPr>
            <w:tcW w:w="3022" w:type="dxa"/>
            <w:gridSpan w:val="3"/>
            <w:shd w:val="clear" w:color="auto" w:fill="auto"/>
            <w:vAlign w:val="center"/>
          </w:tcPr>
          <w:p w14:paraId="2F1D798E" w14:textId="112F6A46" w:rsidR="00F87795" w:rsidRPr="00491993" w:rsidRDefault="00F87795" w:rsidP="0039414C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2A1A">
              <w:t>Интердисциплинарне докторске студије у</w:t>
            </w:r>
            <w:r w:rsidR="0039414C">
              <w:t xml:space="preserve"> </w:t>
            </w:r>
            <w:r w:rsidR="0039414C">
              <w:rPr>
                <w:lang w:val="sr-Cyrl-RS"/>
              </w:rPr>
              <w:t>ДХ</w:t>
            </w:r>
            <w:r w:rsidRPr="00492A1A">
              <w:t xml:space="preserve"> пољу 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18CCF6FF" w14:textId="3ED999C0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К</w:t>
            </w:r>
            <w:r w:rsidRPr="00492A1A">
              <w:t>омуникологија и педагогија</w:t>
            </w:r>
          </w:p>
        </w:tc>
      </w:tr>
      <w:tr w:rsidR="0039414C" w:rsidRPr="00491993" w14:paraId="59A4F235" w14:textId="77777777" w:rsidTr="0039414C">
        <w:trPr>
          <w:trHeight w:val="427"/>
        </w:trPr>
        <w:tc>
          <w:tcPr>
            <w:tcW w:w="1588" w:type="dxa"/>
            <w:gridSpan w:val="3"/>
            <w:vAlign w:val="center"/>
          </w:tcPr>
          <w:p w14:paraId="605A1C52" w14:textId="7056A50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Докторат 1</w:t>
            </w:r>
          </w:p>
        </w:tc>
        <w:tc>
          <w:tcPr>
            <w:tcW w:w="964" w:type="dxa"/>
            <w:gridSpan w:val="2"/>
            <w:vAlign w:val="center"/>
          </w:tcPr>
          <w:p w14:paraId="7BFD66AA" w14:textId="4705FECB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2007.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 w14:paraId="43588D6E" w14:textId="0557C4F8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Електронски факултет, Универзитет у Нишу</w:t>
            </w:r>
          </w:p>
        </w:tc>
        <w:tc>
          <w:tcPr>
            <w:tcW w:w="3022" w:type="dxa"/>
            <w:gridSpan w:val="3"/>
            <w:shd w:val="clear" w:color="auto" w:fill="auto"/>
            <w:vAlign w:val="center"/>
          </w:tcPr>
          <w:p w14:paraId="37369099" w14:textId="368BB764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Техничке науке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43561D0A" w14:textId="19710868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Телекомуникације</w:t>
            </w:r>
          </w:p>
        </w:tc>
      </w:tr>
      <w:tr w:rsidR="0039414C" w:rsidRPr="00491993" w14:paraId="70D4F671" w14:textId="77777777" w:rsidTr="0039414C">
        <w:trPr>
          <w:trHeight w:val="427"/>
        </w:trPr>
        <w:tc>
          <w:tcPr>
            <w:tcW w:w="1588" w:type="dxa"/>
            <w:gridSpan w:val="3"/>
            <w:vAlign w:val="center"/>
          </w:tcPr>
          <w:p w14:paraId="27ECB279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964" w:type="dxa"/>
            <w:gridSpan w:val="2"/>
            <w:vAlign w:val="center"/>
          </w:tcPr>
          <w:p w14:paraId="3E878FEB" w14:textId="205C41F8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1999.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 w14:paraId="71A8FA8B" w14:textId="32474DA4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Електронски факултет, Универзитет у Нишу</w:t>
            </w:r>
          </w:p>
        </w:tc>
        <w:tc>
          <w:tcPr>
            <w:tcW w:w="3022" w:type="dxa"/>
            <w:gridSpan w:val="3"/>
            <w:shd w:val="clear" w:color="auto" w:fill="auto"/>
            <w:vAlign w:val="center"/>
          </w:tcPr>
          <w:p w14:paraId="7AA08DF8" w14:textId="747A660A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Техничке науке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7C735D73" w14:textId="16A98931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Телекомуникације</w:t>
            </w:r>
          </w:p>
        </w:tc>
      </w:tr>
      <w:tr w:rsidR="0039414C" w:rsidRPr="00491993" w14:paraId="7B9D8AC7" w14:textId="77777777" w:rsidTr="0039414C">
        <w:trPr>
          <w:trHeight w:val="427"/>
        </w:trPr>
        <w:tc>
          <w:tcPr>
            <w:tcW w:w="1588" w:type="dxa"/>
            <w:gridSpan w:val="3"/>
            <w:vAlign w:val="center"/>
          </w:tcPr>
          <w:p w14:paraId="6A0D02F9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964" w:type="dxa"/>
            <w:gridSpan w:val="2"/>
            <w:vAlign w:val="center"/>
          </w:tcPr>
          <w:p w14:paraId="1037F695" w14:textId="0100E483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1997.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 w14:paraId="4DFB69BA" w14:textId="59F06CA4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Електронски факултет, Универзитет у Нишу</w:t>
            </w:r>
          </w:p>
        </w:tc>
        <w:tc>
          <w:tcPr>
            <w:tcW w:w="3022" w:type="dxa"/>
            <w:gridSpan w:val="3"/>
            <w:shd w:val="clear" w:color="auto" w:fill="auto"/>
            <w:vAlign w:val="center"/>
          </w:tcPr>
          <w:p w14:paraId="4113D5DE" w14:textId="7784A884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Техничке науке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14:paraId="31008290" w14:textId="0BAF678F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Електроника и телекомуникације</w:t>
            </w:r>
          </w:p>
        </w:tc>
      </w:tr>
      <w:tr w:rsidR="00F87795" w:rsidRPr="00491993" w14:paraId="26093982" w14:textId="77777777" w:rsidTr="00F87795">
        <w:trPr>
          <w:trHeight w:val="427"/>
        </w:trPr>
        <w:tc>
          <w:tcPr>
            <w:tcW w:w="10796" w:type="dxa"/>
            <w:gridSpan w:val="14"/>
            <w:vAlign w:val="center"/>
          </w:tcPr>
          <w:p w14:paraId="65E1E489" w14:textId="77777777" w:rsidR="00F87795" w:rsidRPr="00AC0E94" w:rsidRDefault="00F87795" w:rsidP="00F87795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174821" w:rsidRPr="00491993" w14:paraId="1C78193A" w14:textId="77777777" w:rsidTr="00C44C71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14:paraId="4AEFEC9E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14:paraId="71517230" w14:textId="77777777" w:rsidR="00F87795" w:rsidRPr="00AC0E94" w:rsidRDefault="00F87795" w:rsidP="00F87795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14:paraId="5C96963E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180EBDA4" w14:textId="77777777" w:rsidR="00F87795" w:rsidRPr="00AC0E94" w:rsidRDefault="00F87795" w:rsidP="00F87795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088DEC63" w14:textId="77777777" w:rsidR="00F87795" w:rsidRPr="00AC0E94" w:rsidRDefault="00F87795" w:rsidP="00F87795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B24118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174821" w:rsidRPr="00491993" w14:paraId="3DFCB838" w14:textId="77777777" w:rsidTr="00C44C7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66C81F0" w14:textId="3885B3F0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14:paraId="4BC1B30C" w14:textId="7C54C750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NOV</w:t>
            </w:r>
            <w:r w:rsidRPr="007E1BB6">
              <w:rPr>
                <w:sz w:val="18"/>
                <w:szCs w:val="18"/>
              </w:rPr>
              <w:t>О07)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14:paraId="60FEAB8C" w14:textId="5B6F530E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C5594">
              <w:rPr>
                <w:sz w:val="18"/>
                <w:szCs w:val="18"/>
              </w:rPr>
              <w:t>Информатика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2508120C" w14:textId="10D63849" w:rsidR="00F87795" w:rsidRPr="00491993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предавања и вежбе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41A91753" w14:textId="44CEAEF8" w:rsidR="00F87795" w:rsidRPr="00491993" w:rsidRDefault="00F87795" w:rsidP="0017482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 xml:space="preserve">Комуницирање и односи с јавношћу; </w:t>
            </w:r>
            <w:r>
              <w:rPr>
                <w:sz w:val="18"/>
                <w:szCs w:val="18"/>
                <w:lang w:val="sr-Cyrl-RS"/>
              </w:rPr>
              <w:t>Немачки језик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EF09124" w14:textId="190E4C05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ОАС</w:t>
            </w:r>
          </w:p>
        </w:tc>
      </w:tr>
      <w:tr w:rsidR="00174821" w:rsidRPr="00491993" w14:paraId="44BCF7BE" w14:textId="77777777" w:rsidTr="00C44C7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3340148" w14:textId="54871F8D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14:paraId="1D21DED5" w14:textId="5ED245DA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NOV</w:t>
            </w:r>
            <w:r w:rsidRPr="007E1BB6">
              <w:rPr>
                <w:sz w:val="18"/>
                <w:szCs w:val="18"/>
              </w:rPr>
              <w:t>О08)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14:paraId="376E4348" w14:textId="43CEB009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C5594">
              <w:rPr>
                <w:sz w:val="18"/>
                <w:szCs w:val="18"/>
              </w:rPr>
              <w:t>Савремене медијске технологије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1C17F9F3" w14:textId="3F8E8F27" w:rsidR="00F87795" w:rsidRPr="00491993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предавања и вежбе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5EDC9C1E" w14:textId="110FFDBA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Комуницирање и односи с јавношћу</w:t>
            </w:r>
            <w:r w:rsidR="00174821">
              <w:rPr>
                <w:sz w:val="18"/>
                <w:szCs w:val="18"/>
                <w:lang w:val="sr-Cyrl-RS"/>
              </w:rPr>
              <w:t>, Новинарство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05E179E" w14:textId="1C48E823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ОАС</w:t>
            </w:r>
          </w:p>
        </w:tc>
      </w:tr>
      <w:tr w:rsidR="00174821" w:rsidRPr="00491993" w14:paraId="51526C57" w14:textId="77777777" w:rsidTr="00C44C7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0790AB8" w14:textId="33FE581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14:paraId="5E9CEE63" w14:textId="3F8627DF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NOV</w:t>
            </w:r>
            <w:r w:rsidRPr="007E1BB6">
              <w:rPr>
                <w:sz w:val="18"/>
                <w:szCs w:val="18"/>
              </w:rPr>
              <w:t>О33)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14:paraId="457238FC" w14:textId="18B474B9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C5594">
              <w:rPr>
                <w:sz w:val="18"/>
                <w:szCs w:val="18"/>
              </w:rPr>
              <w:t>Нови медији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4A010066" w14:textId="39A1D9B6" w:rsidR="00F87795" w:rsidRPr="00491993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237935A1" w14:textId="76E8D38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 xml:space="preserve">Комуницирање и односи с </w:t>
            </w:r>
            <w:r w:rsidRPr="007E1BB6">
              <w:rPr>
                <w:sz w:val="18"/>
                <w:szCs w:val="18"/>
                <w:lang w:val="sr-Cyrl-RS"/>
              </w:rPr>
              <w:t>јавношћу</w:t>
            </w:r>
            <w:r>
              <w:rPr>
                <w:sz w:val="18"/>
                <w:szCs w:val="18"/>
                <w:lang w:val="sr-Cyrl-RS"/>
              </w:rPr>
              <w:t xml:space="preserve">; </w:t>
            </w:r>
            <w:r w:rsidR="00174821">
              <w:rPr>
                <w:sz w:val="18"/>
                <w:szCs w:val="18"/>
                <w:lang w:val="sr-Cyrl-RS"/>
              </w:rPr>
              <w:t xml:space="preserve">Новинарство, </w:t>
            </w:r>
            <w:r>
              <w:rPr>
                <w:sz w:val="18"/>
                <w:szCs w:val="18"/>
                <w:lang w:val="sr-Cyrl-RS"/>
              </w:rPr>
              <w:t>Немачки језик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C0B1C87" w14:textId="0824180B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ОАС</w:t>
            </w:r>
          </w:p>
        </w:tc>
      </w:tr>
      <w:tr w:rsidR="00174821" w:rsidRPr="00491993" w14:paraId="154DC581" w14:textId="77777777" w:rsidTr="00C44C7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21324D6" w14:textId="6BBB04A8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14:paraId="137920C7" w14:textId="2A885C0B" w:rsidR="00F87795" w:rsidRPr="00174821" w:rsidRDefault="00F87795" w:rsidP="00F87795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</w:rPr>
            </w:pPr>
            <w:r w:rsidRPr="007E1BB6">
              <w:rPr>
                <w:sz w:val="18"/>
                <w:szCs w:val="18"/>
              </w:rPr>
              <w:t>(</w:t>
            </w:r>
            <w:r w:rsidR="00174821" w:rsidRPr="00174821">
              <w:rPr>
                <w:sz w:val="18"/>
                <w:szCs w:val="18"/>
              </w:rPr>
              <w:t>21.MKO006</w:t>
            </w:r>
            <w:r w:rsidRPr="007E1BB6">
              <w:rPr>
                <w:sz w:val="18"/>
                <w:szCs w:val="18"/>
              </w:rPr>
              <w:t>)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14:paraId="28EB2F83" w14:textId="32BF035F" w:rsidR="00F87795" w:rsidRPr="00174821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Дигитални медији и образовање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618A776D" w14:textId="0DDB9864" w:rsidR="00F87795" w:rsidRPr="00491993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18146B57" w14:textId="1C8BDABE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Комуникологија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2669ACE" w14:textId="3C53699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E1BB6">
              <w:rPr>
                <w:sz w:val="18"/>
                <w:szCs w:val="18"/>
                <w:lang w:val="sr-Cyrl-RS"/>
              </w:rPr>
              <w:t>МАС</w:t>
            </w:r>
          </w:p>
        </w:tc>
      </w:tr>
      <w:tr w:rsidR="00174821" w:rsidRPr="00491993" w14:paraId="14666312" w14:textId="77777777" w:rsidTr="00C44C7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39E9238" w14:textId="67069308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14:paraId="555C5C90" w14:textId="0FAE322D" w:rsidR="00F87795" w:rsidRPr="00174821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(</w:t>
            </w:r>
            <w:r w:rsidR="00F87795">
              <w:rPr>
                <w:sz w:val="18"/>
                <w:szCs w:val="18"/>
              </w:rPr>
              <w:t>MIDDOSI5</w:t>
            </w:r>
            <w:r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14:paraId="5357E192" w14:textId="7140721B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Савремене технологије и комуницирање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6D756F09" w14:textId="7A8B87D9" w:rsidR="00F87795" w:rsidRPr="00491993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4D3193AC" w14:textId="060F36AA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Медији и друштво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FAFA71" w14:textId="10B0D1E8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ДАС</w:t>
            </w:r>
          </w:p>
        </w:tc>
      </w:tr>
      <w:tr w:rsidR="00F87795" w:rsidRPr="00491993" w14:paraId="6B665256" w14:textId="77777777" w:rsidTr="00C44C7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3EE09BFA" w14:textId="6A7162F5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14:paraId="49CC93BF" w14:textId="1AEE3B41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59E1">
              <w:rPr>
                <w:sz w:val="18"/>
                <w:szCs w:val="18"/>
              </w:rPr>
              <w:t>(OPD006)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14:paraId="484CDCA1" w14:textId="4063F5D2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C5594">
              <w:t>Педагошка информатика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47B8E8F3" w14:textId="2D995185" w:rsidR="00F87795" w:rsidRPr="00491993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1BCD91AA" w14:textId="309D6E3A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59E1">
              <w:rPr>
                <w:sz w:val="18"/>
                <w:szCs w:val="18"/>
                <w:lang w:val="sr-Cyrl-RS"/>
              </w:rPr>
              <w:t>Педагогија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859E300" w14:textId="229A6EDB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59E1">
              <w:rPr>
                <w:sz w:val="18"/>
                <w:szCs w:val="18"/>
                <w:lang w:val="sr-Cyrl-RS"/>
              </w:rPr>
              <w:t>ОАС</w:t>
            </w:r>
          </w:p>
        </w:tc>
      </w:tr>
      <w:tr w:rsidR="00F87795" w:rsidRPr="00491993" w14:paraId="421BC7D9" w14:textId="77777777" w:rsidTr="00C44C71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8F02C1A" w14:textId="0E748B32" w:rsidR="00F87795" w:rsidRPr="00491993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7</w:t>
            </w:r>
            <w:r w:rsidR="00F87795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256" w:type="dxa"/>
            <w:gridSpan w:val="3"/>
            <w:shd w:val="clear" w:color="auto" w:fill="auto"/>
            <w:vAlign w:val="center"/>
          </w:tcPr>
          <w:p w14:paraId="40D8C267" w14:textId="081171BC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C5594">
              <w:rPr>
                <w:sz w:val="18"/>
                <w:szCs w:val="18"/>
              </w:rPr>
              <w:t>(</w:t>
            </w:r>
            <w:r w:rsidRPr="007F59E1">
              <w:rPr>
                <w:sz w:val="18"/>
                <w:szCs w:val="18"/>
              </w:rPr>
              <w:t>PNI24</w:t>
            </w:r>
            <w:r w:rsidRPr="007C5594">
              <w:rPr>
                <w:sz w:val="18"/>
                <w:szCs w:val="18"/>
              </w:rPr>
              <w:t>)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14:paraId="56A6C4E8" w14:textId="2045001B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C5594">
              <w:t>Методика наставе техничко-технолошких предмета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14:paraId="56DCC9CD" w14:textId="400CFA63" w:rsidR="00F87795" w:rsidRPr="00491993" w:rsidRDefault="00174821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 w14:paraId="6F36AF49" w14:textId="37715A20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59E1">
              <w:rPr>
                <w:sz w:val="18"/>
                <w:szCs w:val="18"/>
                <w:lang w:val="sr-Cyrl-RS"/>
              </w:rPr>
              <w:t>Предметна настава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FEF805A" w14:textId="129B5FC9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7F59E1">
              <w:rPr>
                <w:sz w:val="18"/>
                <w:szCs w:val="18"/>
                <w:lang w:val="sr-Cyrl-RS"/>
              </w:rPr>
              <w:t>МАС</w:t>
            </w:r>
          </w:p>
        </w:tc>
      </w:tr>
      <w:tr w:rsidR="00F87795" w:rsidRPr="00491993" w14:paraId="33F06C59" w14:textId="77777777" w:rsidTr="00F87795">
        <w:trPr>
          <w:trHeight w:val="427"/>
        </w:trPr>
        <w:tc>
          <w:tcPr>
            <w:tcW w:w="10796" w:type="dxa"/>
            <w:gridSpan w:val="14"/>
            <w:vAlign w:val="center"/>
          </w:tcPr>
          <w:p w14:paraId="36F36EDA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F87795" w:rsidRPr="00491993" w14:paraId="07FC430A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2979734A" w14:textId="77777777" w:rsidR="00F87795" w:rsidRPr="00491993" w:rsidRDefault="00F87795" w:rsidP="00F8779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  <w:vAlign w:val="center"/>
          </w:tcPr>
          <w:p w14:paraId="3348B95F" w14:textId="512CFDE2" w:rsidR="00F87795" w:rsidRPr="00C44C71" w:rsidRDefault="00174821" w:rsidP="00F87795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C44C71">
              <w:rPr>
                <w:sz w:val="18"/>
                <w:szCs w:val="18"/>
                <w:lang w:val="sr-Latn-RS"/>
              </w:rPr>
              <w:t>Pavlovic</w:t>
            </w:r>
            <w:r w:rsidRPr="00C44C71">
              <w:rPr>
                <w:sz w:val="18"/>
                <w:szCs w:val="18"/>
              </w:rPr>
              <w:t xml:space="preserve">, D., Soler-Adillon, J., Stanisavljevic Petrovic, Z. (2024). A full-time professor dedicated to you: ChatGPT from university students’ perspective. </w:t>
            </w:r>
            <w:r w:rsidRPr="00C44C71">
              <w:rPr>
                <w:i/>
                <w:sz w:val="18"/>
                <w:szCs w:val="18"/>
              </w:rPr>
              <w:t>The Revista Española de Pedagogía</w:t>
            </w:r>
            <w:r w:rsidRPr="00C44C71">
              <w:rPr>
                <w:sz w:val="18"/>
                <w:szCs w:val="18"/>
              </w:rPr>
              <w:t xml:space="preserve">, 82 (289), 563-584. ISSN 0034-9461, e-ISSN 2174-0909. </w:t>
            </w:r>
            <w:r w:rsidRPr="00C44C71">
              <w:rPr>
                <w:iCs/>
                <w:sz w:val="18"/>
                <w:szCs w:val="18"/>
              </w:rPr>
              <w:t>Doi:</w:t>
            </w:r>
            <w:r w:rsidRPr="00C44C71">
              <w:rPr>
                <w:sz w:val="18"/>
                <w:szCs w:val="18"/>
                <w:lang w:val="sr-Cyrl-RS"/>
              </w:rPr>
              <w:t xml:space="preserve"> </w:t>
            </w:r>
            <w:hyperlink r:id="rId7" w:history="1">
              <w:r w:rsidRPr="00C44C71">
                <w:rPr>
                  <w:rStyle w:val="Hyperlink"/>
                  <w:sz w:val="18"/>
                  <w:szCs w:val="18"/>
                  <w:lang w:val="sr-Cyrl-RS"/>
                </w:rPr>
                <w:t>https://doi.org/10.22550/2174-0909.4160</w:t>
              </w:r>
            </w:hyperlink>
            <w:r w:rsidRPr="00C44C71">
              <w:rPr>
                <w:sz w:val="18"/>
                <w:szCs w:val="18"/>
              </w:rPr>
              <w:t xml:space="preserve"> (Petogodišnji impact factor za 202</w:t>
            </w:r>
            <w:r w:rsidRPr="00C44C71">
              <w:rPr>
                <w:sz w:val="18"/>
                <w:szCs w:val="18"/>
                <w:lang w:val="sr-Cyrl-RS"/>
              </w:rPr>
              <w:t>3</w:t>
            </w:r>
            <w:r w:rsidRPr="00C44C71">
              <w:rPr>
                <w:sz w:val="18"/>
                <w:szCs w:val="18"/>
              </w:rPr>
              <w:t>: 1.</w:t>
            </w:r>
            <w:r w:rsidRPr="00C44C71">
              <w:rPr>
                <w:sz w:val="18"/>
                <w:szCs w:val="18"/>
                <w:lang w:val="sr-Cyrl-RS"/>
              </w:rPr>
              <w:t>5</w:t>
            </w:r>
            <w:r w:rsidRPr="00C44C71">
              <w:rPr>
                <w:sz w:val="18"/>
                <w:szCs w:val="18"/>
              </w:rPr>
              <w:t>)</w:t>
            </w:r>
          </w:p>
        </w:tc>
      </w:tr>
      <w:tr w:rsidR="00F87795" w:rsidRPr="00491993" w14:paraId="7E103DFF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73A47BB8" w14:textId="77777777" w:rsidR="00F87795" w:rsidRPr="00491993" w:rsidRDefault="00F87795" w:rsidP="00F8779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  <w:vAlign w:val="center"/>
          </w:tcPr>
          <w:p w14:paraId="082B3EAE" w14:textId="3FB10567" w:rsidR="00F87795" w:rsidRPr="00C44C71" w:rsidRDefault="00C44C71" w:rsidP="00F87795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C44C71">
              <w:rPr>
                <w:iCs/>
                <w:sz w:val="18"/>
                <w:szCs w:val="18"/>
              </w:rPr>
              <w:t xml:space="preserve">Marković, M., Pavlović, D., &amp; Mamutović, A.(2021). Students’ experiences and acceptance of emergency online learning due to COVID-19. </w:t>
            </w:r>
            <w:r w:rsidRPr="00C44C71">
              <w:rPr>
                <w:i/>
                <w:iCs/>
                <w:sz w:val="18"/>
                <w:szCs w:val="18"/>
              </w:rPr>
              <w:t>Australasian Journal of Educational  Technology</w:t>
            </w:r>
            <w:r w:rsidRPr="00C44C71">
              <w:rPr>
                <w:iCs/>
                <w:sz w:val="18"/>
                <w:szCs w:val="18"/>
              </w:rPr>
              <w:t xml:space="preserve">, 37(5), 1-16. Doi: </w:t>
            </w:r>
            <w:hyperlink r:id="rId8" w:history="1">
              <w:r w:rsidRPr="00C44C71">
                <w:rPr>
                  <w:rStyle w:val="Hyperlink"/>
                  <w:iCs/>
                  <w:sz w:val="18"/>
                  <w:szCs w:val="18"/>
                </w:rPr>
                <w:t>https://doi.org/10.14742/ajet.7138</w:t>
              </w:r>
            </w:hyperlink>
            <w:r w:rsidRPr="00C44C71">
              <w:rPr>
                <w:iCs/>
                <w:sz w:val="18"/>
                <w:szCs w:val="18"/>
              </w:rPr>
              <w:t xml:space="preserve"> (</w:t>
            </w:r>
            <w:r w:rsidRPr="00C44C71">
              <w:rPr>
                <w:sz w:val="18"/>
                <w:szCs w:val="18"/>
              </w:rPr>
              <w:t>Petogodišnji impact factor za 2021: 3.865)</w:t>
            </w:r>
          </w:p>
        </w:tc>
      </w:tr>
      <w:tr w:rsidR="00F87795" w:rsidRPr="00491993" w14:paraId="77109309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502766F5" w14:textId="77777777" w:rsidR="00F87795" w:rsidRPr="00491993" w:rsidRDefault="00F87795" w:rsidP="00F8779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  <w:vAlign w:val="center"/>
          </w:tcPr>
          <w:p w14:paraId="12A5A0A5" w14:textId="06D62F24" w:rsidR="00F87795" w:rsidRPr="00C44C71" w:rsidRDefault="00C44C71" w:rsidP="00F87795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bookmarkStart w:id="0" w:name="_Hlk522869724"/>
            <w:r w:rsidRPr="00C44C71">
              <w:rPr>
                <w:sz w:val="18"/>
                <w:szCs w:val="18"/>
                <w:lang w:val="sr-Latn-RS"/>
              </w:rPr>
              <w:t>Soler</w:t>
            </w:r>
            <w:r w:rsidRPr="00C44C71">
              <w:rPr>
                <w:iCs/>
                <w:sz w:val="18"/>
                <w:szCs w:val="18"/>
              </w:rPr>
              <w:t xml:space="preserve">-Adillon, J., Pavlovic, D., Freixa, P. (2018). Wikipedia in higher education: Changes in perceived value through content contribution. </w:t>
            </w:r>
            <w:r w:rsidRPr="00C44C71">
              <w:rPr>
                <w:i/>
                <w:iCs/>
                <w:sz w:val="18"/>
                <w:szCs w:val="18"/>
              </w:rPr>
              <w:t>Comunicar</w:t>
            </w:r>
            <w:r w:rsidRPr="00C44C71">
              <w:rPr>
                <w:iCs/>
                <w:sz w:val="18"/>
                <w:szCs w:val="18"/>
              </w:rPr>
              <w:t xml:space="preserve">. Vol XXVI, No. 54, (39-48) E-ISSN: 1988-3293 / ISSN: 1134-3478. Doi: </w:t>
            </w:r>
            <w:hyperlink r:id="rId9" w:history="1">
              <w:r w:rsidRPr="00C44C71">
                <w:rPr>
                  <w:rStyle w:val="Hyperlink"/>
                  <w:iCs/>
                  <w:sz w:val="18"/>
                  <w:szCs w:val="18"/>
                </w:rPr>
                <w:t>https://doi.org/10.3916/C54-2018-04</w:t>
              </w:r>
            </w:hyperlink>
            <w:r w:rsidRPr="00C44C71">
              <w:rPr>
                <w:iCs/>
                <w:sz w:val="18"/>
                <w:szCs w:val="18"/>
              </w:rPr>
              <w:t xml:space="preserve"> </w:t>
            </w:r>
            <w:r w:rsidRPr="00C44C71">
              <w:rPr>
                <w:iCs/>
                <w:sz w:val="18"/>
                <w:szCs w:val="18"/>
                <w:lang w:val="sr-Cyrl-RS"/>
              </w:rPr>
              <w:t>(</w:t>
            </w:r>
            <w:r w:rsidRPr="00C44C71">
              <w:rPr>
                <w:sz w:val="18"/>
                <w:szCs w:val="18"/>
              </w:rPr>
              <w:t>Petogodišnji impact factor za 20</w:t>
            </w:r>
            <w:r w:rsidRPr="00C44C71">
              <w:rPr>
                <w:sz w:val="18"/>
                <w:szCs w:val="18"/>
                <w:lang w:val="sr-Cyrl-RS"/>
              </w:rPr>
              <w:t>18: 3.785)</w:t>
            </w:r>
            <w:bookmarkEnd w:id="0"/>
          </w:p>
        </w:tc>
      </w:tr>
      <w:tr w:rsidR="00F87795" w:rsidRPr="00491993" w14:paraId="228AF5C5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51E5A9D8" w14:textId="77777777" w:rsidR="00F87795" w:rsidRPr="00491993" w:rsidRDefault="00F87795" w:rsidP="00F8779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  <w:vAlign w:val="center"/>
          </w:tcPr>
          <w:p w14:paraId="72B19AC2" w14:textId="00162482" w:rsidR="00F87795" w:rsidRPr="00C44C71" w:rsidRDefault="00C44C71" w:rsidP="00F87795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C44C71">
              <w:rPr>
                <w:sz w:val="18"/>
                <w:szCs w:val="18"/>
                <w:lang w:val="sr-Latn-RS"/>
              </w:rPr>
              <w:t>Marković, M., Stanisavljević Petrović, Z., Pavlović D. (2024). Social Networks and the Development of Students' Social Competences.</w:t>
            </w:r>
            <w:r w:rsidRPr="00C44C71">
              <w:rPr>
                <w:i/>
                <w:sz w:val="18"/>
                <w:szCs w:val="18"/>
                <w:lang w:val="sr-Latn-RS"/>
              </w:rPr>
              <w:t xml:space="preserve"> Journal of Digital Pedagogy</w:t>
            </w:r>
            <w:r w:rsidRPr="00C44C71">
              <w:rPr>
                <w:sz w:val="18"/>
                <w:szCs w:val="18"/>
                <w:lang w:val="sr-Latn-RS"/>
              </w:rPr>
              <w:t xml:space="preserve">, 3(1) 18-28. Bucharest: Institute for Education. </w:t>
            </w:r>
            <w:r w:rsidRPr="00C44C71">
              <w:rPr>
                <w:iCs/>
                <w:sz w:val="18"/>
                <w:szCs w:val="18"/>
              </w:rPr>
              <w:t>Doi:</w:t>
            </w:r>
            <w:r w:rsidRPr="00C44C71">
              <w:rPr>
                <w:sz w:val="18"/>
                <w:szCs w:val="18"/>
                <w:lang w:val="sr-Latn-RS"/>
              </w:rPr>
              <w:t xml:space="preserve"> </w:t>
            </w:r>
            <w:hyperlink r:id="rId10" w:history="1">
              <w:r w:rsidRPr="00C44C71">
                <w:rPr>
                  <w:rStyle w:val="Hyperlink"/>
                  <w:sz w:val="18"/>
                  <w:szCs w:val="18"/>
                  <w:lang w:val="sr-Latn-RS"/>
                </w:rPr>
                <w:t>https://doi.org/10.61071/JDP.2455</w:t>
              </w:r>
            </w:hyperlink>
            <w:r w:rsidRPr="00C44C71">
              <w:rPr>
                <w:sz w:val="18"/>
                <w:szCs w:val="18"/>
                <w:lang w:val="sr-Latn-RS"/>
              </w:rPr>
              <w:t xml:space="preserve"> (Erih+ lista)</w:t>
            </w:r>
          </w:p>
        </w:tc>
      </w:tr>
      <w:tr w:rsidR="00C44C71" w:rsidRPr="00491993" w14:paraId="11A3EAA7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4803529E" w14:textId="77777777" w:rsidR="00C44C71" w:rsidRPr="00491993" w:rsidRDefault="00C44C71" w:rsidP="00C44C7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</w:tcPr>
          <w:p w14:paraId="42855F40" w14:textId="4D857264" w:rsidR="00C44C71" w:rsidRPr="00491993" w:rsidRDefault="00C44C71" w:rsidP="00C44C7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96F47">
              <w:rPr>
                <w:rFonts w:eastAsia="TimesNewRomanPSMT"/>
                <w:sz w:val="18"/>
                <w:szCs w:val="18"/>
                <w:lang w:val="sr-Latn-RS"/>
              </w:rPr>
              <w:t xml:space="preserve">Stanisavljević Petrović, Z. Pavlović, D. (2017). </w:t>
            </w:r>
            <w:r w:rsidRPr="00E96F47">
              <w:rPr>
                <w:rFonts w:eastAsia="TimesNewRomanPSMT"/>
                <w:i/>
                <w:sz w:val="18"/>
                <w:szCs w:val="18"/>
                <w:lang w:val="sr-Latn-RS"/>
              </w:rPr>
              <w:t>Novi mediji u ranom obrazovanju</w:t>
            </w:r>
            <w:r w:rsidRPr="00E96F47">
              <w:rPr>
                <w:rFonts w:eastAsia="TimesNewRomanPSMT"/>
                <w:sz w:val="18"/>
                <w:szCs w:val="18"/>
                <w:lang w:val="sr-Latn-RS"/>
              </w:rPr>
              <w:t>, Niš, Filozofski fakultet</w:t>
            </w:r>
            <w:r w:rsidRPr="00E96F47">
              <w:rPr>
                <w:rFonts w:eastAsia="TimesNewRomanPSMT"/>
                <w:sz w:val="18"/>
                <w:szCs w:val="18"/>
                <w:lang w:val="sr-Cyrl-RS"/>
              </w:rPr>
              <w:t xml:space="preserve">, (205) </w:t>
            </w:r>
            <w:r w:rsidRPr="00E96F47">
              <w:rPr>
                <w:rFonts w:eastAsia="TimesNewRomanPSMT"/>
                <w:sz w:val="18"/>
                <w:szCs w:val="18"/>
              </w:rPr>
              <w:t>ISBN</w:t>
            </w:r>
            <w:r w:rsidRPr="00E96F47">
              <w:rPr>
                <w:rFonts w:eastAsia="TimesNewRomanPSMT"/>
                <w:sz w:val="18"/>
                <w:szCs w:val="18"/>
                <w:lang w:val="sr-Latn-RS"/>
              </w:rPr>
              <w:t xml:space="preserve"> 978-86-7379-450-1</w:t>
            </w:r>
            <w:r w:rsidRPr="00E96F47">
              <w:rPr>
                <w:rFonts w:eastAsia="TimesNewRomanPSMT"/>
                <w:sz w:val="18"/>
                <w:szCs w:val="18"/>
                <w:lang w:val="sr-Cyrl-RS"/>
              </w:rPr>
              <w:t>,</w:t>
            </w:r>
            <w:r w:rsidRPr="00E96F47">
              <w:rPr>
                <w:rFonts w:eastAsia="TimesNewRomanPSMT"/>
                <w:sz w:val="18"/>
                <w:szCs w:val="18"/>
                <w:lang w:val="sr-Latn-RS"/>
              </w:rPr>
              <w:t xml:space="preserve"> COBISS.SR-ID 237184524</w:t>
            </w:r>
            <w:r w:rsidRPr="00E96F47">
              <w:rPr>
                <w:rFonts w:eastAsia="TimesNewRomanPSMT"/>
                <w:sz w:val="18"/>
                <w:szCs w:val="18"/>
                <w:lang w:val="sr-Cyrl-RS"/>
              </w:rPr>
              <w:t xml:space="preserve"> </w:t>
            </w:r>
            <w:hyperlink r:id="rId11" w:history="1">
              <w:r w:rsidRPr="00E96F47">
                <w:rPr>
                  <w:rStyle w:val="Hyperlink"/>
                  <w:rFonts w:eastAsia="TimesNewRomanPSMT"/>
                  <w:sz w:val="18"/>
                  <w:szCs w:val="18"/>
                  <w:lang w:val="sr-Cyrl-RS"/>
                </w:rPr>
                <w:t>https://izdanja.filfak.ni.ac.rs/monografije/2017/novi-mediji-u-ranom-obrazovanju-zorica-stanisavljevic-petrovic-dragana-pavlovic</w:t>
              </w:r>
            </w:hyperlink>
            <w:r w:rsidRPr="00E96F47">
              <w:rPr>
                <w:rStyle w:val="Hyperlink"/>
                <w:rFonts w:eastAsia="TimesNewRomanPSMT"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C44C71" w:rsidRPr="00491993" w14:paraId="68787E80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586DB852" w14:textId="77777777" w:rsidR="00C44C71" w:rsidRPr="00491993" w:rsidRDefault="00C44C71" w:rsidP="00C44C71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</w:tcPr>
          <w:p w14:paraId="04450FB6" w14:textId="13823C46" w:rsidR="00C44C71" w:rsidRPr="00491993" w:rsidRDefault="00C44C71" w:rsidP="00C44C7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96F47">
              <w:rPr>
                <w:sz w:val="18"/>
                <w:szCs w:val="18"/>
                <w:lang w:val="sr-Cyrl-RS"/>
              </w:rPr>
              <w:t>Милтојевић</w:t>
            </w:r>
            <w:r w:rsidRPr="00E96F47">
              <w:rPr>
                <w:sz w:val="18"/>
                <w:szCs w:val="18"/>
                <w:lang w:val="sr-Latn-RS"/>
              </w:rPr>
              <w:t>,</w:t>
            </w:r>
            <w:r w:rsidRPr="00E96F47">
              <w:rPr>
                <w:sz w:val="18"/>
                <w:szCs w:val="18"/>
                <w:lang w:val="sr-Cyrl-RS"/>
              </w:rPr>
              <w:t xml:space="preserve"> В.</w:t>
            </w:r>
            <w:r w:rsidRPr="00E96F47">
              <w:rPr>
                <w:sz w:val="18"/>
                <w:szCs w:val="18"/>
                <w:lang w:val="sr-Latn-RS"/>
              </w:rPr>
              <w:t xml:space="preserve">, </w:t>
            </w:r>
            <w:r w:rsidRPr="00E96F47">
              <w:rPr>
                <w:sz w:val="18"/>
                <w:szCs w:val="18"/>
                <w:lang w:val="sr-Cyrl-RS"/>
              </w:rPr>
              <w:t>Павловић</w:t>
            </w:r>
            <w:r w:rsidRPr="00E96F47">
              <w:rPr>
                <w:sz w:val="18"/>
                <w:szCs w:val="18"/>
                <w:lang w:val="sr-Latn-RS"/>
              </w:rPr>
              <w:t>,</w:t>
            </w:r>
            <w:r w:rsidRPr="00E96F47">
              <w:rPr>
                <w:sz w:val="18"/>
                <w:szCs w:val="18"/>
                <w:lang w:val="sr-Cyrl-RS"/>
              </w:rPr>
              <w:t xml:space="preserve"> Д</w:t>
            </w:r>
            <w:r w:rsidRPr="00E96F47">
              <w:rPr>
                <w:sz w:val="18"/>
                <w:szCs w:val="18"/>
              </w:rPr>
              <w:t>. (2012</w:t>
            </w:r>
            <w:r w:rsidRPr="00E96F47">
              <w:rPr>
                <w:sz w:val="18"/>
                <w:szCs w:val="18"/>
                <w:lang w:val="sr-Cyrl-RS"/>
              </w:rPr>
              <w:t>)</w:t>
            </w:r>
            <w:r w:rsidRPr="00E96F47">
              <w:rPr>
                <w:sz w:val="18"/>
                <w:szCs w:val="18"/>
                <w:lang w:val="sr-Latn-RS"/>
              </w:rPr>
              <w:t>.</w:t>
            </w:r>
            <w:r w:rsidRPr="00E96F47">
              <w:rPr>
                <w:sz w:val="18"/>
                <w:szCs w:val="18"/>
                <w:lang w:val="sr-Cyrl-CS"/>
              </w:rPr>
              <w:t xml:space="preserve"> </w:t>
            </w:r>
            <w:r w:rsidRPr="00E96F47">
              <w:rPr>
                <w:i/>
                <w:sz w:val="18"/>
                <w:szCs w:val="18"/>
                <w:lang w:val="sr-Cyrl-CS"/>
              </w:rPr>
              <w:t>Техника писа</w:t>
            </w:r>
            <w:r w:rsidRPr="00E96F47">
              <w:rPr>
                <w:i/>
                <w:sz w:val="18"/>
                <w:szCs w:val="18"/>
              </w:rPr>
              <w:t>њ</w:t>
            </w:r>
            <w:r w:rsidRPr="00E96F47">
              <w:rPr>
                <w:i/>
                <w:sz w:val="18"/>
                <w:szCs w:val="18"/>
                <w:lang w:val="sr-Cyrl-CS"/>
              </w:rPr>
              <w:t>а научно-стручних радова,</w:t>
            </w:r>
            <w:r w:rsidRPr="00E96F47">
              <w:rPr>
                <w:sz w:val="18"/>
                <w:szCs w:val="18"/>
                <w:lang w:val="sr-Cyrl-CS"/>
              </w:rPr>
              <w:t xml:space="preserve"> Филозофски факултет Ниш, ISBN 987-86-7379-272-9, COBISS.SR-ID 195882508</w:t>
            </w:r>
            <w:r w:rsidRPr="00E96F47">
              <w:rPr>
                <w:sz w:val="18"/>
                <w:szCs w:val="18"/>
                <w:lang w:val="sr-Latn-RS"/>
              </w:rPr>
              <w:t xml:space="preserve"> </w:t>
            </w:r>
          </w:p>
        </w:tc>
      </w:tr>
      <w:tr w:rsidR="00F87795" w:rsidRPr="00491993" w14:paraId="2AE4FB08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7199D5FB" w14:textId="77777777" w:rsidR="00F87795" w:rsidRPr="00491993" w:rsidRDefault="00F87795" w:rsidP="00F8779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  <w:vAlign w:val="center"/>
          </w:tcPr>
          <w:p w14:paraId="35B2E416" w14:textId="2A2DB9FC" w:rsidR="00F87795" w:rsidRPr="00C44C71" w:rsidRDefault="00C44C71" w:rsidP="00F87795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C44C71">
              <w:rPr>
                <w:sz w:val="18"/>
                <w:szCs w:val="18"/>
                <w:lang w:val="sr-Latn-RS"/>
              </w:rPr>
              <w:t>Stanisavljevic Petrovic, Z., Pavlovic, D. (2016)</w:t>
            </w:r>
            <w:r w:rsidRPr="00C44C71">
              <w:rPr>
                <w:sz w:val="18"/>
                <w:szCs w:val="18"/>
                <w:lang w:val="sr-Cyrl-RS"/>
              </w:rPr>
              <w:t xml:space="preserve">. </w:t>
            </w:r>
            <w:r w:rsidRPr="00C44C71">
              <w:rPr>
                <w:sz w:val="18"/>
                <w:szCs w:val="18"/>
                <w:lang w:val="sr-Latn-RS"/>
              </w:rPr>
              <w:t xml:space="preserve">Student Preferences With Regards to the Use of Internet Content: Gender Differences, </w:t>
            </w:r>
            <w:r w:rsidRPr="00C44C71">
              <w:rPr>
                <w:i/>
                <w:sz w:val="18"/>
                <w:szCs w:val="18"/>
                <w:lang w:val="sr-Latn-RS"/>
              </w:rPr>
              <w:t>Anthropologist</w:t>
            </w:r>
            <w:r w:rsidRPr="00C44C71">
              <w:rPr>
                <w:sz w:val="18"/>
                <w:szCs w:val="18"/>
                <w:lang w:val="sr-Latn-RS"/>
              </w:rPr>
              <w:t>, 24(2): 407-415, ISSN 0972-0073</w:t>
            </w:r>
            <w:r w:rsidRPr="00C44C71">
              <w:rPr>
                <w:sz w:val="18"/>
                <w:szCs w:val="18"/>
                <w:lang w:val="sr-Cyrl-RS"/>
              </w:rPr>
              <w:t xml:space="preserve"> </w:t>
            </w:r>
            <w:hyperlink r:id="rId12" w:history="1">
              <w:r w:rsidRPr="00C44C71">
                <w:rPr>
                  <w:rStyle w:val="Hyperlink"/>
                  <w:sz w:val="18"/>
                  <w:szCs w:val="18"/>
                  <w:lang w:val="sr-Latn-RS"/>
                </w:rPr>
                <w:t>http://krepublishers.com/02-Journals/T-Anth/Anth-24-0-000-16-Web/Anth-24-2-000-16-Abst-PDF/T-ANTH-24-2-407-16-1657-Pavlovic-D/T-ANTH-24-2-407-16-1657-Pavlovic-D-Tx[2].pdf</w:t>
              </w:r>
            </w:hyperlink>
            <w:r w:rsidRPr="00C44C71">
              <w:rPr>
                <w:sz w:val="18"/>
                <w:szCs w:val="18"/>
                <w:lang w:val="sr-Cyrl-RS"/>
              </w:rPr>
              <w:t xml:space="preserve"> (</w:t>
            </w:r>
            <w:r w:rsidRPr="00C44C71">
              <w:rPr>
                <w:sz w:val="18"/>
                <w:szCs w:val="18"/>
              </w:rPr>
              <w:t>Petogodišnji impact factor za</w:t>
            </w:r>
            <w:r w:rsidRPr="00C44C71">
              <w:rPr>
                <w:sz w:val="18"/>
                <w:szCs w:val="18"/>
                <w:lang w:val="sr-Latn-RS"/>
              </w:rPr>
              <w:t xml:space="preserve"> 2015: 0.198)</w:t>
            </w:r>
          </w:p>
        </w:tc>
      </w:tr>
      <w:tr w:rsidR="00F87795" w:rsidRPr="00491993" w14:paraId="2B288802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2D7F2FFC" w14:textId="77777777" w:rsidR="00F87795" w:rsidRPr="00491993" w:rsidRDefault="00F87795" w:rsidP="00F8779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  <w:vAlign w:val="center"/>
          </w:tcPr>
          <w:p w14:paraId="0360945E" w14:textId="3C33EF8B" w:rsidR="00F87795" w:rsidRPr="00C44C71" w:rsidRDefault="00C44C71" w:rsidP="00F87795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C44C71">
              <w:rPr>
                <w:sz w:val="18"/>
                <w:szCs w:val="18"/>
              </w:rPr>
              <w:t>Milosavljević</w:t>
            </w:r>
            <w:r w:rsidRPr="00C44C71">
              <w:rPr>
                <w:sz w:val="18"/>
                <w:szCs w:val="18"/>
                <w:lang w:val="sr-Latn-RS"/>
              </w:rPr>
              <w:t xml:space="preserve">, I., </w:t>
            </w:r>
            <w:r w:rsidRPr="00C44C71">
              <w:rPr>
                <w:sz w:val="18"/>
                <w:szCs w:val="18"/>
                <w:lang w:val="sr-Cyrl-RS"/>
              </w:rPr>
              <w:t>Pavlović</w:t>
            </w:r>
            <w:r w:rsidRPr="00C44C71">
              <w:rPr>
                <w:sz w:val="18"/>
                <w:szCs w:val="18"/>
                <w:lang w:val="sr-Latn-RS"/>
              </w:rPr>
              <w:t xml:space="preserve">, D. (2020). Video games as a new media – presence in higher education of journalists in Serbia, </w:t>
            </w:r>
            <w:r w:rsidRPr="00C44C71">
              <w:rPr>
                <w:sz w:val="18"/>
                <w:szCs w:val="18"/>
              </w:rPr>
              <w:t>u</w:t>
            </w:r>
            <w:r w:rsidRPr="00C44C71">
              <w:rPr>
                <w:sz w:val="18"/>
                <w:szCs w:val="18"/>
                <w:lang w:val="sr-Cyrl-RS"/>
              </w:rPr>
              <w:t xml:space="preserve"> </w:t>
            </w:r>
            <w:r w:rsidRPr="00C44C71">
              <w:rPr>
                <w:sz w:val="18"/>
                <w:szCs w:val="18"/>
              </w:rPr>
              <w:t>Dejan</w:t>
            </w:r>
            <w:r w:rsidRPr="00C44C71">
              <w:rPr>
                <w:sz w:val="18"/>
                <w:szCs w:val="18"/>
                <w:lang w:val="sr-Cyrl-RS"/>
              </w:rPr>
              <w:t xml:space="preserve"> </w:t>
            </w:r>
            <w:r w:rsidRPr="00C44C71">
              <w:rPr>
                <w:sz w:val="18"/>
                <w:szCs w:val="18"/>
              </w:rPr>
              <w:t>Pralica</w:t>
            </w:r>
            <w:r w:rsidRPr="00C44C71">
              <w:rPr>
                <w:sz w:val="18"/>
                <w:szCs w:val="18"/>
                <w:lang w:val="sr-Cyrl-RS"/>
              </w:rPr>
              <w:t xml:space="preserve">, </w:t>
            </w:r>
            <w:r w:rsidRPr="00C44C71">
              <w:rPr>
                <w:sz w:val="18"/>
                <w:szCs w:val="18"/>
              </w:rPr>
              <w:t>Stefan Janjić</w:t>
            </w:r>
            <w:r w:rsidRPr="00C44C71">
              <w:rPr>
                <w:sz w:val="18"/>
                <w:szCs w:val="18"/>
                <w:lang w:val="sr-Cyrl-RS"/>
              </w:rPr>
              <w:t xml:space="preserve"> (</w:t>
            </w:r>
            <w:r w:rsidRPr="00C44C71">
              <w:rPr>
                <w:sz w:val="18"/>
                <w:szCs w:val="18"/>
              </w:rPr>
              <w:t>ur</w:t>
            </w:r>
            <w:r w:rsidRPr="00C44C71">
              <w:rPr>
                <w:sz w:val="18"/>
                <w:szCs w:val="18"/>
                <w:lang w:val="sr-Cyrl-RS"/>
              </w:rPr>
              <w:t xml:space="preserve">.) </w:t>
            </w:r>
            <w:r w:rsidRPr="00C44C71">
              <w:rPr>
                <w:i/>
                <w:sz w:val="18"/>
                <w:szCs w:val="18"/>
              </w:rPr>
              <w:t>Digitalne medijske tehnologije i društveno-obrazovne promene</w:t>
            </w:r>
            <w:r w:rsidRPr="00C44C71">
              <w:rPr>
                <w:sz w:val="18"/>
                <w:szCs w:val="18"/>
              </w:rPr>
              <w:t xml:space="preserve"> 9, Novi</w:t>
            </w:r>
            <w:r w:rsidRPr="00C44C71">
              <w:rPr>
                <w:sz w:val="18"/>
                <w:szCs w:val="18"/>
                <w:lang w:val="sr-Cyrl-RS"/>
              </w:rPr>
              <w:t xml:space="preserve"> </w:t>
            </w:r>
            <w:r w:rsidRPr="00C44C71">
              <w:rPr>
                <w:sz w:val="18"/>
                <w:szCs w:val="18"/>
              </w:rPr>
              <w:t>Sad: Filozofski</w:t>
            </w:r>
            <w:r w:rsidRPr="00C44C71">
              <w:rPr>
                <w:sz w:val="18"/>
                <w:szCs w:val="18"/>
                <w:lang w:val="sr-Cyrl-RS"/>
              </w:rPr>
              <w:t xml:space="preserve"> </w:t>
            </w:r>
            <w:r w:rsidRPr="00C44C71">
              <w:rPr>
                <w:sz w:val="18"/>
                <w:szCs w:val="18"/>
              </w:rPr>
              <w:t xml:space="preserve">fakultet, (187-200), ISBN 978-86-6065-598-3, UDC 004.9:[378-057.87:070(497.11), </w:t>
            </w:r>
            <w:hyperlink r:id="rId13" w:history="1">
              <w:r w:rsidRPr="00C44C71">
                <w:rPr>
                  <w:rStyle w:val="Hyperlink"/>
                  <w:sz w:val="18"/>
                  <w:szCs w:val="18"/>
                </w:rPr>
                <w:t>http://digitalna.ff.uns.ac.rs/sadrzaj/izdanja-filozofskog-fakulteta/dmt</w:t>
              </w:r>
            </w:hyperlink>
          </w:p>
        </w:tc>
      </w:tr>
      <w:tr w:rsidR="00F87795" w:rsidRPr="00491993" w14:paraId="20218085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4CF66E7F" w14:textId="77777777" w:rsidR="00F87795" w:rsidRPr="00491993" w:rsidRDefault="00F87795" w:rsidP="00F8779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  <w:vAlign w:val="center"/>
          </w:tcPr>
          <w:p w14:paraId="24F9D9B3" w14:textId="472566B6" w:rsidR="00F87795" w:rsidRPr="00491993" w:rsidRDefault="00C44C71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Latn-RS"/>
              </w:rPr>
              <w:t>P</w:t>
            </w:r>
            <w:r w:rsidRPr="00C44C71">
              <w:rPr>
                <w:lang w:val="sr-Cyrl-CS"/>
              </w:rPr>
              <w:t xml:space="preserve">avlovic, D., Stanisavljevic Petrovic Z. (2021). Google classroom in communication with students. Proceedings of the 17th International Scientific Conference "eLearning and Software for Education": Education &amp; Technology in (Post)pandemic times, Publisher: Adl Romania,Vol 2, (240-248), ISSN 2066-026X. Doi: </w:t>
            </w:r>
            <w:hyperlink r:id="rId14" w:history="1">
              <w:r w:rsidRPr="008F4F6C">
                <w:rPr>
                  <w:rStyle w:val="Hyperlink"/>
                  <w:lang w:val="sr-Cyrl-CS"/>
                </w:rPr>
                <w:t>https://doi.org/10.12753/2066-026X-21-099</w:t>
              </w:r>
            </w:hyperlink>
            <w:r>
              <w:rPr>
                <w:lang w:val="sr-Cyrl-CS"/>
              </w:rPr>
              <w:t xml:space="preserve"> </w:t>
            </w:r>
          </w:p>
        </w:tc>
      </w:tr>
      <w:tr w:rsidR="00F87795" w:rsidRPr="00491993" w14:paraId="5AE69149" w14:textId="77777777" w:rsidTr="00C44C71">
        <w:trPr>
          <w:trHeight w:val="427"/>
        </w:trPr>
        <w:tc>
          <w:tcPr>
            <w:tcW w:w="1363" w:type="dxa"/>
            <w:gridSpan w:val="2"/>
            <w:vAlign w:val="center"/>
          </w:tcPr>
          <w:p w14:paraId="404C35A6" w14:textId="77777777" w:rsidR="00F87795" w:rsidRPr="00491993" w:rsidRDefault="00F87795" w:rsidP="00F87795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433" w:type="dxa"/>
            <w:gridSpan w:val="12"/>
            <w:shd w:val="clear" w:color="auto" w:fill="auto"/>
            <w:vAlign w:val="center"/>
          </w:tcPr>
          <w:p w14:paraId="46B2F826" w14:textId="2E1A6DE0" w:rsidR="00F87795" w:rsidRPr="00C44C71" w:rsidRDefault="00C44C71" w:rsidP="00F87795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C44C71">
              <w:rPr>
                <w:lang w:val="sr-Cyrl-CS"/>
              </w:rPr>
              <w:t xml:space="preserve">Vujović, M., Pavlović, D., Obradović, N. (2019). Lokalni mediji Nišavskog okruga u digitalnom dobu: ekonomski položaj lokalnih medija, CM, broj 46, godina XIV, 33-58, ISSN 2466–541X. Doi: </w:t>
            </w:r>
            <w:hyperlink r:id="rId15" w:history="1">
              <w:r w:rsidRPr="008F4F6C">
                <w:rPr>
                  <w:rStyle w:val="Hyperlink"/>
                  <w:lang w:val="sr-Cyrl-CS"/>
                </w:rPr>
                <w:t>https://doi.org/10.5937/cm14-24296</w:t>
              </w:r>
            </w:hyperlink>
            <w:r>
              <w:rPr>
                <w:lang w:val="sr-Latn-RS"/>
              </w:rPr>
              <w:t xml:space="preserve"> </w:t>
            </w:r>
          </w:p>
        </w:tc>
      </w:tr>
      <w:tr w:rsidR="00F87795" w:rsidRPr="00491993" w14:paraId="43738336" w14:textId="77777777" w:rsidTr="00F87795">
        <w:trPr>
          <w:trHeight w:val="427"/>
        </w:trPr>
        <w:tc>
          <w:tcPr>
            <w:tcW w:w="10796" w:type="dxa"/>
            <w:gridSpan w:val="14"/>
            <w:vAlign w:val="center"/>
          </w:tcPr>
          <w:p w14:paraId="5A60824C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F87795" w:rsidRPr="00491993" w14:paraId="3A5698AE" w14:textId="77777777" w:rsidTr="00C44C71">
        <w:trPr>
          <w:trHeight w:val="427"/>
        </w:trPr>
        <w:tc>
          <w:tcPr>
            <w:tcW w:w="4682" w:type="dxa"/>
            <w:gridSpan w:val="6"/>
            <w:vAlign w:val="center"/>
          </w:tcPr>
          <w:p w14:paraId="417D9425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14" w:type="dxa"/>
            <w:gridSpan w:val="8"/>
            <w:vAlign w:val="center"/>
          </w:tcPr>
          <w:p w14:paraId="09A92E01" w14:textId="2CB5E6B6" w:rsidR="00F87795" w:rsidRPr="00C44C71" w:rsidRDefault="00DE232D" w:rsidP="00F87795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370</w:t>
            </w:r>
            <w:bookmarkStart w:id="1" w:name="_GoBack"/>
            <w:bookmarkEnd w:id="1"/>
            <w:r w:rsidR="00C44C71">
              <w:rPr>
                <w:lang w:val="sr-Latn-RS"/>
              </w:rPr>
              <w:t xml:space="preserve"> (</w:t>
            </w:r>
            <w:hyperlink r:id="rId16" w:history="1">
              <w:r w:rsidR="00C44C71" w:rsidRPr="008F4F6C">
                <w:rPr>
                  <w:rStyle w:val="Hyperlink"/>
                  <w:lang w:val="sr-Latn-RS"/>
                </w:rPr>
                <w:t>https://scholar.google.com/citations?user=w-vIceIAAAAJ&amp;hl=en</w:t>
              </w:r>
            </w:hyperlink>
            <w:r w:rsidR="00C44C71">
              <w:rPr>
                <w:lang w:val="sr-Latn-RS"/>
              </w:rPr>
              <w:t xml:space="preserve">) </w:t>
            </w:r>
          </w:p>
        </w:tc>
      </w:tr>
      <w:tr w:rsidR="00F87795" w:rsidRPr="00491993" w14:paraId="419FFABA" w14:textId="77777777" w:rsidTr="00C44C71">
        <w:trPr>
          <w:trHeight w:val="427"/>
        </w:trPr>
        <w:tc>
          <w:tcPr>
            <w:tcW w:w="4682" w:type="dxa"/>
            <w:gridSpan w:val="6"/>
            <w:vAlign w:val="center"/>
          </w:tcPr>
          <w:p w14:paraId="272C2D85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14" w:type="dxa"/>
            <w:gridSpan w:val="8"/>
            <w:vAlign w:val="center"/>
          </w:tcPr>
          <w:p w14:paraId="64DB06C7" w14:textId="0CBBC1CD" w:rsidR="00F87795" w:rsidRPr="00C44C71" w:rsidRDefault="00C44C71" w:rsidP="00F87795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</w:tr>
      <w:tr w:rsidR="00F87795" w:rsidRPr="00491993" w14:paraId="4D2707F8" w14:textId="77777777" w:rsidTr="00C44C71">
        <w:trPr>
          <w:trHeight w:val="278"/>
        </w:trPr>
        <w:tc>
          <w:tcPr>
            <w:tcW w:w="4682" w:type="dxa"/>
            <w:gridSpan w:val="6"/>
            <w:vAlign w:val="center"/>
          </w:tcPr>
          <w:p w14:paraId="316283C5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1984" w:type="dxa"/>
            <w:gridSpan w:val="5"/>
            <w:vAlign w:val="center"/>
          </w:tcPr>
          <w:p w14:paraId="2B65DA02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</w:tc>
        <w:tc>
          <w:tcPr>
            <w:tcW w:w="4130" w:type="dxa"/>
            <w:gridSpan w:val="3"/>
            <w:vAlign w:val="center"/>
          </w:tcPr>
          <w:p w14:paraId="7D695677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F87795" w:rsidRPr="00491993" w14:paraId="7B8D39AC" w14:textId="77777777" w:rsidTr="00C44C71">
        <w:trPr>
          <w:trHeight w:val="427"/>
        </w:trPr>
        <w:tc>
          <w:tcPr>
            <w:tcW w:w="2552" w:type="dxa"/>
            <w:gridSpan w:val="5"/>
            <w:vAlign w:val="center"/>
          </w:tcPr>
          <w:p w14:paraId="6D698EEE" w14:textId="77777777" w:rsidR="00F87795" w:rsidRPr="00491993" w:rsidRDefault="00F87795" w:rsidP="00F8779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244" w:type="dxa"/>
            <w:gridSpan w:val="9"/>
            <w:vAlign w:val="center"/>
          </w:tcPr>
          <w:p w14:paraId="619A0162" w14:textId="236FB05A" w:rsidR="00C44C71" w:rsidRDefault="00C44C71" w:rsidP="00C44C71">
            <w:pPr>
              <w:numPr>
                <w:ilvl w:val="0"/>
                <w:numId w:val="7"/>
              </w:numPr>
              <w:ind w:left="296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Mobile Journalism, University of Tennessee, Knoxville, 2021.</w:t>
            </w:r>
          </w:p>
          <w:p w14:paraId="00A51B30" w14:textId="77777777" w:rsidR="00C44C71" w:rsidRDefault="00C44C71" w:rsidP="00C44C71">
            <w:pPr>
              <w:numPr>
                <w:ilvl w:val="0"/>
                <w:numId w:val="7"/>
              </w:numPr>
              <w:ind w:left="296"/>
              <w:rPr>
                <w:sz w:val="18"/>
                <w:szCs w:val="18"/>
                <w:lang w:val="sr-Cyrl-CS"/>
              </w:rPr>
            </w:pPr>
            <w:r w:rsidRPr="007E1BB6">
              <w:rPr>
                <w:sz w:val="18"/>
                <w:szCs w:val="18"/>
                <w:lang w:val="sr-Cyrl-CS"/>
              </w:rPr>
              <w:t xml:space="preserve">Провела 4 године у Канади радећи </w:t>
            </w:r>
            <w:r>
              <w:rPr>
                <w:sz w:val="18"/>
                <w:szCs w:val="18"/>
                <w:lang w:val="sr-Cyrl-CS"/>
              </w:rPr>
              <w:t>са новим технологијама</w:t>
            </w:r>
          </w:p>
          <w:p w14:paraId="5910BB8E" w14:textId="0ECD3A2D" w:rsidR="00C44C71" w:rsidRPr="00E96F47" w:rsidRDefault="00C44C71" w:rsidP="00C44C71">
            <w:pPr>
              <w:numPr>
                <w:ilvl w:val="0"/>
                <w:numId w:val="7"/>
              </w:numPr>
              <w:ind w:left="296"/>
              <w:rPr>
                <w:sz w:val="18"/>
                <w:szCs w:val="18"/>
                <w:lang w:val="sr-Cyrl-CS"/>
              </w:rPr>
            </w:pPr>
            <w:r w:rsidRPr="00E96F47">
              <w:rPr>
                <w:sz w:val="18"/>
                <w:szCs w:val="18"/>
                <w:lang w:val="sr-Cyrl-CS"/>
              </w:rPr>
              <w:t>IVLP (International Visitor Leadership Program) TV BROADCAST JOURNALISM, USA</w:t>
            </w:r>
            <w:r>
              <w:rPr>
                <w:sz w:val="18"/>
                <w:szCs w:val="18"/>
                <w:lang w:val="sr-Latn-RS"/>
              </w:rPr>
              <w:t>, 2013.</w:t>
            </w:r>
          </w:p>
          <w:p w14:paraId="71F81C7D" w14:textId="3BE8D37B" w:rsidR="00C44C71" w:rsidRPr="00E96F47" w:rsidRDefault="00C44C71" w:rsidP="00C44C71">
            <w:pPr>
              <w:numPr>
                <w:ilvl w:val="0"/>
                <w:numId w:val="7"/>
              </w:numPr>
              <w:ind w:left="296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П</w:t>
            </w:r>
            <w:r w:rsidRPr="00E96F47">
              <w:rPr>
                <w:sz w:val="18"/>
                <w:szCs w:val="18"/>
                <w:lang w:val="sr-Cyrl-RS"/>
              </w:rPr>
              <w:t>рограм мобилности на Универзитету</w:t>
            </w:r>
            <w:r w:rsidRPr="00E96F47">
              <w:rPr>
                <w:sz w:val="18"/>
                <w:szCs w:val="18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Pompeu Fabra</w:t>
            </w:r>
            <w:r w:rsidRPr="00E96F47">
              <w:rPr>
                <w:sz w:val="18"/>
                <w:szCs w:val="18"/>
              </w:rPr>
              <w:t xml:space="preserve">, </w:t>
            </w:r>
            <w:r w:rsidRPr="00E96F47">
              <w:rPr>
                <w:sz w:val="18"/>
                <w:szCs w:val="18"/>
                <w:lang w:val="sr-Cyrl-RS"/>
              </w:rPr>
              <w:t>у Барселони (Шпанија), у оквиру пројекта</w:t>
            </w:r>
            <w:r w:rsidRPr="00E96F47">
              <w:rPr>
                <w:sz w:val="18"/>
                <w:szCs w:val="18"/>
              </w:rPr>
              <w:t xml:space="preserve"> </w:t>
            </w:r>
            <w:r w:rsidRPr="00E96F47">
              <w:rPr>
                <w:i/>
                <w:sz w:val="18"/>
                <w:szCs w:val="18"/>
              </w:rPr>
              <w:t>Erasmus Mundus A2 SIGMA Agile</w:t>
            </w:r>
            <w:r w:rsidRPr="00E96F47">
              <w:rPr>
                <w:sz w:val="18"/>
                <w:szCs w:val="18"/>
              </w:rPr>
              <w:t xml:space="preserve">, </w:t>
            </w:r>
            <w:r w:rsidRPr="00E96F47">
              <w:rPr>
                <w:sz w:val="18"/>
                <w:szCs w:val="18"/>
                <w:lang w:val="sr-Cyrl-RS"/>
              </w:rPr>
              <w:t>који организује Универзитет из Варшаве (Пољска), у парт</w:t>
            </w:r>
            <w:r>
              <w:rPr>
                <w:sz w:val="18"/>
                <w:szCs w:val="18"/>
                <w:lang w:val="sr-Cyrl-RS"/>
              </w:rPr>
              <w:t>нерству са Универзитетом у Нишу, 2015.</w:t>
            </w:r>
          </w:p>
          <w:p w14:paraId="059D3880" w14:textId="2C1A10BE" w:rsidR="00F87795" w:rsidRPr="00491993" w:rsidRDefault="00C44C71" w:rsidP="0039414C">
            <w:pPr>
              <w:numPr>
                <w:ilvl w:val="0"/>
                <w:numId w:val="7"/>
              </w:numPr>
              <w:ind w:left="296"/>
              <w:rPr>
                <w:lang w:val="sr-Cyrl-CS"/>
              </w:rPr>
            </w:pPr>
            <w:r w:rsidRPr="00C44C71">
              <w:rPr>
                <w:sz w:val="18"/>
                <w:szCs w:val="18"/>
                <w:lang w:val="sr-Cyrl-CS"/>
              </w:rPr>
              <w:t>Семинар</w:t>
            </w:r>
            <w:r w:rsidRPr="00E96F47">
              <w:rPr>
                <w:sz w:val="18"/>
                <w:szCs w:val="18"/>
                <w:lang w:val="sr-Cyrl-RS"/>
              </w:rPr>
              <w:t xml:space="preserve"> у Прагу и Брну, под називом</w:t>
            </w:r>
            <w:r w:rsidRPr="00E96F47">
              <w:rPr>
                <w:sz w:val="18"/>
                <w:szCs w:val="18"/>
              </w:rPr>
              <w:t xml:space="preserve"> „</w:t>
            </w:r>
            <w:r w:rsidRPr="00E96F47">
              <w:rPr>
                <w:i/>
                <w:sz w:val="18"/>
                <w:szCs w:val="18"/>
              </w:rPr>
              <w:t>Debunking misinformation</w:t>
            </w:r>
            <w:r w:rsidRPr="00E96F47">
              <w:rPr>
                <w:sz w:val="18"/>
                <w:szCs w:val="18"/>
              </w:rPr>
              <w:t>“</w:t>
            </w:r>
            <w:r w:rsidRPr="00E96F47">
              <w:rPr>
                <w:sz w:val="18"/>
                <w:szCs w:val="18"/>
                <w:lang w:val="sr-Cyrl-RS"/>
              </w:rPr>
              <w:t xml:space="preserve"> у организацији Новинарске школе из Новог Сада и организације</w:t>
            </w:r>
            <w:r w:rsidRPr="00E96F47">
              <w:rPr>
                <w:sz w:val="18"/>
                <w:szCs w:val="18"/>
              </w:rPr>
              <w:t xml:space="preserve"> „</w:t>
            </w:r>
            <w:r w:rsidRPr="00E96F47">
              <w:rPr>
                <w:i/>
                <w:sz w:val="18"/>
                <w:szCs w:val="18"/>
              </w:rPr>
              <w:t>Transitions</w:t>
            </w:r>
            <w:r w:rsidRPr="00E96F47">
              <w:rPr>
                <w:sz w:val="18"/>
                <w:szCs w:val="18"/>
              </w:rPr>
              <w:t xml:space="preserve">“ </w:t>
            </w:r>
            <w:r w:rsidRPr="00E96F47">
              <w:rPr>
                <w:sz w:val="18"/>
                <w:szCs w:val="18"/>
                <w:lang w:val="sr-Cyrl-RS"/>
              </w:rPr>
              <w:t>из Чешке</w:t>
            </w:r>
            <w:r>
              <w:rPr>
                <w:sz w:val="18"/>
                <w:szCs w:val="18"/>
                <w:lang w:val="sr-Latn-RS"/>
              </w:rPr>
              <w:t>, 201</w:t>
            </w:r>
            <w:r w:rsidR="0039414C">
              <w:rPr>
                <w:sz w:val="18"/>
                <w:szCs w:val="18"/>
                <w:lang w:val="sr-Latn-RS"/>
              </w:rPr>
              <w:t>7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</w:tr>
      <w:tr w:rsidR="00F87795" w:rsidRPr="00491993" w14:paraId="05F0FCC1" w14:textId="77777777" w:rsidTr="00F87795">
        <w:trPr>
          <w:trHeight w:val="427"/>
        </w:trPr>
        <w:tc>
          <w:tcPr>
            <w:tcW w:w="10796" w:type="dxa"/>
            <w:gridSpan w:val="14"/>
            <w:vAlign w:val="center"/>
          </w:tcPr>
          <w:p w14:paraId="73EA7E02" w14:textId="374E529A" w:rsidR="00F87795" w:rsidRPr="0039414C" w:rsidRDefault="00F87795" w:rsidP="00F87795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  <w:r w:rsidR="0039414C">
              <w:rPr>
                <w:lang w:val="sr-Latn-RS"/>
              </w:rPr>
              <w:t xml:space="preserve">: </w:t>
            </w:r>
            <w:r w:rsidR="0039414C" w:rsidRPr="00DA46CE">
              <w:rPr>
                <w:lang w:val="sr-Cyrl-RS"/>
              </w:rPr>
              <w:t>Иницијатор сарадње са Америчком амбасадом у Београду</w:t>
            </w:r>
            <w:r w:rsidR="0039414C">
              <w:rPr>
                <w:lang w:val="sr-Cyrl-RS"/>
              </w:rPr>
              <w:t xml:space="preserve"> и </w:t>
            </w:r>
            <w:r w:rsidR="0039414C" w:rsidRPr="00DA46CE">
              <w:rPr>
                <w:lang w:val="sr-Cyrl-RS"/>
              </w:rPr>
              <w:t xml:space="preserve">реализован пројекат "Student daily newspaper" под покровитељством Амбасаде, чији је резултат сајт </w:t>
            </w:r>
            <w:hyperlink r:id="rId17" w:history="1">
              <w:r w:rsidR="0039414C" w:rsidRPr="0041565D">
                <w:rPr>
                  <w:rStyle w:val="Hyperlink"/>
                  <w:lang w:val="sr-Cyrl-RS"/>
                </w:rPr>
                <w:t>www.</w:t>
              </w:r>
              <w:r w:rsidR="0039414C" w:rsidRPr="0041565D">
                <w:rPr>
                  <w:rStyle w:val="Hyperlink"/>
                  <w:lang w:val="sr-Latn-RS"/>
                </w:rPr>
                <w:t>sdl.rs</w:t>
              </w:r>
            </w:hyperlink>
            <w:r w:rsidR="0039414C" w:rsidRPr="00DA46CE">
              <w:rPr>
                <w:lang w:val="sr-Cyrl-RS"/>
              </w:rPr>
              <w:t>.</w:t>
            </w:r>
            <w:r w:rsidR="0039414C">
              <w:rPr>
                <w:lang w:val="sr-Latn-RS"/>
              </w:rPr>
              <w:t xml:space="preserve"> </w:t>
            </w:r>
            <w:r w:rsidR="0039414C">
              <w:rPr>
                <w:lang w:val="sr-Cyrl-RS"/>
              </w:rPr>
              <w:t>Вишегодишњи координатор портала.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18"/>
      <w:footerReference w:type="default" r:id="rId19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4573F" w14:textId="77777777" w:rsidR="00093950" w:rsidRDefault="00093950">
      <w:r>
        <w:separator/>
      </w:r>
    </w:p>
  </w:endnote>
  <w:endnote w:type="continuationSeparator" w:id="0">
    <w:p w14:paraId="767ECB5D" w14:textId="77777777" w:rsidR="00093950" w:rsidRDefault="0009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46233" w14:textId="77777777" w:rsidR="00093950" w:rsidRDefault="00093950">
      <w:r>
        <w:separator/>
      </w:r>
    </w:p>
  </w:footnote>
  <w:footnote w:type="continuationSeparator" w:id="0">
    <w:p w14:paraId="740BAA38" w14:textId="77777777" w:rsidR="00093950" w:rsidRDefault="00093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31953994" w:rsidR="004C7606" w:rsidRPr="00432268" w:rsidRDefault="00F87795" w:rsidP="00174821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Комуницирање и односи с јавношћу</w:t>
          </w:r>
          <w:r w:rsidR="00174821">
            <w:rPr>
              <w:b/>
              <w:color w:val="333399"/>
              <w:sz w:val="24"/>
              <w:szCs w:val="24"/>
              <w:lang w:val="sr-Cyrl-RS"/>
            </w:rPr>
            <w:t xml:space="preserve"> и</w:t>
          </w:r>
          <w:r>
            <w:rPr>
              <w:b/>
              <w:color w:val="333399"/>
              <w:sz w:val="24"/>
              <w:szCs w:val="24"/>
              <w:lang w:val="sr-Cyrl-RS"/>
            </w:rPr>
            <w:t xml:space="preserve"> </w:t>
          </w:r>
          <w:r w:rsidR="00174821">
            <w:rPr>
              <w:b/>
              <w:color w:val="333399"/>
              <w:sz w:val="24"/>
              <w:szCs w:val="24"/>
              <w:lang w:val="sr-Cyrl-RS"/>
            </w:rPr>
            <w:t>Н</w:t>
          </w:r>
          <w:r>
            <w:rPr>
              <w:b/>
              <w:color w:val="333399"/>
              <w:sz w:val="24"/>
              <w:szCs w:val="24"/>
              <w:lang w:val="sr-Cyrl-RS"/>
            </w:rPr>
            <w:t>овинарство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C55B8"/>
    <w:multiLevelType w:val="hybridMultilevel"/>
    <w:tmpl w:val="7A34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93950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4821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14C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23BCF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44C71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232D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87795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742/ajet.7138" TargetMode="External"/><Relationship Id="rId13" Type="http://schemas.openxmlformats.org/officeDocument/2006/relationships/hyperlink" Target="http://digitalna.ff.uns.ac.rs/sadrzaj/izdanja-filozofskog-fakulteta/dm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22550/2174-0909.4160" TargetMode="External"/><Relationship Id="rId12" Type="http://schemas.openxmlformats.org/officeDocument/2006/relationships/hyperlink" Target="http://krepublishers.com/02-Journals/T-Anth/Anth-24-0-000-16-Web/Anth-24-2-000-16-Abst-PDF/T-ANTH-24-2-407-16-1657-Pavlovic-D/T-ANTH-24-2-407-16-1657-Pavlovic-D-Tx%5b2%5d.pdf" TargetMode="External"/><Relationship Id="rId17" Type="http://schemas.openxmlformats.org/officeDocument/2006/relationships/hyperlink" Target="http://www.sdl.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w-vIceIAAAAJ&amp;hl=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danja.filfak.ni.ac.rs/monografije/2017/novi-mediji-u-ranom-obrazovanju-zorica-stanisavljevic-petrovic-dragana-pavlov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937/cm14-24296" TargetMode="External"/><Relationship Id="rId10" Type="http://schemas.openxmlformats.org/officeDocument/2006/relationships/hyperlink" Target="https://doi.org/10.61071/JDP.245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916/C54-2018-04" TargetMode="External"/><Relationship Id="rId14" Type="http://schemas.openxmlformats.org/officeDocument/2006/relationships/hyperlink" Target="https://doi.org/10.12753/2066-026X-21-09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2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Administrator</cp:lastModifiedBy>
  <cp:revision>4</cp:revision>
  <cp:lastPrinted>2008-06-10T11:57:00Z</cp:lastPrinted>
  <dcterms:created xsi:type="dcterms:W3CDTF">2021-10-28T09:17:00Z</dcterms:created>
  <dcterms:modified xsi:type="dcterms:W3CDTF">2025-04-17T08:23:00Z</dcterms:modified>
</cp:coreProperties>
</file>