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10560" w14:textId="77777777" w:rsidR="006F0FEF" w:rsidRPr="002E5DE9" w:rsidRDefault="006F0FEF" w:rsidP="006F0FEF">
      <w:pPr>
        <w:jc w:val="center"/>
        <w:rPr>
          <w:rFonts w:ascii="Exo 2" w:hAnsi="Exo 2"/>
          <w:b/>
          <w:lang w:val="sr-Cyrl-RS"/>
        </w:rPr>
      </w:pPr>
      <w:r w:rsidRPr="002E5DE9">
        <w:rPr>
          <w:rFonts w:ascii="Exo 2" w:hAnsi="Exo 2"/>
          <w:b/>
          <w:noProof/>
        </w:rPr>
        <w:drawing>
          <wp:anchor distT="0" distB="0" distL="114300" distR="114300" simplePos="0" relativeHeight="251659264" behindDoc="0" locked="0" layoutInCell="1" allowOverlap="1" wp14:anchorId="70DE6867" wp14:editId="1F583A3F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82040" cy="1082040"/>
            <wp:effectExtent l="0" t="0" r="3810" b="381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Лого ДКН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2040" cy="1082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5835E0" w14:textId="77777777" w:rsidR="006F0FEF" w:rsidRPr="002E5DE9" w:rsidRDefault="006F0FEF" w:rsidP="006F0FEF">
      <w:pPr>
        <w:jc w:val="center"/>
        <w:rPr>
          <w:rFonts w:ascii="Exo 2" w:hAnsi="Exo 2"/>
          <w:b/>
          <w:lang w:val="sr-Cyrl-RS"/>
        </w:rPr>
      </w:pPr>
    </w:p>
    <w:p w14:paraId="5917B1D5" w14:textId="77777777" w:rsidR="006F0FEF" w:rsidRPr="002E5DE9" w:rsidRDefault="006F0FEF" w:rsidP="006F0FEF">
      <w:pPr>
        <w:jc w:val="center"/>
        <w:rPr>
          <w:rFonts w:ascii="Exo 2" w:hAnsi="Exo 2"/>
          <w:b/>
          <w:lang w:val="sr-Cyrl-RS"/>
        </w:rPr>
      </w:pPr>
    </w:p>
    <w:p w14:paraId="7D0E21F3" w14:textId="77777777" w:rsidR="006F0FEF" w:rsidRPr="002E5DE9" w:rsidRDefault="006F0FEF" w:rsidP="006F0FEF">
      <w:pPr>
        <w:jc w:val="both"/>
        <w:rPr>
          <w:rFonts w:ascii="Exo 2" w:hAnsi="Exo 2" w:cs="Times New Roman"/>
          <w:sz w:val="24"/>
          <w:szCs w:val="24"/>
          <w:lang w:val="sr-Cyrl-RS"/>
        </w:rPr>
      </w:pPr>
    </w:p>
    <w:p w14:paraId="223964DC" w14:textId="77777777" w:rsidR="006F0FEF" w:rsidRPr="002E5DE9" w:rsidRDefault="006F0FEF" w:rsidP="006F0FEF">
      <w:pPr>
        <w:spacing w:after="0"/>
        <w:jc w:val="center"/>
        <w:rPr>
          <w:rFonts w:ascii="Exo 2" w:eastAsia="Calibri" w:hAnsi="Exo 2" w:cs="Times New Roman"/>
          <w:sz w:val="24"/>
          <w:lang w:val="sr-Cyrl-RS"/>
        </w:rPr>
      </w:pPr>
    </w:p>
    <w:p w14:paraId="0EDF0FE3" w14:textId="77777777" w:rsidR="006F0FEF" w:rsidRPr="002E5DE9" w:rsidRDefault="006F0FEF" w:rsidP="006F0FEF">
      <w:pPr>
        <w:spacing w:after="0"/>
        <w:jc w:val="center"/>
        <w:rPr>
          <w:rFonts w:ascii="Exo 2" w:eastAsia="Calibri" w:hAnsi="Exo 2" w:cs="Times New Roman"/>
          <w:sz w:val="24"/>
          <w:lang w:val="sr-Cyrl-RS"/>
        </w:rPr>
      </w:pPr>
      <w:r w:rsidRPr="002E5DE9">
        <w:rPr>
          <w:rFonts w:ascii="Exo 2" w:eastAsia="Calibri" w:hAnsi="Exo 2" w:cs="Times New Roman"/>
          <w:sz w:val="24"/>
          <w:lang w:val="sr-Cyrl-RS"/>
        </w:rPr>
        <w:t xml:space="preserve">ПОЗИВ ЗА УЧЕШЋЕ </w:t>
      </w:r>
    </w:p>
    <w:p w14:paraId="1E712147" w14:textId="77777777" w:rsidR="006F0FEF" w:rsidRPr="002E5DE9" w:rsidRDefault="006F0FEF" w:rsidP="006F0FEF">
      <w:pPr>
        <w:spacing w:after="0"/>
        <w:jc w:val="center"/>
        <w:rPr>
          <w:rFonts w:ascii="Exo 2" w:eastAsia="Calibri" w:hAnsi="Exo 2" w:cs="Times New Roman"/>
          <w:sz w:val="24"/>
          <w:lang w:val="sr-Cyrl-RS"/>
        </w:rPr>
      </w:pPr>
      <w:r w:rsidRPr="002E5DE9">
        <w:rPr>
          <w:rFonts w:ascii="Exo 2" w:eastAsia="Calibri" w:hAnsi="Exo 2" w:cs="Times New Roman"/>
          <w:sz w:val="24"/>
          <w:lang w:val="sr-Cyrl-RS"/>
        </w:rPr>
        <w:t xml:space="preserve">НА </w:t>
      </w:r>
    </w:p>
    <w:p w14:paraId="751661E7" w14:textId="30C42225" w:rsidR="006F0FEF" w:rsidRPr="002E5DE9" w:rsidRDefault="009F6829" w:rsidP="006F0FEF">
      <w:pPr>
        <w:spacing w:after="0"/>
        <w:jc w:val="center"/>
        <w:rPr>
          <w:rFonts w:ascii="Exo 2" w:eastAsia="Calibri" w:hAnsi="Exo 2" w:cs="Times New Roman"/>
          <w:sz w:val="24"/>
          <w:lang w:val="sr-Cyrl-RS"/>
        </w:rPr>
      </w:pPr>
      <w:r>
        <w:rPr>
          <w:rFonts w:ascii="Exo 2" w:eastAsia="Calibri" w:hAnsi="Exo 2" w:cs="Times New Roman"/>
          <w:sz w:val="24"/>
          <w:lang w:val="sr-Cyrl-RS"/>
        </w:rPr>
        <w:t>ДРУГОЈ</w:t>
      </w:r>
      <w:r w:rsidR="006F0FEF" w:rsidRPr="002E5DE9">
        <w:rPr>
          <w:rFonts w:ascii="Exo 2" w:eastAsia="Calibri" w:hAnsi="Exo 2" w:cs="Times New Roman"/>
          <w:sz w:val="24"/>
          <w:lang w:val="sr-Cyrl-RS"/>
        </w:rPr>
        <w:t xml:space="preserve"> МЕЂУНАРОДНОЈ НАУЧНОЈ КОНФЕРЕНЦИЈИ</w:t>
      </w:r>
    </w:p>
    <w:p w14:paraId="76B6D533" w14:textId="165A5AA4" w:rsidR="006F0FEF" w:rsidRPr="009F6829" w:rsidRDefault="006F0FEF" w:rsidP="006F0FEF">
      <w:pPr>
        <w:spacing w:after="0"/>
        <w:jc w:val="center"/>
        <w:rPr>
          <w:rFonts w:ascii="Exo 2" w:eastAsia="Calibri" w:hAnsi="Exo 2" w:cs="Times New Roman"/>
          <w:b/>
          <w:sz w:val="24"/>
          <w:lang w:val="sr-Latn-RS"/>
        </w:rPr>
      </w:pPr>
      <w:r w:rsidRPr="002E5DE9">
        <w:rPr>
          <w:rFonts w:ascii="Exo 2" w:eastAsia="Calibri" w:hAnsi="Exo 2" w:cs="Times New Roman"/>
          <w:b/>
          <w:sz w:val="24"/>
          <w:lang w:val="sr-Cyrl-RS"/>
        </w:rPr>
        <w:t>МЕДИЈИ И ИЗАЗОВИ САВРЕМЕНОГ ДРУШТВА 202</w:t>
      </w:r>
      <w:r w:rsidR="009F6829">
        <w:rPr>
          <w:rFonts w:ascii="Exo 2" w:eastAsia="Calibri" w:hAnsi="Exo 2" w:cs="Times New Roman"/>
          <w:b/>
          <w:sz w:val="24"/>
          <w:lang w:val="sr-Latn-RS"/>
        </w:rPr>
        <w:t>2</w:t>
      </w:r>
    </w:p>
    <w:p w14:paraId="5F1DF026" w14:textId="63AC64A0" w:rsidR="006F0FEF" w:rsidRPr="002E5DE9" w:rsidRDefault="009F6829" w:rsidP="006F0FEF">
      <w:pPr>
        <w:spacing w:after="0"/>
        <w:jc w:val="center"/>
        <w:rPr>
          <w:rFonts w:ascii="Exo 2" w:eastAsia="Calibri" w:hAnsi="Exo 2" w:cs="Times New Roman"/>
          <w:sz w:val="24"/>
          <w:lang w:val="sr-Cyrl-RS"/>
        </w:rPr>
      </w:pPr>
      <w:r>
        <w:rPr>
          <w:rFonts w:ascii="Exo 2" w:eastAsia="Calibri" w:hAnsi="Exo 2" w:cs="Times New Roman"/>
          <w:sz w:val="24"/>
          <w:lang w:val="sr-Latn-RS"/>
        </w:rPr>
        <w:t>9</w:t>
      </w:r>
      <w:r w:rsidR="006F0FEF" w:rsidRPr="002E5DE9">
        <w:rPr>
          <w:rFonts w:ascii="Exo 2" w:eastAsia="Calibri" w:hAnsi="Exo 2" w:cs="Times New Roman"/>
          <w:sz w:val="24"/>
          <w:lang w:val="sr-Cyrl-RS"/>
        </w:rPr>
        <w:t xml:space="preserve"> - </w:t>
      </w:r>
      <w:r>
        <w:rPr>
          <w:rFonts w:ascii="Exo 2" w:eastAsia="Calibri" w:hAnsi="Exo 2" w:cs="Times New Roman"/>
          <w:sz w:val="24"/>
          <w:lang w:val="sr-Latn-RS"/>
        </w:rPr>
        <w:t>10</w:t>
      </w:r>
      <w:r w:rsidR="006F0FEF" w:rsidRPr="002E5DE9">
        <w:rPr>
          <w:rFonts w:ascii="Exo 2" w:eastAsia="Calibri" w:hAnsi="Exo 2" w:cs="Times New Roman"/>
          <w:sz w:val="24"/>
          <w:lang w:val="sr-Cyrl-RS"/>
        </w:rPr>
        <w:t>. децембар 202</w:t>
      </w:r>
      <w:r>
        <w:rPr>
          <w:rFonts w:ascii="Exo 2" w:eastAsia="Calibri" w:hAnsi="Exo 2" w:cs="Times New Roman"/>
          <w:sz w:val="24"/>
          <w:lang w:val="sr-Latn-RS"/>
        </w:rPr>
        <w:t>2</w:t>
      </w:r>
      <w:r w:rsidR="006F0FEF" w:rsidRPr="002E5DE9">
        <w:rPr>
          <w:rFonts w:ascii="Exo 2" w:eastAsia="Calibri" w:hAnsi="Exo 2" w:cs="Times New Roman"/>
          <w:sz w:val="24"/>
          <w:lang w:val="sr-Cyrl-RS"/>
        </w:rPr>
        <w:t>.</w:t>
      </w:r>
    </w:p>
    <w:p w14:paraId="1A92CDEE" w14:textId="77777777" w:rsidR="006F0FEF" w:rsidRPr="002E5DE9" w:rsidRDefault="006F0FEF" w:rsidP="006F0FEF">
      <w:pPr>
        <w:spacing w:after="0"/>
        <w:jc w:val="center"/>
        <w:rPr>
          <w:rFonts w:ascii="Exo 2" w:eastAsia="Calibri" w:hAnsi="Exo 2" w:cs="Times New Roman"/>
          <w:sz w:val="24"/>
          <w:lang w:val="sr-Cyrl-RS"/>
        </w:rPr>
      </w:pPr>
      <w:r w:rsidRPr="002E5DE9">
        <w:rPr>
          <w:rFonts w:ascii="Exo 2" w:eastAsia="Calibri" w:hAnsi="Exo 2" w:cs="Times New Roman"/>
          <w:sz w:val="24"/>
          <w:lang w:val="sr-Cyrl-RS"/>
        </w:rPr>
        <w:t>Ниш, Република Србија</w:t>
      </w:r>
    </w:p>
    <w:p w14:paraId="0CF2DB10" w14:textId="77777777" w:rsidR="006F0FEF" w:rsidRPr="002E5DE9" w:rsidRDefault="006F0FEF" w:rsidP="006F0FEF">
      <w:pPr>
        <w:spacing w:after="0"/>
        <w:jc w:val="center"/>
        <w:rPr>
          <w:rFonts w:ascii="Exo 2" w:eastAsia="Calibri" w:hAnsi="Exo 2" w:cs="Times New Roman"/>
          <w:sz w:val="24"/>
          <w:lang w:val="sr-Cyrl-RS"/>
        </w:rPr>
      </w:pPr>
    </w:p>
    <w:p w14:paraId="5BCA9FBF" w14:textId="77777777" w:rsidR="006F0FEF" w:rsidRPr="002E5DE9" w:rsidRDefault="006F0FEF" w:rsidP="006F0FEF">
      <w:pPr>
        <w:spacing w:after="0"/>
        <w:jc w:val="both"/>
        <w:rPr>
          <w:rFonts w:ascii="Exo 2" w:eastAsia="Calibri" w:hAnsi="Exo 2" w:cs="Times New Roman"/>
          <w:sz w:val="24"/>
          <w:lang w:val="sr-Cyrl-RS"/>
        </w:rPr>
      </w:pPr>
    </w:p>
    <w:p w14:paraId="075F3F4D" w14:textId="2A413890" w:rsidR="006F0FEF" w:rsidRPr="002E5DE9" w:rsidRDefault="006F0FEF" w:rsidP="006F0FEF">
      <w:pPr>
        <w:spacing w:after="0"/>
        <w:jc w:val="both"/>
        <w:rPr>
          <w:rFonts w:ascii="Exo 2" w:eastAsia="Calibri" w:hAnsi="Exo 2" w:cs="Times New Roman"/>
          <w:sz w:val="24"/>
          <w:lang w:val="sr-Cyrl-RS"/>
        </w:rPr>
      </w:pPr>
      <w:r w:rsidRPr="002E5DE9">
        <w:rPr>
          <w:rFonts w:ascii="Exo 2" w:eastAsia="Calibri" w:hAnsi="Exo 2" w:cs="Times New Roman"/>
          <w:sz w:val="24"/>
          <w:lang w:val="sr-Cyrl-RS"/>
        </w:rPr>
        <w:t>Департман за комуникологију и новинарство Вас позива на међународну научну конференцију „Медији и и изазови савременог друштва 202</w:t>
      </w:r>
      <w:r w:rsidR="009F6829">
        <w:rPr>
          <w:rFonts w:ascii="Exo 2" w:eastAsia="Calibri" w:hAnsi="Exo 2" w:cs="Times New Roman"/>
          <w:sz w:val="24"/>
          <w:lang w:val="sr-Cyrl-RS"/>
        </w:rPr>
        <w:t>2</w:t>
      </w:r>
      <w:r w:rsidRPr="002E5DE9">
        <w:rPr>
          <w:rFonts w:ascii="Exo 2" w:eastAsia="Calibri" w:hAnsi="Exo 2" w:cs="Times New Roman"/>
          <w:sz w:val="24"/>
          <w:lang w:val="sr-Cyrl-RS"/>
        </w:rPr>
        <w:t xml:space="preserve">“ која ће ове године бити одржана </w:t>
      </w:r>
      <w:r w:rsidR="009F6829">
        <w:rPr>
          <w:rFonts w:ascii="Exo 2" w:eastAsia="Calibri" w:hAnsi="Exo 2" w:cs="Times New Roman"/>
          <w:sz w:val="24"/>
          <w:lang w:val="sr-Cyrl-RS"/>
        </w:rPr>
        <w:t>9</w:t>
      </w:r>
      <w:r w:rsidRPr="002E5DE9">
        <w:rPr>
          <w:rFonts w:ascii="Exo 2" w:eastAsia="Calibri" w:hAnsi="Exo 2" w:cs="Times New Roman"/>
          <w:sz w:val="24"/>
          <w:lang w:val="sr-Cyrl-RS"/>
        </w:rPr>
        <w:t xml:space="preserve">. и </w:t>
      </w:r>
      <w:r w:rsidR="009F6829">
        <w:rPr>
          <w:rFonts w:ascii="Exo 2" w:eastAsia="Calibri" w:hAnsi="Exo 2" w:cs="Times New Roman"/>
          <w:sz w:val="24"/>
          <w:lang w:val="sr-Cyrl-RS"/>
        </w:rPr>
        <w:t>10</w:t>
      </w:r>
      <w:r w:rsidRPr="002E5DE9">
        <w:rPr>
          <w:rFonts w:ascii="Exo 2" w:eastAsia="Calibri" w:hAnsi="Exo 2" w:cs="Times New Roman"/>
          <w:sz w:val="24"/>
          <w:lang w:val="sr-Cyrl-RS"/>
        </w:rPr>
        <w:t xml:space="preserve">. децембра, у </w:t>
      </w:r>
      <w:r w:rsidR="009F6829">
        <w:rPr>
          <w:rFonts w:ascii="Exo 2" w:eastAsia="Calibri" w:hAnsi="Exo 2" w:cs="Times New Roman"/>
          <w:sz w:val="24"/>
          <w:lang w:val="sr-Cyrl-RS"/>
        </w:rPr>
        <w:t>хибридном формату (онлајн и уживо)</w:t>
      </w:r>
      <w:r w:rsidRPr="002E5DE9">
        <w:rPr>
          <w:rFonts w:ascii="Exo 2" w:eastAsia="Calibri" w:hAnsi="Exo 2" w:cs="Times New Roman"/>
          <w:sz w:val="24"/>
          <w:lang w:val="sr-Cyrl-RS"/>
        </w:rPr>
        <w:t>.</w:t>
      </w:r>
    </w:p>
    <w:p w14:paraId="6C0C2970" w14:textId="77777777" w:rsidR="006F0FEF" w:rsidRPr="002E5DE9" w:rsidRDefault="006F0FEF" w:rsidP="006F0FEF">
      <w:pPr>
        <w:spacing w:after="0"/>
        <w:jc w:val="both"/>
        <w:rPr>
          <w:rFonts w:ascii="Exo 2" w:eastAsia="Calibri" w:hAnsi="Exo 2" w:cs="Times New Roman"/>
          <w:sz w:val="24"/>
          <w:lang w:val="sr-Cyrl-RS"/>
        </w:rPr>
      </w:pPr>
    </w:p>
    <w:p w14:paraId="299E9DEF" w14:textId="49CBD879" w:rsidR="006F0FEF" w:rsidRPr="002E5DE9" w:rsidRDefault="006F0FEF" w:rsidP="006F0FEF">
      <w:pPr>
        <w:spacing w:after="0"/>
        <w:jc w:val="both"/>
        <w:rPr>
          <w:rFonts w:ascii="Exo 2" w:eastAsia="Calibri" w:hAnsi="Exo 2" w:cs="Times New Roman"/>
          <w:sz w:val="24"/>
          <w:lang w:val="sr-Cyrl-RS"/>
        </w:rPr>
      </w:pPr>
      <w:r w:rsidRPr="002E5DE9">
        <w:rPr>
          <w:rFonts w:ascii="Exo 2" w:eastAsia="Calibri" w:hAnsi="Exo 2" w:cs="Times New Roman"/>
          <w:sz w:val="24"/>
          <w:lang w:val="sr-Cyrl-RS"/>
        </w:rPr>
        <w:t>Конференцију организујемо са циљем окупљања научника и истраживача из области комуникологије, културологије и сродних дисциплина и размене научних знања и искустава. Конференција је тематски усмерена ка изазовима са којима се медији и друштво сусрећу у ери дигиталних технологија, те су оквирне теме овогодишње конференције:</w:t>
      </w:r>
    </w:p>
    <w:p w14:paraId="451D9132" w14:textId="77777777" w:rsidR="006F0FEF" w:rsidRPr="002E5DE9" w:rsidRDefault="006F0FEF" w:rsidP="006F0FEF">
      <w:pPr>
        <w:spacing w:after="0"/>
        <w:jc w:val="both"/>
        <w:rPr>
          <w:rFonts w:ascii="Exo 2" w:eastAsia="Calibri" w:hAnsi="Exo 2" w:cs="Times New Roman"/>
          <w:sz w:val="24"/>
          <w:lang w:val="sr-Cyrl-RS"/>
        </w:rPr>
      </w:pPr>
    </w:p>
    <w:p w14:paraId="1A580DEC" w14:textId="77777777" w:rsidR="006F0FEF" w:rsidRPr="002E5DE9" w:rsidRDefault="006F0FEF" w:rsidP="006F0FEF">
      <w:pPr>
        <w:numPr>
          <w:ilvl w:val="0"/>
          <w:numId w:val="1"/>
        </w:numPr>
        <w:spacing w:after="0"/>
        <w:contextualSpacing/>
        <w:jc w:val="both"/>
        <w:rPr>
          <w:rFonts w:ascii="Exo 2" w:eastAsia="Calibri" w:hAnsi="Exo 2" w:cs="Times New Roman"/>
          <w:sz w:val="24"/>
          <w:lang w:val="sr-Cyrl-RS"/>
        </w:rPr>
      </w:pPr>
      <w:r w:rsidRPr="002E5DE9">
        <w:rPr>
          <w:rFonts w:ascii="Exo 2" w:eastAsia="Calibri" w:hAnsi="Exo 2" w:cs="Times New Roman"/>
          <w:sz w:val="24"/>
          <w:lang w:val="sr-Cyrl-RS"/>
        </w:rPr>
        <w:t>Традиционални медији у ери дигиталних технологија</w:t>
      </w:r>
    </w:p>
    <w:p w14:paraId="3F1AD9A5" w14:textId="77777777" w:rsidR="006F0FEF" w:rsidRPr="002E5DE9" w:rsidRDefault="006F0FEF" w:rsidP="006F0FEF">
      <w:pPr>
        <w:numPr>
          <w:ilvl w:val="0"/>
          <w:numId w:val="1"/>
        </w:numPr>
        <w:spacing w:after="0"/>
        <w:contextualSpacing/>
        <w:jc w:val="both"/>
        <w:rPr>
          <w:rFonts w:ascii="Exo 2" w:eastAsia="Calibri" w:hAnsi="Exo 2" w:cs="Times New Roman"/>
          <w:sz w:val="24"/>
          <w:lang w:val="sr-Cyrl-RS"/>
        </w:rPr>
      </w:pPr>
      <w:r w:rsidRPr="002E5DE9">
        <w:rPr>
          <w:rFonts w:ascii="Exo 2" w:eastAsia="Calibri" w:hAnsi="Exo 2" w:cs="Times New Roman"/>
          <w:sz w:val="24"/>
          <w:lang w:val="sr-Cyrl-RS"/>
        </w:rPr>
        <w:t>Дигитална и медијска писменост</w:t>
      </w:r>
    </w:p>
    <w:p w14:paraId="041C70A7" w14:textId="77777777" w:rsidR="006F0FEF" w:rsidRPr="002E5DE9" w:rsidRDefault="006F0FEF" w:rsidP="006F0FEF">
      <w:pPr>
        <w:numPr>
          <w:ilvl w:val="0"/>
          <w:numId w:val="1"/>
        </w:numPr>
        <w:spacing w:after="0"/>
        <w:contextualSpacing/>
        <w:jc w:val="both"/>
        <w:rPr>
          <w:rFonts w:ascii="Exo 2" w:eastAsia="Calibri" w:hAnsi="Exo 2" w:cs="Times New Roman"/>
          <w:sz w:val="24"/>
          <w:lang w:val="sr-Cyrl-RS"/>
        </w:rPr>
      </w:pPr>
      <w:r w:rsidRPr="002E5DE9">
        <w:rPr>
          <w:rFonts w:ascii="Exo 2" w:eastAsia="Calibri" w:hAnsi="Exo 2" w:cs="Times New Roman"/>
          <w:sz w:val="24"/>
          <w:lang w:val="sr-Cyrl-RS"/>
        </w:rPr>
        <w:t>Јавни медијски сервиси, регулација медија и правни аспекти</w:t>
      </w:r>
    </w:p>
    <w:p w14:paraId="521A64C0" w14:textId="77777777" w:rsidR="006F0FEF" w:rsidRPr="002E5DE9" w:rsidRDefault="006F0FEF" w:rsidP="006F0FEF">
      <w:pPr>
        <w:numPr>
          <w:ilvl w:val="0"/>
          <w:numId w:val="1"/>
        </w:numPr>
        <w:spacing w:after="0"/>
        <w:contextualSpacing/>
        <w:jc w:val="both"/>
        <w:rPr>
          <w:rFonts w:ascii="Exo 2" w:eastAsia="Calibri" w:hAnsi="Exo 2" w:cs="Times New Roman"/>
          <w:sz w:val="24"/>
          <w:lang w:val="sr-Cyrl-RS"/>
        </w:rPr>
      </w:pPr>
      <w:r w:rsidRPr="002E5DE9">
        <w:rPr>
          <w:rFonts w:ascii="Exo 2" w:eastAsia="Calibri" w:hAnsi="Exo 2" w:cs="Times New Roman"/>
          <w:sz w:val="24"/>
          <w:lang w:val="sr-Cyrl-RS"/>
        </w:rPr>
        <w:t>Медијска етика у дигиталном окружењу</w:t>
      </w:r>
    </w:p>
    <w:p w14:paraId="5997E86C" w14:textId="65C890DB" w:rsidR="006F0FEF" w:rsidRPr="002E5DE9" w:rsidRDefault="006F0FEF" w:rsidP="006F0FEF">
      <w:pPr>
        <w:numPr>
          <w:ilvl w:val="0"/>
          <w:numId w:val="1"/>
        </w:numPr>
        <w:spacing w:after="0"/>
        <w:contextualSpacing/>
        <w:jc w:val="both"/>
        <w:rPr>
          <w:rFonts w:ascii="Exo 2" w:eastAsia="Calibri" w:hAnsi="Exo 2" w:cs="Times New Roman"/>
          <w:sz w:val="24"/>
          <w:lang w:val="sr-Cyrl-RS"/>
        </w:rPr>
      </w:pPr>
      <w:r w:rsidRPr="002E5DE9">
        <w:rPr>
          <w:rFonts w:ascii="Exo 2" w:eastAsia="Calibri" w:hAnsi="Exo 2" w:cs="Times New Roman"/>
          <w:sz w:val="24"/>
          <w:lang w:val="sr-Cyrl-RS"/>
        </w:rPr>
        <w:t>Д</w:t>
      </w:r>
      <w:r w:rsidR="00EA3E82">
        <w:rPr>
          <w:rFonts w:ascii="Exo 2" w:eastAsia="Calibri" w:hAnsi="Exo 2" w:cs="Times New Roman"/>
          <w:sz w:val="24"/>
          <w:lang w:val="sr-Cyrl-RS"/>
        </w:rPr>
        <w:t>р</w:t>
      </w:r>
      <w:r w:rsidRPr="002E5DE9">
        <w:rPr>
          <w:rFonts w:ascii="Exo 2" w:eastAsia="Calibri" w:hAnsi="Exo 2" w:cs="Times New Roman"/>
          <w:sz w:val="24"/>
          <w:lang w:val="sr-Cyrl-RS"/>
        </w:rPr>
        <w:t>уштвене мреже, дигиталне платформе и медији</w:t>
      </w:r>
    </w:p>
    <w:p w14:paraId="33BC6CCC" w14:textId="77777777" w:rsidR="006F0FEF" w:rsidRPr="002E5DE9" w:rsidRDefault="006F0FEF" w:rsidP="006F0FEF">
      <w:pPr>
        <w:spacing w:after="0"/>
        <w:jc w:val="both"/>
        <w:rPr>
          <w:rFonts w:ascii="Exo 2" w:eastAsia="Calibri" w:hAnsi="Exo 2" w:cs="Times New Roman"/>
          <w:sz w:val="24"/>
          <w:lang w:val="sr-Cyrl-RS"/>
        </w:rPr>
      </w:pPr>
    </w:p>
    <w:p w14:paraId="5EA6A7B9" w14:textId="77777777" w:rsidR="006F0FEF" w:rsidRPr="002E5DE9" w:rsidRDefault="006F0FEF" w:rsidP="006F0FEF">
      <w:pPr>
        <w:spacing w:after="0"/>
        <w:jc w:val="both"/>
        <w:rPr>
          <w:rFonts w:ascii="Exo 2" w:eastAsia="Calibri" w:hAnsi="Exo 2" w:cs="Times New Roman"/>
          <w:sz w:val="24"/>
          <w:lang w:val="sr-Cyrl-RS"/>
        </w:rPr>
      </w:pPr>
      <w:r w:rsidRPr="002E5DE9">
        <w:rPr>
          <w:rFonts w:ascii="Exo 2" w:eastAsia="Calibri" w:hAnsi="Exo 2" w:cs="Times New Roman"/>
          <w:sz w:val="24"/>
          <w:lang w:val="sr-Cyrl-RS"/>
        </w:rPr>
        <w:t>Радни језици конференције су српски и енглески језик.</w:t>
      </w:r>
    </w:p>
    <w:p w14:paraId="3A7D4756" w14:textId="77777777" w:rsidR="006F0FEF" w:rsidRPr="002E5DE9" w:rsidRDefault="006F0FEF" w:rsidP="006F0FEF">
      <w:pPr>
        <w:spacing w:after="0"/>
        <w:jc w:val="both"/>
        <w:rPr>
          <w:rFonts w:ascii="Exo 2" w:eastAsia="Calibri" w:hAnsi="Exo 2" w:cs="Times New Roman"/>
          <w:sz w:val="24"/>
          <w:lang w:val="sr-Cyrl-RS"/>
        </w:rPr>
      </w:pPr>
    </w:p>
    <w:p w14:paraId="732693FE" w14:textId="77777777" w:rsidR="006F0FEF" w:rsidRPr="002E5DE9" w:rsidRDefault="006F0FEF" w:rsidP="006F0FEF">
      <w:pPr>
        <w:spacing w:after="0"/>
        <w:jc w:val="center"/>
        <w:rPr>
          <w:rFonts w:ascii="Exo 2" w:eastAsia="Calibri" w:hAnsi="Exo 2" w:cs="Times New Roman"/>
          <w:b/>
          <w:sz w:val="24"/>
          <w:lang w:val="sr-Cyrl-RS"/>
        </w:rPr>
      </w:pPr>
      <w:r w:rsidRPr="002E5DE9">
        <w:rPr>
          <w:rFonts w:ascii="Exo 2" w:eastAsia="Calibri" w:hAnsi="Exo 2" w:cs="Times New Roman"/>
          <w:b/>
          <w:sz w:val="24"/>
          <w:lang w:val="sr-Cyrl-RS"/>
        </w:rPr>
        <w:t>Пријава</w:t>
      </w:r>
    </w:p>
    <w:p w14:paraId="2A086ABD" w14:textId="77777777" w:rsidR="006F0FEF" w:rsidRPr="002E5DE9" w:rsidRDefault="006F0FEF" w:rsidP="006F0FEF">
      <w:pPr>
        <w:spacing w:after="0"/>
        <w:jc w:val="both"/>
        <w:rPr>
          <w:rFonts w:ascii="Exo 2" w:eastAsia="Calibri" w:hAnsi="Exo 2" w:cs="Times New Roman"/>
          <w:b/>
          <w:sz w:val="24"/>
          <w:lang w:val="sr-Cyrl-RS"/>
        </w:rPr>
      </w:pPr>
    </w:p>
    <w:p w14:paraId="1FF3AB0E" w14:textId="77777777" w:rsidR="006F0FEF" w:rsidRPr="002E5DE9" w:rsidRDefault="006F0FEF" w:rsidP="006F0FEF">
      <w:pPr>
        <w:spacing w:after="0"/>
        <w:jc w:val="both"/>
        <w:rPr>
          <w:rFonts w:ascii="Exo 2" w:eastAsia="Calibri" w:hAnsi="Exo 2" w:cs="Times New Roman"/>
          <w:b/>
          <w:sz w:val="24"/>
          <w:lang w:val="sr-Cyrl-RS"/>
        </w:rPr>
      </w:pPr>
      <w:r w:rsidRPr="002E5DE9">
        <w:rPr>
          <w:rFonts w:ascii="Exo 2" w:eastAsia="Calibri" w:hAnsi="Exo 2" w:cs="Times New Roman"/>
          <w:b/>
          <w:sz w:val="24"/>
          <w:lang w:val="sr-Cyrl-RS"/>
        </w:rPr>
        <w:t>Пријаву која треба да садржи следеће податке:</w:t>
      </w:r>
    </w:p>
    <w:p w14:paraId="61F5FC1E" w14:textId="77777777" w:rsidR="006F0FEF" w:rsidRPr="002E5DE9" w:rsidRDefault="006F0FEF" w:rsidP="006F0FEF">
      <w:pPr>
        <w:numPr>
          <w:ilvl w:val="0"/>
          <w:numId w:val="2"/>
        </w:numPr>
        <w:spacing w:after="0"/>
        <w:contextualSpacing/>
        <w:jc w:val="both"/>
        <w:rPr>
          <w:rFonts w:ascii="Exo 2" w:eastAsia="Calibri" w:hAnsi="Exo 2" w:cs="Times New Roman"/>
          <w:sz w:val="24"/>
          <w:lang w:val="sr-Cyrl-RS"/>
        </w:rPr>
      </w:pPr>
      <w:r w:rsidRPr="002E5DE9">
        <w:rPr>
          <w:rFonts w:ascii="Exo 2" w:eastAsia="Calibri" w:hAnsi="Exo 2" w:cs="Times New Roman"/>
          <w:sz w:val="24"/>
          <w:lang w:val="sr-Cyrl-RS"/>
        </w:rPr>
        <w:t>име/на и презиме/на аутора</w:t>
      </w:r>
    </w:p>
    <w:p w14:paraId="34D60868" w14:textId="77777777" w:rsidR="006F0FEF" w:rsidRPr="002E5DE9" w:rsidRDefault="006F0FEF" w:rsidP="006F0FEF">
      <w:pPr>
        <w:numPr>
          <w:ilvl w:val="0"/>
          <w:numId w:val="2"/>
        </w:numPr>
        <w:spacing w:after="0"/>
        <w:contextualSpacing/>
        <w:jc w:val="both"/>
        <w:rPr>
          <w:rFonts w:ascii="Exo 2" w:eastAsia="Calibri" w:hAnsi="Exo 2" w:cs="Times New Roman"/>
          <w:sz w:val="24"/>
          <w:lang w:val="sr-Cyrl-RS"/>
        </w:rPr>
      </w:pPr>
      <w:r w:rsidRPr="002E5DE9">
        <w:rPr>
          <w:rFonts w:ascii="Exo 2" w:eastAsia="Calibri" w:hAnsi="Exo 2" w:cs="Times New Roman"/>
          <w:sz w:val="24"/>
          <w:lang w:val="sr-Cyrl-RS"/>
        </w:rPr>
        <w:t>афилијацију</w:t>
      </w:r>
    </w:p>
    <w:p w14:paraId="120D3AC7" w14:textId="77777777" w:rsidR="006F0FEF" w:rsidRPr="002E5DE9" w:rsidRDefault="006F0FEF" w:rsidP="006F0FEF">
      <w:pPr>
        <w:numPr>
          <w:ilvl w:val="0"/>
          <w:numId w:val="2"/>
        </w:numPr>
        <w:spacing w:after="0"/>
        <w:contextualSpacing/>
        <w:jc w:val="both"/>
        <w:rPr>
          <w:rFonts w:ascii="Exo 2" w:eastAsia="Calibri" w:hAnsi="Exo 2" w:cs="Times New Roman"/>
          <w:sz w:val="24"/>
          <w:lang w:val="sr-Cyrl-RS"/>
        </w:rPr>
      </w:pPr>
      <w:r w:rsidRPr="002E5DE9">
        <w:rPr>
          <w:rFonts w:ascii="Exo 2" w:eastAsia="Calibri" w:hAnsi="Exo 2" w:cs="Times New Roman"/>
          <w:sz w:val="24"/>
          <w:lang w:val="sr-Cyrl-RS"/>
        </w:rPr>
        <w:t>имејл првог аутора</w:t>
      </w:r>
    </w:p>
    <w:p w14:paraId="2094923A" w14:textId="77777777" w:rsidR="006F0FEF" w:rsidRPr="002E5DE9" w:rsidRDefault="006F0FEF" w:rsidP="006F0FEF">
      <w:pPr>
        <w:numPr>
          <w:ilvl w:val="0"/>
          <w:numId w:val="2"/>
        </w:numPr>
        <w:spacing w:after="0"/>
        <w:contextualSpacing/>
        <w:jc w:val="both"/>
        <w:rPr>
          <w:rFonts w:ascii="Exo 2" w:eastAsia="Calibri" w:hAnsi="Exo 2" w:cs="Times New Roman"/>
          <w:sz w:val="24"/>
          <w:lang w:val="sr-Cyrl-RS"/>
        </w:rPr>
      </w:pPr>
      <w:r w:rsidRPr="002E5DE9">
        <w:rPr>
          <w:rFonts w:ascii="Exo 2" w:eastAsia="Calibri" w:hAnsi="Exo 2" w:cs="Times New Roman"/>
          <w:sz w:val="24"/>
          <w:lang w:val="sr-Cyrl-RS"/>
        </w:rPr>
        <w:t>наслов рада</w:t>
      </w:r>
    </w:p>
    <w:p w14:paraId="7EBA7BCE" w14:textId="77777777" w:rsidR="006F0FEF" w:rsidRPr="002E5DE9" w:rsidRDefault="006F0FEF" w:rsidP="006F0FEF">
      <w:pPr>
        <w:numPr>
          <w:ilvl w:val="0"/>
          <w:numId w:val="2"/>
        </w:numPr>
        <w:spacing w:after="0"/>
        <w:contextualSpacing/>
        <w:jc w:val="both"/>
        <w:rPr>
          <w:rFonts w:ascii="Exo 2" w:eastAsia="Calibri" w:hAnsi="Exo 2" w:cs="Times New Roman"/>
          <w:sz w:val="24"/>
          <w:lang w:val="sr-Cyrl-RS"/>
        </w:rPr>
      </w:pPr>
      <w:r w:rsidRPr="002E5DE9">
        <w:rPr>
          <w:rFonts w:ascii="Exo 2" w:eastAsia="Calibri" w:hAnsi="Exo 2" w:cs="Times New Roman"/>
          <w:sz w:val="24"/>
          <w:lang w:val="sr-Cyrl-RS"/>
        </w:rPr>
        <w:t>апстракт (до 250 речи максимално)</w:t>
      </w:r>
    </w:p>
    <w:p w14:paraId="532C8BA4" w14:textId="77777777" w:rsidR="006F0FEF" w:rsidRPr="002E5DE9" w:rsidRDefault="006F0FEF" w:rsidP="006F0FEF">
      <w:pPr>
        <w:numPr>
          <w:ilvl w:val="0"/>
          <w:numId w:val="2"/>
        </w:numPr>
        <w:spacing w:after="0"/>
        <w:contextualSpacing/>
        <w:jc w:val="both"/>
        <w:rPr>
          <w:rFonts w:ascii="Exo 2" w:eastAsia="Calibri" w:hAnsi="Exo 2" w:cs="Times New Roman"/>
          <w:sz w:val="24"/>
          <w:lang w:val="sr-Cyrl-RS"/>
        </w:rPr>
      </w:pPr>
      <w:r w:rsidRPr="002E5DE9">
        <w:rPr>
          <w:rFonts w:ascii="Exo 2" w:eastAsia="Calibri" w:hAnsi="Exo 2" w:cs="Times New Roman"/>
          <w:sz w:val="24"/>
          <w:lang w:val="sr-Cyrl-RS"/>
        </w:rPr>
        <w:t>кључне речи (максимално 5)</w:t>
      </w:r>
    </w:p>
    <w:p w14:paraId="6EF5EB84" w14:textId="77777777" w:rsidR="006F0FEF" w:rsidRPr="002E5DE9" w:rsidRDefault="006F0FEF" w:rsidP="006F0FEF">
      <w:pPr>
        <w:spacing w:after="0"/>
        <w:jc w:val="both"/>
        <w:rPr>
          <w:rFonts w:ascii="Exo 2" w:eastAsia="Calibri" w:hAnsi="Exo 2" w:cs="Times New Roman"/>
          <w:sz w:val="24"/>
          <w:lang w:val="sr-Cyrl-RS"/>
        </w:rPr>
      </w:pPr>
      <w:r w:rsidRPr="002E5DE9">
        <w:rPr>
          <w:rFonts w:ascii="Exo 2" w:eastAsia="Calibri" w:hAnsi="Exo 2" w:cs="Times New Roman"/>
          <w:b/>
          <w:sz w:val="24"/>
          <w:lang w:val="sr-Cyrl-RS"/>
        </w:rPr>
        <w:lastRenderedPageBreak/>
        <w:t>послати на имејл адресу:</w:t>
      </w:r>
      <w:r w:rsidRPr="002E5DE9">
        <w:rPr>
          <w:rFonts w:ascii="Exo 2" w:eastAsia="Calibri" w:hAnsi="Exo 2" w:cs="Times New Roman"/>
          <w:sz w:val="24"/>
          <w:lang w:val="sr-Cyrl-RS"/>
        </w:rPr>
        <w:t xml:space="preserve"> </w:t>
      </w:r>
      <w:hyperlink r:id="rId8" w:history="1">
        <w:r w:rsidRPr="002E5DE9">
          <w:rPr>
            <w:rFonts w:ascii="Exo 2" w:eastAsia="Calibri" w:hAnsi="Exo 2" w:cs="Times New Roman"/>
            <w:color w:val="0563C1"/>
            <w:sz w:val="24"/>
            <w:u w:val="single"/>
            <w:lang w:val="sr-Cyrl-RS"/>
          </w:rPr>
          <w:t>misd@filfak.ni.ac.rs</w:t>
        </w:r>
      </w:hyperlink>
      <w:r w:rsidRPr="002E5DE9">
        <w:rPr>
          <w:rFonts w:ascii="Exo 2" w:eastAsia="Calibri" w:hAnsi="Exo 2" w:cs="Times New Roman"/>
          <w:sz w:val="24"/>
          <w:lang w:val="sr-Cyrl-RS"/>
        </w:rPr>
        <w:t xml:space="preserve"> </w:t>
      </w:r>
    </w:p>
    <w:p w14:paraId="6B591818" w14:textId="77777777" w:rsidR="006F0FEF" w:rsidRPr="002E5DE9" w:rsidRDefault="006F0FEF" w:rsidP="006F0FEF">
      <w:pPr>
        <w:spacing w:after="0"/>
        <w:jc w:val="both"/>
        <w:rPr>
          <w:rFonts w:ascii="Exo 2" w:eastAsia="Calibri" w:hAnsi="Exo 2" w:cs="Times New Roman"/>
          <w:sz w:val="24"/>
          <w:lang w:val="sr-Cyrl-RS"/>
        </w:rPr>
      </w:pPr>
    </w:p>
    <w:p w14:paraId="53FE3559" w14:textId="5964CAF7" w:rsidR="006F0FEF" w:rsidRDefault="006F0FEF" w:rsidP="006F0FEF">
      <w:pPr>
        <w:spacing w:after="0"/>
        <w:jc w:val="both"/>
        <w:rPr>
          <w:rFonts w:ascii="Exo 2" w:eastAsia="Calibri" w:hAnsi="Exo 2" w:cs="Times New Roman"/>
          <w:sz w:val="24"/>
          <w:lang w:val="sr-Cyrl-RS"/>
        </w:rPr>
      </w:pPr>
      <w:r w:rsidRPr="002E5DE9">
        <w:rPr>
          <w:rFonts w:ascii="Exo 2" w:eastAsia="Calibri" w:hAnsi="Exo 2" w:cs="Times New Roman"/>
          <w:sz w:val="24"/>
          <w:lang w:val="sr-Cyrl-RS"/>
        </w:rPr>
        <w:t xml:space="preserve">Пријаву можете послати </w:t>
      </w:r>
      <w:r w:rsidRPr="002E5DE9">
        <w:rPr>
          <w:rFonts w:ascii="Exo 2" w:eastAsia="Calibri" w:hAnsi="Exo 2" w:cs="Times New Roman"/>
          <w:b/>
          <w:sz w:val="24"/>
          <w:lang w:val="sr-Cyrl-RS"/>
        </w:rPr>
        <w:t xml:space="preserve">најкасније до </w:t>
      </w:r>
      <w:r w:rsidR="009F6829">
        <w:rPr>
          <w:rFonts w:ascii="Exo 2" w:eastAsia="Calibri" w:hAnsi="Exo 2" w:cs="Times New Roman"/>
          <w:b/>
          <w:sz w:val="24"/>
          <w:lang w:val="sr-Cyrl-RS"/>
        </w:rPr>
        <w:t>30</w:t>
      </w:r>
      <w:r w:rsidRPr="002E5DE9">
        <w:rPr>
          <w:rFonts w:ascii="Exo 2" w:eastAsia="Calibri" w:hAnsi="Exo 2" w:cs="Times New Roman"/>
          <w:b/>
          <w:sz w:val="24"/>
          <w:lang w:val="sr-Cyrl-RS"/>
        </w:rPr>
        <w:t>. новембра 202</w:t>
      </w:r>
      <w:r w:rsidR="009F6829">
        <w:rPr>
          <w:rFonts w:ascii="Exo 2" w:eastAsia="Calibri" w:hAnsi="Exo 2" w:cs="Times New Roman"/>
          <w:b/>
          <w:sz w:val="24"/>
          <w:lang w:val="sr-Cyrl-RS"/>
        </w:rPr>
        <w:t>2</w:t>
      </w:r>
      <w:r w:rsidRPr="002E5DE9">
        <w:rPr>
          <w:rFonts w:ascii="Exo 2" w:eastAsia="Calibri" w:hAnsi="Exo 2" w:cs="Times New Roman"/>
          <w:b/>
          <w:sz w:val="24"/>
          <w:lang w:val="sr-Cyrl-RS"/>
        </w:rPr>
        <w:t xml:space="preserve">. године. </w:t>
      </w:r>
      <w:r w:rsidRPr="002E5DE9">
        <w:rPr>
          <w:rFonts w:ascii="Exo 2" w:eastAsia="Calibri" w:hAnsi="Exo 2" w:cs="Times New Roman"/>
          <w:sz w:val="24"/>
          <w:lang w:val="sr-Cyrl-RS"/>
        </w:rPr>
        <w:t>Сви пријављени радови који пристигну у задатом року добиће повратну информацију о учешћу најкасније до 5. децембра 2021. године.</w:t>
      </w:r>
    </w:p>
    <w:p w14:paraId="0ACB4438" w14:textId="77777777" w:rsidR="009F6829" w:rsidRPr="002E5DE9" w:rsidRDefault="009F6829" w:rsidP="006F0FEF">
      <w:pPr>
        <w:spacing w:after="0"/>
        <w:jc w:val="both"/>
        <w:rPr>
          <w:rFonts w:ascii="Exo 2" w:eastAsia="Calibri" w:hAnsi="Exo 2" w:cs="Times New Roman"/>
          <w:sz w:val="24"/>
          <w:lang w:val="sr-Cyrl-RS"/>
        </w:rPr>
      </w:pPr>
    </w:p>
    <w:p w14:paraId="5A516F12" w14:textId="77777777" w:rsidR="006F0FEF" w:rsidRPr="002E5DE9" w:rsidRDefault="006F0FEF" w:rsidP="006F0FEF">
      <w:pPr>
        <w:spacing w:after="0"/>
        <w:jc w:val="center"/>
        <w:rPr>
          <w:rFonts w:ascii="Exo 2" w:eastAsia="Calibri" w:hAnsi="Exo 2" w:cs="Times New Roman"/>
          <w:b/>
          <w:sz w:val="24"/>
          <w:lang w:val="sr-Cyrl-RS"/>
        </w:rPr>
      </w:pPr>
      <w:r w:rsidRPr="002E5DE9">
        <w:rPr>
          <w:rFonts w:ascii="Exo 2" w:eastAsia="Calibri" w:hAnsi="Exo 2" w:cs="Times New Roman"/>
          <w:b/>
          <w:sz w:val="24"/>
          <w:lang w:val="sr-Cyrl-RS"/>
        </w:rPr>
        <w:t>Објављивање радова</w:t>
      </w:r>
    </w:p>
    <w:p w14:paraId="011EFA48" w14:textId="77777777" w:rsidR="006F0FEF" w:rsidRPr="002E5DE9" w:rsidRDefault="006F0FEF" w:rsidP="006F0FEF">
      <w:pPr>
        <w:spacing w:after="0"/>
        <w:jc w:val="both"/>
        <w:rPr>
          <w:rFonts w:ascii="Exo 2" w:eastAsia="Calibri" w:hAnsi="Exo 2" w:cs="Times New Roman"/>
          <w:sz w:val="24"/>
          <w:lang w:val="sr-Cyrl-RS"/>
        </w:rPr>
      </w:pPr>
    </w:p>
    <w:p w14:paraId="1C744F7C" w14:textId="5BDBF56E" w:rsidR="006F0FEF" w:rsidRPr="002E5DE9" w:rsidRDefault="006F0FEF" w:rsidP="006F0FEF">
      <w:pPr>
        <w:spacing w:after="0"/>
        <w:jc w:val="both"/>
        <w:rPr>
          <w:rFonts w:ascii="Exo 2" w:eastAsia="Calibri" w:hAnsi="Exo 2" w:cs="Times New Roman"/>
          <w:sz w:val="24"/>
          <w:lang w:val="sr-Cyrl-RS"/>
        </w:rPr>
      </w:pPr>
      <w:r w:rsidRPr="002E5DE9">
        <w:rPr>
          <w:rFonts w:ascii="Exo 2" w:eastAsia="Calibri" w:hAnsi="Exo 2" w:cs="Times New Roman"/>
          <w:sz w:val="24"/>
          <w:lang w:val="sr-Cyrl-RS"/>
        </w:rPr>
        <w:t xml:space="preserve">Радови који буду позитивно рецензирани биће објављени у </w:t>
      </w:r>
      <w:r w:rsidR="009F6829">
        <w:rPr>
          <w:rFonts w:ascii="Exo 2" w:eastAsia="Calibri" w:hAnsi="Exo 2" w:cs="Times New Roman"/>
          <w:sz w:val="24"/>
          <w:lang w:val="sr-Cyrl-RS"/>
        </w:rPr>
        <w:t>једном од бројева</w:t>
      </w:r>
      <w:r w:rsidRPr="002E5DE9">
        <w:rPr>
          <w:rFonts w:ascii="Exo 2" w:eastAsia="Calibri" w:hAnsi="Exo 2" w:cs="Times New Roman"/>
          <w:sz w:val="24"/>
          <w:lang w:val="sr-Cyrl-RS"/>
        </w:rPr>
        <w:t xml:space="preserve"> часописа „Media Studies and </w:t>
      </w:r>
      <w:proofErr w:type="spellStart"/>
      <w:r w:rsidRPr="002E5DE9">
        <w:rPr>
          <w:rFonts w:ascii="Exo 2" w:eastAsia="Calibri" w:hAnsi="Exo 2" w:cs="Times New Roman"/>
          <w:sz w:val="24"/>
          <w:lang w:val="sr-Cyrl-RS"/>
        </w:rPr>
        <w:t>Applied</w:t>
      </w:r>
      <w:proofErr w:type="spellEnd"/>
      <w:r w:rsidRPr="002E5DE9">
        <w:rPr>
          <w:rFonts w:ascii="Exo 2" w:eastAsia="Calibri" w:hAnsi="Exo 2" w:cs="Times New Roman"/>
          <w:sz w:val="24"/>
          <w:lang w:val="sr-Cyrl-RS"/>
        </w:rPr>
        <w:t xml:space="preserve"> </w:t>
      </w:r>
      <w:proofErr w:type="spellStart"/>
      <w:r w:rsidRPr="002E5DE9">
        <w:rPr>
          <w:rFonts w:ascii="Exo 2" w:eastAsia="Calibri" w:hAnsi="Exo 2" w:cs="Times New Roman"/>
          <w:sz w:val="24"/>
          <w:lang w:val="sr-Cyrl-RS"/>
        </w:rPr>
        <w:t>Ethics</w:t>
      </w:r>
      <w:proofErr w:type="spellEnd"/>
      <w:r w:rsidRPr="002E5DE9">
        <w:rPr>
          <w:rFonts w:ascii="Exo 2" w:eastAsia="Calibri" w:hAnsi="Exo 2" w:cs="Times New Roman"/>
          <w:sz w:val="24"/>
          <w:lang w:val="sr-Cyrl-RS"/>
        </w:rPr>
        <w:t>“ за 202</w:t>
      </w:r>
      <w:r w:rsidR="009F6829">
        <w:rPr>
          <w:rFonts w:ascii="Exo 2" w:eastAsia="Calibri" w:hAnsi="Exo 2" w:cs="Times New Roman"/>
          <w:sz w:val="24"/>
          <w:lang w:val="sr-Cyrl-RS"/>
        </w:rPr>
        <w:t>3</w:t>
      </w:r>
      <w:r w:rsidRPr="002E5DE9">
        <w:rPr>
          <w:rFonts w:ascii="Exo 2" w:eastAsia="Calibri" w:hAnsi="Exo 2" w:cs="Times New Roman"/>
          <w:sz w:val="24"/>
          <w:lang w:val="sr-Cyrl-RS"/>
        </w:rPr>
        <w:t>. годину. Рок за предају радова на енглеском језику је 31. јануар 202</w:t>
      </w:r>
      <w:r w:rsidR="009F6829">
        <w:rPr>
          <w:rFonts w:ascii="Exo 2" w:eastAsia="Calibri" w:hAnsi="Exo 2" w:cs="Times New Roman"/>
          <w:sz w:val="24"/>
          <w:lang w:val="sr-Cyrl-RS"/>
        </w:rPr>
        <w:t>3</w:t>
      </w:r>
      <w:r w:rsidRPr="002E5DE9">
        <w:rPr>
          <w:rFonts w:ascii="Exo 2" w:eastAsia="Calibri" w:hAnsi="Exo 2" w:cs="Times New Roman"/>
          <w:sz w:val="24"/>
          <w:lang w:val="sr-Cyrl-RS"/>
        </w:rPr>
        <w:t xml:space="preserve">. године. </w:t>
      </w:r>
    </w:p>
    <w:p w14:paraId="351A0BC9" w14:textId="77777777" w:rsidR="006F0FEF" w:rsidRPr="002E5DE9" w:rsidRDefault="006F0FEF" w:rsidP="006F0FEF">
      <w:pPr>
        <w:spacing w:after="0"/>
        <w:rPr>
          <w:rFonts w:ascii="Exo 2" w:eastAsia="Calibri" w:hAnsi="Exo 2" w:cs="Times New Roman"/>
          <w:sz w:val="24"/>
          <w:lang w:val="sr-Cyrl-RS"/>
        </w:rPr>
      </w:pPr>
      <w:r w:rsidRPr="002E5DE9">
        <w:rPr>
          <w:rFonts w:ascii="Exo 2" w:eastAsia="Calibri" w:hAnsi="Exo 2" w:cs="Times New Roman"/>
          <w:sz w:val="24"/>
          <w:lang w:val="sr-Cyrl-RS"/>
        </w:rPr>
        <w:t xml:space="preserve">Упутство за припрему радова доступно је на линку: </w:t>
      </w:r>
      <w:hyperlink r:id="rId9" w:history="1">
        <w:r w:rsidRPr="002E5DE9">
          <w:rPr>
            <w:rFonts w:ascii="Exo 2" w:eastAsia="Calibri" w:hAnsi="Exo 2" w:cs="Times New Roman"/>
            <w:color w:val="0563C1"/>
            <w:sz w:val="24"/>
            <w:u w:val="single"/>
            <w:lang w:val="sr-Cyrl-RS"/>
          </w:rPr>
          <w:t>https://izdanja.filfak.ni.ac.rs/casopisi/2021/media-studies-and-applied-ethics-vol-ii-no-1-2021</w:t>
        </w:r>
      </w:hyperlink>
      <w:r w:rsidRPr="002E5DE9">
        <w:rPr>
          <w:rFonts w:ascii="Exo 2" w:eastAsia="Calibri" w:hAnsi="Exo 2" w:cs="Times New Roman"/>
          <w:sz w:val="24"/>
          <w:lang w:val="sr-Cyrl-RS"/>
        </w:rPr>
        <w:t xml:space="preserve"> </w:t>
      </w:r>
    </w:p>
    <w:p w14:paraId="4342E4CA" w14:textId="77777777" w:rsidR="006F0FEF" w:rsidRPr="002E5DE9" w:rsidRDefault="006F0FEF" w:rsidP="006F0FEF">
      <w:pPr>
        <w:spacing w:after="0"/>
        <w:rPr>
          <w:rFonts w:ascii="Exo 2" w:eastAsia="Calibri" w:hAnsi="Exo 2" w:cs="Times New Roman"/>
          <w:sz w:val="24"/>
          <w:lang w:val="sr-Cyrl-RS"/>
        </w:rPr>
      </w:pPr>
    </w:p>
    <w:p w14:paraId="784FF581" w14:textId="77777777" w:rsidR="006F0FEF" w:rsidRPr="002E5DE9" w:rsidRDefault="006F0FEF" w:rsidP="006F0FEF">
      <w:pPr>
        <w:spacing w:after="0"/>
        <w:rPr>
          <w:rFonts w:ascii="Exo 2" w:eastAsia="Calibri" w:hAnsi="Exo 2" w:cs="Times New Roman"/>
          <w:sz w:val="24"/>
          <w:lang w:val="sr-Cyrl-RS"/>
        </w:rPr>
      </w:pPr>
    </w:p>
    <w:p w14:paraId="2E8A4F66" w14:textId="77777777" w:rsidR="006F0FEF" w:rsidRPr="002E5DE9" w:rsidRDefault="006F0FEF" w:rsidP="006F0FEF">
      <w:pPr>
        <w:spacing w:after="0"/>
        <w:jc w:val="center"/>
        <w:rPr>
          <w:rFonts w:ascii="Exo 2" w:eastAsia="Calibri" w:hAnsi="Exo 2" w:cs="Times New Roman"/>
          <w:b/>
          <w:sz w:val="24"/>
          <w:lang w:val="sr-Cyrl-RS"/>
        </w:rPr>
      </w:pPr>
      <w:r w:rsidRPr="002E5DE9">
        <w:rPr>
          <w:rFonts w:ascii="Exo 2" w:eastAsia="Calibri" w:hAnsi="Exo 2" w:cs="Times New Roman"/>
          <w:b/>
          <w:sz w:val="24"/>
          <w:lang w:val="sr-Cyrl-RS"/>
        </w:rPr>
        <w:t>Котизација</w:t>
      </w:r>
    </w:p>
    <w:p w14:paraId="0B14C783" w14:textId="77777777" w:rsidR="006F0FEF" w:rsidRPr="002E5DE9" w:rsidRDefault="006F0FEF" w:rsidP="006F0FEF">
      <w:pPr>
        <w:spacing w:after="0"/>
        <w:jc w:val="center"/>
        <w:rPr>
          <w:rFonts w:ascii="Exo 2" w:eastAsia="Calibri" w:hAnsi="Exo 2" w:cs="Times New Roman"/>
          <w:b/>
          <w:sz w:val="24"/>
          <w:lang w:val="sr-Cyrl-RS"/>
        </w:rPr>
      </w:pPr>
    </w:p>
    <w:p w14:paraId="37369CB2" w14:textId="71F88B82" w:rsidR="006F0FEF" w:rsidRPr="002E5DE9" w:rsidRDefault="009F6829" w:rsidP="006F0FEF">
      <w:pPr>
        <w:spacing w:after="0"/>
        <w:jc w:val="both"/>
        <w:rPr>
          <w:rFonts w:ascii="Exo 2" w:eastAsia="Calibri" w:hAnsi="Exo 2" w:cs="Times New Roman"/>
          <w:sz w:val="24"/>
          <w:lang w:val="sr-Cyrl-RS"/>
        </w:rPr>
      </w:pPr>
      <w:r>
        <w:rPr>
          <w:rFonts w:ascii="Exo 2" w:eastAsia="Calibri" w:hAnsi="Exo 2" w:cs="Times New Roman"/>
          <w:sz w:val="24"/>
          <w:lang w:val="sr-Cyrl-RS"/>
        </w:rPr>
        <w:t>Цена котизације за учешће на конференцији је 6000 РСД/50€</w:t>
      </w:r>
    </w:p>
    <w:p w14:paraId="11311500" w14:textId="685F1BFE" w:rsidR="009F6829" w:rsidRDefault="009F6829" w:rsidP="006F0FEF">
      <w:pPr>
        <w:spacing w:after="0"/>
        <w:jc w:val="both"/>
        <w:rPr>
          <w:rFonts w:ascii="Exo 2" w:eastAsia="Calibri" w:hAnsi="Exo 2" w:cs="Times New Roman"/>
          <w:sz w:val="24"/>
          <w:lang w:val="sr-Latn-RS"/>
        </w:rPr>
      </w:pPr>
    </w:p>
    <w:p w14:paraId="23C1BE49" w14:textId="03D889A4" w:rsidR="009F6829" w:rsidRPr="00F30113" w:rsidRDefault="009F6829" w:rsidP="006F0FEF">
      <w:pPr>
        <w:spacing w:after="0"/>
        <w:jc w:val="both"/>
        <w:rPr>
          <w:rFonts w:ascii="Exo 2" w:hAnsi="Exo 2"/>
          <w:sz w:val="24"/>
          <w:szCs w:val="24"/>
          <w:lang w:val="sr-Cyrl-RS"/>
        </w:rPr>
      </w:pPr>
      <w:r w:rsidRPr="009F6829">
        <w:rPr>
          <w:rFonts w:ascii="Exo 2" w:eastAsia="Calibri" w:hAnsi="Exo 2" w:cs="Times New Roman"/>
          <w:sz w:val="24"/>
          <w:szCs w:val="24"/>
          <w:lang w:val="sr-Cyrl-RS"/>
        </w:rPr>
        <w:t>Котизације у динарима уплаћују се на жиро-рачун</w:t>
      </w:r>
      <w:r>
        <w:rPr>
          <w:rFonts w:ascii="Exo 2" w:eastAsia="Calibri" w:hAnsi="Exo 2" w:cs="Times New Roman"/>
          <w:sz w:val="24"/>
          <w:szCs w:val="24"/>
          <w:lang w:val="sr-Cyrl-RS"/>
        </w:rPr>
        <w:t xml:space="preserve"> Филозофског факултета у Нишу</w:t>
      </w:r>
      <w:r w:rsidRPr="009F6829">
        <w:rPr>
          <w:rFonts w:ascii="Exo 2" w:eastAsia="Calibri" w:hAnsi="Exo 2" w:cs="Times New Roman"/>
          <w:sz w:val="24"/>
          <w:szCs w:val="24"/>
          <w:lang w:val="sr-Cyrl-RS"/>
        </w:rPr>
        <w:t xml:space="preserve"> </w:t>
      </w:r>
      <w:r w:rsidRPr="009F6829">
        <w:rPr>
          <w:rFonts w:ascii="Exo 2" w:hAnsi="Exo 2"/>
          <w:sz w:val="24"/>
          <w:szCs w:val="24"/>
        </w:rPr>
        <w:t>840-1818666-89,</w:t>
      </w:r>
      <w:r>
        <w:rPr>
          <w:rFonts w:ascii="Exo 2" w:hAnsi="Exo 2"/>
          <w:sz w:val="24"/>
          <w:szCs w:val="24"/>
          <w:lang w:val="sr-Cyrl-RS"/>
        </w:rPr>
        <w:t xml:space="preserve"> п</w:t>
      </w:r>
      <w:proofErr w:type="spellStart"/>
      <w:r w:rsidRPr="009F6829">
        <w:rPr>
          <w:rFonts w:ascii="Exo 2" w:hAnsi="Exo 2"/>
          <w:sz w:val="24"/>
          <w:szCs w:val="24"/>
        </w:rPr>
        <w:t>озив</w:t>
      </w:r>
      <w:proofErr w:type="spellEnd"/>
      <w:r w:rsidRPr="009F6829">
        <w:rPr>
          <w:rFonts w:ascii="Exo 2" w:hAnsi="Exo 2"/>
          <w:sz w:val="24"/>
          <w:szCs w:val="24"/>
        </w:rPr>
        <w:t xml:space="preserve"> </w:t>
      </w:r>
      <w:proofErr w:type="spellStart"/>
      <w:r w:rsidRPr="009F6829">
        <w:rPr>
          <w:rFonts w:ascii="Exo 2" w:hAnsi="Exo 2"/>
          <w:sz w:val="24"/>
          <w:szCs w:val="24"/>
        </w:rPr>
        <w:t>на</w:t>
      </w:r>
      <w:proofErr w:type="spellEnd"/>
      <w:r w:rsidRPr="009F6829">
        <w:rPr>
          <w:rFonts w:ascii="Exo 2" w:hAnsi="Exo 2"/>
          <w:sz w:val="24"/>
          <w:szCs w:val="24"/>
        </w:rPr>
        <w:t xml:space="preserve"> </w:t>
      </w:r>
      <w:proofErr w:type="spellStart"/>
      <w:r w:rsidRPr="009F6829">
        <w:rPr>
          <w:rFonts w:ascii="Exo 2" w:hAnsi="Exo 2"/>
          <w:sz w:val="24"/>
          <w:szCs w:val="24"/>
        </w:rPr>
        <w:t>број</w:t>
      </w:r>
      <w:proofErr w:type="spellEnd"/>
      <w:r w:rsidRPr="009F6829">
        <w:rPr>
          <w:rFonts w:ascii="Exo 2" w:hAnsi="Exo 2"/>
          <w:sz w:val="24"/>
          <w:szCs w:val="24"/>
        </w:rPr>
        <w:t xml:space="preserve"> 74212142.</w:t>
      </w:r>
      <w:r w:rsidR="00F30113">
        <w:rPr>
          <w:rFonts w:ascii="Exo 2" w:hAnsi="Exo 2"/>
          <w:sz w:val="24"/>
          <w:szCs w:val="24"/>
          <w:lang w:val="sr-Cyrl-RS"/>
        </w:rPr>
        <w:t xml:space="preserve"> Инструкције за уплату у еврима су у прилогу.</w:t>
      </w:r>
    </w:p>
    <w:p w14:paraId="5CF4E091" w14:textId="3957FD0F" w:rsidR="009F6829" w:rsidRDefault="009F6829" w:rsidP="006F0FEF">
      <w:pPr>
        <w:spacing w:after="0"/>
        <w:jc w:val="both"/>
        <w:rPr>
          <w:rFonts w:ascii="Exo 2" w:hAnsi="Exo 2"/>
          <w:sz w:val="24"/>
          <w:szCs w:val="24"/>
        </w:rPr>
      </w:pPr>
    </w:p>
    <w:p w14:paraId="7F93EEE1" w14:textId="2524FF2B" w:rsidR="009F6829" w:rsidRDefault="00F30113" w:rsidP="006F0FEF">
      <w:pPr>
        <w:spacing w:after="0"/>
        <w:jc w:val="both"/>
        <w:rPr>
          <w:rFonts w:ascii="Exo 2" w:hAnsi="Exo 2"/>
          <w:sz w:val="24"/>
          <w:szCs w:val="24"/>
          <w:lang w:val="sr-Cyrl-RS"/>
        </w:rPr>
      </w:pPr>
      <w:r>
        <w:rPr>
          <w:rFonts w:ascii="Exo 2" w:hAnsi="Exo 2"/>
          <w:sz w:val="24"/>
          <w:szCs w:val="24"/>
          <w:lang w:val="sr-Cyrl-RS"/>
        </w:rPr>
        <w:t>У оквиру конференције биће организована и вечера. Реч је о опционој могућности, а цена вечере је 3000 РСД/25€.</w:t>
      </w:r>
    </w:p>
    <w:p w14:paraId="175DDD01" w14:textId="06F434AD" w:rsidR="00F30113" w:rsidRDefault="00F30113" w:rsidP="006F0FEF">
      <w:pPr>
        <w:spacing w:after="0"/>
        <w:jc w:val="both"/>
        <w:rPr>
          <w:rFonts w:ascii="Exo 2" w:hAnsi="Exo 2"/>
          <w:sz w:val="24"/>
          <w:szCs w:val="24"/>
          <w:lang w:val="sr-Cyrl-RS"/>
        </w:rPr>
      </w:pPr>
    </w:p>
    <w:p w14:paraId="619584FF" w14:textId="5FD06813" w:rsidR="00F30113" w:rsidRPr="00F30113" w:rsidRDefault="00F30113" w:rsidP="006F0FEF">
      <w:pPr>
        <w:spacing w:after="0"/>
        <w:jc w:val="both"/>
        <w:rPr>
          <w:rFonts w:ascii="Exo 2" w:eastAsia="Calibri" w:hAnsi="Exo 2" w:cs="Times New Roman"/>
          <w:sz w:val="24"/>
          <w:szCs w:val="24"/>
          <w:lang w:val="sr-Cyrl-RS"/>
        </w:rPr>
      </w:pPr>
      <w:r>
        <w:rPr>
          <w:rFonts w:ascii="Exo 2" w:hAnsi="Exo 2"/>
          <w:sz w:val="24"/>
          <w:szCs w:val="24"/>
          <w:lang w:val="sr-Cyrl-RS"/>
        </w:rPr>
        <w:t>Приликом пријаве, обавезно назначити да ли сте заинтересовани за вечеру.</w:t>
      </w:r>
    </w:p>
    <w:p w14:paraId="26ADF7F9" w14:textId="77777777" w:rsidR="006F0FEF" w:rsidRPr="009F6829" w:rsidRDefault="006F0FEF" w:rsidP="006F0FEF">
      <w:pPr>
        <w:spacing w:after="0"/>
        <w:jc w:val="both"/>
        <w:rPr>
          <w:rFonts w:ascii="Exo 2" w:eastAsia="Calibri" w:hAnsi="Exo 2" w:cs="Times New Roman"/>
          <w:sz w:val="24"/>
          <w:szCs w:val="24"/>
          <w:lang w:val="sr-Cyrl-RS"/>
        </w:rPr>
      </w:pPr>
    </w:p>
    <w:p w14:paraId="7B0EDDF3" w14:textId="77777777" w:rsidR="006F0FEF" w:rsidRPr="002E5DE9" w:rsidRDefault="006F0FEF" w:rsidP="006F0FEF">
      <w:pPr>
        <w:spacing w:after="0"/>
        <w:jc w:val="both"/>
        <w:rPr>
          <w:rFonts w:ascii="Exo 2" w:eastAsia="Calibri" w:hAnsi="Exo 2" w:cs="Times New Roman"/>
          <w:sz w:val="24"/>
          <w:lang w:val="sr-Cyrl-RS"/>
        </w:rPr>
      </w:pPr>
      <w:r w:rsidRPr="002E5DE9">
        <w:rPr>
          <w:rFonts w:ascii="Exo 2" w:eastAsia="Calibri" w:hAnsi="Exo 2" w:cs="Times New Roman"/>
          <w:sz w:val="24"/>
          <w:lang w:val="sr-Cyrl-RS"/>
        </w:rPr>
        <w:t>За додатне информације, стојимо Вам на располагању:</w:t>
      </w:r>
    </w:p>
    <w:p w14:paraId="0465B2F6" w14:textId="77777777" w:rsidR="006F0FEF" w:rsidRPr="002E5DE9" w:rsidRDefault="006F0FEF" w:rsidP="006F0FEF">
      <w:pPr>
        <w:spacing w:after="0"/>
        <w:jc w:val="both"/>
        <w:rPr>
          <w:rFonts w:ascii="Exo 2" w:eastAsia="Calibri" w:hAnsi="Exo 2" w:cs="Times New Roman"/>
          <w:sz w:val="24"/>
          <w:lang w:val="sr-Cyrl-RS"/>
        </w:rPr>
      </w:pPr>
    </w:p>
    <w:p w14:paraId="4C8F2843" w14:textId="77777777" w:rsidR="006F0FEF" w:rsidRPr="002E5DE9" w:rsidRDefault="006F0FEF" w:rsidP="006F0FEF">
      <w:pPr>
        <w:spacing w:after="0"/>
        <w:jc w:val="both"/>
        <w:rPr>
          <w:rFonts w:ascii="Exo 2" w:eastAsia="Calibri" w:hAnsi="Exo 2" w:cs="Times New Roman"/>
          <w:b/>
          <w:sz w:val="24"/>
          <w:lang w:val="sr-Cyrl-RS"/>
        </w:rPr>
      </w:pPr>
      <w:r w:rsidRPr="002E5DE9">
        <w:rPr>
          <w:rFonts w:ascii="Exo 2" w:eastAsia="Calibri" w:hAnsi="Exo 2" w:cs="Times New Roman"/>
          <w:b/>
          <w:sz w:val="24"/>
          <w:lang w:val="sr-Cyrl-RS"/>
        </w:rPr>
        <w:t>Департман за комуникологију и новинарство</w:t>
      </w:r>
    </w:p>
    <w:p w14:paraId="2B086237" w14:textId="77777777" w:rsidR="006F0FEF" w:rsidRPr="002E5DE9" w:rsidRDefault="006F0FEF" w:rsidP="006F0FEF">
      <w:pPr>
        <w:spacing w:after="0"/>
        <w:jc w:val="both"/>
        <w:rPr>
          <w:rFonts w:ascii="Exo 2" w:eastAsia="Calibri" w:hAnsi="Exo 2" w:cs="Times New Roman"/>
          <w:sz w:val="24"/>
          <w:lang w:val="sr-Cyrl-RS"/>
        </w:rPr>
      </w:pPr>
      <w:r w:rsidRPr="002E5DE9">
        <w:rPr>
          <w:rFonts w:ascii="Exo 2" w:eastAsia="Calibri" w:hAnsi="Exo 2" w:cs="Times New Roman"/>
          <w:sz w:val="24"/>
          <w:lang w:val="sr-Cyrl-RS"/>
        </w:rPr>
        <w:t>Филозофски факултет у Нишу</w:t>
      </w:r>
    </w:p>
    <w:p w14:paraId="7BACA394" w14:textId="77777777" w:rsidR="006F0FEF" w:rsidRPr="002E5DE9" w:rsidRDefault="006F0FEF" w:rsidP="006F0FEF">
      <w:pPr>
        <w:spacing w:after="0"/>
        <w:jc w:val="both"/>
        <w:rPr>
          <w:rFonts w:ascii="Exo 2" w:eastAsia="Calibri" w:hAnsi="Exo 2" w:cs="Times New Roman"/>
          <w:sz w:val="24"/>
          <w:lang w:val="sr-Cyrl-RS"/>
        </w:rPr>
      </w:pPr>
      <w:r w:rsidRPr="002E5DE9">
        <w:rPr>
          <w:rFonts w:ascii="Exo 2" w:eastAsia="Calibri" w:hAnsi="Exo 2" w:cs="Times New Roman"/>
          <w:sz w:val="24"/>
          <w:lang w:val="sr-Cyrl-RS"/>
        </w:rPr>
        <w:t>Ћирила и Методија 2, 18000 Ниш, Република Србија</w:t>
      </w:r>
    </w:p>
    <w:p w14:paraId="290C6F89" w14:textId="77777777" w:rsidR="006F0FEF" w:rsidRPr="002E5DE9" w:rsidRDefault="004D04E9" w:rsidP="006F0FEF">
      <w:pPr>
        <w:spacing w:after="0"/>
        <w:jc w:val="both"/>
        <w:rPr>
          <w:rFonts w:ascii="Exo 2" w:eastAsia="Calibri" w:hAnsi="Exo 2" w:cs="Times New Roman"/>
          <w:sz w:val="24"/>
          <w:lang w:val="sr-Cyrl-RS"/>
        </w:rPr>
      </w:pPr>
      <w:hyperlink r:id="rId10" w:history="1">
        <w:r w:rsidR="006F0FEF" w:rsidRPr="002E5DE9">
          <w:rPr>
            <w:rFonts w:ascii="Exo 2" w:eastAsia="Calibri" w:hAnsi="Exo 2" w:cs="Times New Roman"/>
            <w:color w:val="0563C1"/>
            <w:sz w:val="24"/>
            <w:u w:val="single"/>
            <w:lang w:val="sr-Cyrl-RS"/>
          </w:rPr>
          <w:t>misd@filfak.ni.ac.rs</w:t>
        </w:r>
      </w:hyperlink>
      <w:r w:rsidR="006F0FEF" w:rsidRPr="002E5DE9">
        <w:rPr>
          <w:rFonts w:ascii="Exo 2" w:eastAsia="Calibri" w:hAnsi="Exo 2" w:cs="Times New Roman"/>
          <w:sz w:val="24"/>
          <w:lang w:val="sr-Cyrl-RS"/>
        </w:rPr>
        <w:t xml:space="preserve"> </w:t>
      </w:r>
    </w:p>
    <w:p w14:paraId="5D1F9D87" w14:textId="77777777" w:rsidR="006F0FEF" w:rsidRPr="002E5DE9" w:rsidRDefault="006F0FEF" w:rsidP="006F0FEF">
      <w:pPr>
        <w:spacing w:after="0"/>
        <w:jc w:val="both"/>
        <w:rPr>
          <w:rFonts w:ascii="Exo 2" w:eastAsia="Calibri" w:hAnsi="Exo 2" w:cs="Times New Roman"/>
          <w:b/>
          <w:sz w:val="24"/>
          <w:lang w:val="sr-Cyrl-RS"/>
        </w:rPr>
      </w:pPr>
    </w:p>
    <w:p w14:paraId="20EB3E2E" w14:textId="77777777" w:rsidR="006F0FEF" w:rsidRPr="002E5DE9" w:rsidRDefault="006F0FEF" w:rsidP="006F0FEF">
      <w:pPr>
        <w:spacing w:after="0"/>
        <w:rPr>
          <w:rFonts w:ascii="Exo 2" w:eastAsia="Calibri" w:hAnsi="Exo 2" w:cs="Times New Roman"/>
          <w:sz w:val="24"/>
          <w:lang w:val="sr-Cyrl-RS"/>
        </w:rPr>
      </w:pPr>
    </w:p>
    <w:p w14:paraId="7BBD2108" w14:textId="77777777" w:rsidR="006F0FEF" w:rsidRPr="002E5DE9" w:rsidRDefault="006F0FEF" w:rsidP="006F0FEF">
      <w:pPr>
        <w:jc w:val="both"/>
        <w:rPr>
          <w:rFonts w:ascii="Exo 2" w:hAnsi="Exo 2" w:cs="Times New Roman"/>
          <w:sz w:val="24"/>
          <w:szCs w:val="24"/>
          <w:lang w:val="sr-Cyrl-RS"/>
        </w:rPr>
      </w:pPr>
    </w:p>
    <w:p w14:paraId="21A92432" w14:textId="77777777" w:rsidR="006F0FEF" w:rsidRPr="002E5DE9" w:rsidRDefault="006F0FEF" w:rsidP="006F0FEF">
      <w:pPr>
        <w:rPr>
          <w:rFonts w:ascii="Exo 2" w:hAnsi="Exo 2" w:cs="Times New Roman"/>
          <w:sz w:val="24"/>
          <w:szCs w:val="24"/>
        </w:rPr>
      </w:pPr>
    </w:p>
    <w:p w14:paraId="2C293BF4" w14:textId="77777777" w:rsidR="00540022" w:rsidRPr="002E5DE9" w:rsidRDefault="00540022">
      <w:pPr>
        <w:rPr>
          <w:rFonts w:ascii="Exo 2" w:hAnsi="Exo 2"/>
        </w:rPr>
      </w:pPr>
    </w:p>
    <w:sectPr w:rsidR="00540022" w:rsidRPr="002E5DE9" w:rsidSect="009B4A6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495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F96F1" w14:textId="77777777" w:rsidR="004D04E9" w:rsidRDefault="004D04E9" w:rsidP="00D30683">
      <w:pPr>
        <w:spacing w:after="0" w:line="240" w:lineRule="auto"/>
      </w:pPr>
      <w:r>
        <w:separator/>
      </w:r>
    </w:p>
  </w:endnote>
  <w:endnote w:type="continuationSeparator" w:id="0">
    <w:p w14:paraId="260B015E" w14:textId="77777777" w:rsidR="004D04E9" w:rsidRDefault="004D04E9" w:rsidP="00D30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Exo 2">
    <w:panose1 w:val="00000000000000000000"/>
    <w:charset w:val="00"/>
    <w:family w:val="auto"/>
    <w:pitch w:val="variable"/>
    <w:sig w:usb0="A00002FF" w:usb1="4000204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E1C56" w14:textId="77777777" w:rsidR="00C92342" w:rsidRDefault="00C923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4B206" w14:textId="77777777" w:rsidR="00C92342" w:rsidRDefault="00C9234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54B77" w14:textId="77777777" w:rsidR="00C92342" w:rsidRDefault="00C923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1D484" w14:textId="77777777" w:rsidR="004D04E9" w:rsidRDefault="004D04E9" w:rsidP="00D30683">
      <w:pPr>
        <w:spacing w:after="0" w:line="240" w:lineRule="auto"/>
      </w:pPr>
      <w:r>
        <w:separator/>
      </w:r>
    </w:p>
  </w:footnote>
  <w:footnote w:type="continuationSeparator" w:id="0">
    <w:p w14:paraId="08B8A795" w14:textId="77777777" w:rsidR="004D04E9" w:rsidRDefault="004D04E9" w:rsidP="00D30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367C5" w14:textId="77777777" w:rsidR="00C92342" w:rsidRDefault="00C923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E0849" w14:textId="77F217AE" w:rsidR="00D30683" w:rsidRDefault="00A15471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F3BBB65" wp14:editId="2A3546E1">
          <wp:simplePos x="0" y="0"/>
          <wp:positionH relativeFrom="column">
            <wp:align>center</wp:align>
          </wp:positionH>
          <wp:positionV relativeFrom="paragraph">
            <wp:posOffset>-198120</wp:posOffset>
          </wp:positionV>
          <wp:extent cx="7200000" cy="1130400"/>
          <wp:effectExtent l="0" t="0" r="0" b="0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0" cy="113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F4EC4" w14:textId="77777777" w:rsidR="00C92342" w:rsidRDefault="00C923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A510BD"/>
    <w:multiLevelType w:val="hybridMultilevel"/>
    <w:tmpl w:val="C87E1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834A81"/>
    <w:multiLevelType w:val="hybridMultilevel"/>
    <w:tmpl w:val="11E6E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683"/>
    <w:rsid w:val="00170E67"/>
    <w:rsid w:val="001E0C9F"/>
    <w:rsid w:val="002E5DE9"/>
    <w:rsid w:val="002E66DE"/>
    <w:rsid w:val="00393920"/>
    <w:rsid w:val="004D04E9"/>
    <w:rsid w:val="00540022"/>
    <w:rsid w:val="00665886"/>
    <w:rsid w:val="006F0FEF"/>
    <w:rsid w:val="00797079"/>
    <w:rsid w:val="00831F56"/>
    <w:rsid w:val="00937C20"/>
    <w:rsid w:val="00997BDB"/>
    <w:rsid w:val="009B4A65"/>
    <w:rsid w:val="009F6829"/>
    <w:rsid w:val="00A15471"/>
    <w:rsid w:val="00A15962"/>
    <w:rsid w:val="00AD5CAF"/>
    <w:rsid w:val="00BD2182"/>
    <w:rsid w:val="00BE689D"/>
    <w:rsid w:val="00C92342"/>
    <w:rsid w:val="00D30683"/>
    <w:rsid w:val="00E62446"/>
    <w:rsid w:val="00EA3E82"/>
    <w:rsid w:val="00F30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980E0E"/>
  <w15:chartTrackingRefBased/>
  <w15:docId w15:val="{58238DAF-B0DE-4215-A760-D47A5128D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06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683"/>
  </w:style>
  <w:style w:type="paragraph" w:styleId="Footer">
    <w:name w:val="footer"/>
    <w:basedOn w:val="Normal"/>
    <w:link w:val="FooterChar"/>
    <w:uiPriority w:val="99"/>
    <w:unhideWhenUsed/>
    <w:rsid w:val="00D306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6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sd@filfak.ni.ac.rs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misd@filfak.ni.ac.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zdanja.filfak.ni.ac.rs/casopisi/2021/media-studies-and-applied-ethics-vol-ii-no-1-2021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Dušan Stamenković</dc:creator>
  <cp:keywords/>
  <dc:description/>
  <cp:lastModifiedBy>Korisnik</cp:lastModifiedBy>
  <cp:revision>2</cp:revision>
  <cp:lastPrinted>2021-10-11T22:09:00Z</cp:lastPrinted>
  <dcterms:created xsi:type="dcterms:W3CDTF">2022-11-10T12:41:00Z</dcterms:created>
  <dcterms:modified xsi:type="dcterms:W3CDTF">2022-11-10T12:41:00Z</dcterms:modified>
</cp:coreProperties>
</file>